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A7490"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Times New Roman" w:hAnsi="Times New Roman" w:eastAsia="宋体" w:cs="宋体"/>
          <w:bCs/>
          <w:color w:val="auto"/>
          <w:shd w:val="clear" w:color="auto" w:fill="FFFFFF"/>
          <w:lang w:bidi="ar"/>
        </w:rPr>
      </w:pPr>
      <w:bookmarkStart w:id="0" w:name="_GoBack"/>
      <w:r>
        <w:rPr>
          <w:rFonts w:hint="eastAsia" w:ascii="Times New Roman" w:hAnsi="Times New Roman" w:eastAsia="宋体" w:cs="宋体"/>
          <w:bCs/>
          <w:color w:val="auto"/>
          <w:shd w:val="clear" w:color="auto" w:fill="FFFFFF"/>
          <w:lang w:bidi="ar"/>
        </w:rPr>
        <w:t>附件</w:t>
      </w:r>
      <w:r>
        <w:rPr>
          <w:rFonts w:hint="eastAsia" w:ascii="Times New Roman" w:hAnsi="Times New Roman" w:eastAsia="宋体" w:cs="宋体"/>
          <w:bCs/>
          <w:color w:val="auto"/>
          <w:shd w:val="clear" w:color="auto" w:fill="FFFFFF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bCs/>
          <w:color w:val="auto"/>
          <w:shd w:val="clear" w:color="auto" w:fill="FFFFFF"/>
          <w:lang w:bidi="ar"/>
        </w:rPr>
        <w:t>：教育科学学院博士生研究生“申请审核制”招生科研能力成绩评分办法</w:t>
      </w:r>
      <w:bookmarkEnd w:id="0"/>
    </w:p>
    <w:p w14:paraId="0DC99FCB"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center"/>
        <w:rPr>
          <w:rFonts w:hint="eastAsia" w:ascii="Times New Roman" w:hAnsi="Times New Roman" w:eastAsiaTheme="minorEastAsia"/>
          <w:color w:val="auto"/>
          <w:sz w:val="28"/>
          <w:szCs w:val="36"/>
        </w:rPr>
      </w:pPr>
    </w:p>
    <w:p w14:paraId="06EA1C85"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2" w:firstLineChars="200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27"/>
          <w:szCs w:val="27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教育学专业（040100）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: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shd w:val="clear" w:color="auto" w:fill="FFFFFF"/>
        </w:rPr>
        <w:t>教育科学学院博士生研究生“申请审核制”招生科研能力成绩评分办法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4252"/>
        <w:gridCol w:w="1705"/>
      </w:tblGrid>
      <w:tr w14:paraId="6327CA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38161F26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hd w:val="clear" w:color="auto" w:fill="FFFFFF"/>
              </w:rPr>
              <w:t>科研能力成绩</w:t>
            </w:r>
          </w:p>
        </w:tc>
        <w:tc>
          <w:tcPr>
            <w:tcW w:w="4252" w:type="dxa"/>
            <w:vAlign w:val="center"/>
          </w:tcPr>
          <w:p w14:paraId="1048295E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hd w:val="clear" w:color="auto" w:fill="FFFFFF"/>
              </w:rPr>
              <w:t>应具备下列条件之一</w:t>
            </w:r>
          </w:p>
        </w:tc>
        <w:tc>
          <w:tcPr>
            <w:tcW w:w="1705" w:type="dxa"/>
          </w:tcPr>
          <w:p w14:paraId="4947290E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  <w:t>说明</w:t>
            </w:r>
          </w:p>
        </w:tc>
      </w:tr>
      <w:tr w14:paraId="74F9F4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restart"/>
            <w:vAlign w:val="center"/>
          </w:tcPr>
          <w:p w14:paraId="1059BA7C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hd w:val="clear" w:color="auto" w:fill="FFFFFF"/>
              </w:rPr>
              <w:t>91—100分</w:t>
            </w:r>
          </w:p>
        </w:tc>
        <w:tc>
          <w:tcPr>
            <w:tcW w:w="4252" w:type="dxa"/>
            <w:vAlign w:val="center"/>
          </w:tcPr>
          <w:p w14:paraId="15BAEB73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在我校指定的学科权威期刊发表论文1篇。</w:t>
            </w:r>
          </w:p>
        </w:tc>
        <w:tc>
          <w:tcPr>
            <w:tcW w:w="1705" w:type="dxa"/>
            <w:vMerge w:val="restart"/>
          </w:tcPr>
          <w:p w14:paraId="426DAB76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1.所有论文、专著、课题、获奖等必须与报考专业相关。</w:t>
            </w:r>
          </w:p>
          <w:p w14:paraId="5FECAA0C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2</w:t>
            </w:r>
            <w:r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应届研究生在校期间发表的论文，导师为第一作者，本人为第二作者的视同为第一作者。</w:t>
            </w:r>
          </w:p>
          <w:p w14:paraId="58F090F9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  <w:t>3.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  <w:t>成果统计年限为近五年。</w:t>
            </w:r>
          </w:p>
        </w:tc>
      </w:tr>
      <w:tr w14:paraId="0691D4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continue"/>
          </w:tcPr>
          <w:p w14:paraId="05EA7E8D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7534B160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在公开出版的学术期刊上发表与报考专业相关、且经认定具有高学术水平的论文2篇及以上。</w:t>
            </w:r>
          </w:p>
        </w:tc>
        <w:tc>
          <w:tcPr>
            <w:tcW w:w="1705" w:type="dxa"/>
            <w:vMerge w:val="continue"/>
          </w:tcPr>
          <w:p w14:paraId="7BA554E4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360D28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continue"/>
          </w:tcPr>
          <w:p w14:paraId="523730E4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78DAD40F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出版专著1部（独著或合著排名第1）。</w:t>
            </w:r>
          </w:p>
        </w:tc>
        <w:tc>
          <w:tcPr>
            <w:tcW w:w="1705" w:type="dxa"/>
            <w:vMerge w:val="continue"/>
          </w:tcPr>
          <w:p w14:paraId="51A1BAD3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59276B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continue"/>
          </w:tcPr>
          <w:p w14:paraId="52F8A5D6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478BED6F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主持省部级及以上科研项目1项。</w:t>
            </w:r>
          </w:p>
        </w:tc>
        <w:tc>
          <w:tcPr>
            <w:tcW w:w="1705" w:type="dxa"/>
            <w:vMerge w:val="continue"/>
          </w:tcPr>
          <w:p w14:paraId="3111DB8F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0B8D41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continue"/>
          </w:tcPr>
          <w:p w14:paraId="62389619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</w:tcPr>
          <w:p w14:paraId="4E6F2564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获省部级科研成果三等奖以上奖励（一等奖排名须前三，二等奖排名须前二、三等奖排名须第一）。</w:t>
            </w:r>
          </w:p>
        </w:tc>
        <w:tc>
          <w:tcPr>
            <w:tcW w:w="1705" w:type="dxa"/>
            <w:vMerge w:val="continue"/>
          </w:tcPr>
          <w:p w14:paraId="39AF6647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14CCDC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continue"/>
          </w:tcPr>
          <w:p w14:paraId="311BC193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</w:tcPr>
          <w:p w14:paraId="57AF8A91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hint="default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经考核组认定的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高水平科研成果。</w:t>
            </w:r>
          </w:p>
        </w:tc>
        <w:tc>
          <w:tcPr>
            <w:tcW w:w="1705" w:type="dxa"/>
            <w:vMerge w:val="continue"/>
          </w:tcPr>
          <w:p w14:paraId="1115340A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368DA8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restart"/>
            <w:vAlign w:val="center"/>
          </w:tcPr>
          <w:p w14:paraId="397E41C1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宋体" w:cs="宋体"/>
                <w:color w:val="auto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hd w:val="clear" w:color="auto" w:fill="FFFFFF"/>
              </w:rPr>
              <w:t>81—90分</w:t>
            </w:r>
          </w:p>
        </w:tc>
        <w:tc>
          <w:tcPr>
            <w:tcW w:w="4252" w:type="dxa"/>
            <w:vAlign w:val="center"/>
          </w:tcPr>
          <w:p w14:paraId="2206BDCC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在公开出版的学术期刊上发表与报考专业相关的、且经认定具有高学术水平的论文1篇。</w:t>
            </w:r>
          </w:p>
        </w:tc>
        <w:tc>
          <w:tcPr>
            <w:tcW w:w="1705" w:type="dxa"/>
            <w:vMerge w:val="continue"/>
          </w:tcPr>
          <w:p w14:paraId="129338DC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5133B6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continue"/>
          </w:tcPr>
          <w:p w14:paraId="16E17C11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246AE22F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与报考专业相关的、且经认定具有较高学术水平的论文2篇。</w:t>
            </w:r>
          </w:p>
        </w:tc>
        <w:tc>
          <w:tcPr>
            <w:tcW w:w="1705" w:type="dxa"/>
            <w:vMerge w:val="continue"/>
          </w:tcPr>
          <w:p w14:paraId="7B5556D7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22F31A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continue"/>
          </w:tcPr>
          <w:p w14:paraId="3463853E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267D891C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主持厅局级及以上科研项目1项。</w:t>
            </w:r>
          </w:p>
        </w:tc>
        <w:tc>
          <w:tcPr>
            <w:tcW w:w="1705" w:type="dxa"/>
            <w:vMerge w:val="continue"/>
          </w:tcPr>
          <w:p w14:paraId="5C69039E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3FC24A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continue"/>
          </w:tcPr>
          <w:p w14:paraId="7FE5F1E4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58B562CD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第二作者出版专著1部。</w:t>
            </w:r>
          </w:p>
        </w:tc>
        <w:tc>
          <w:tcPr>
            <w:tcW w:w="1705" w:type="dxa"/>
            <w:vMerge w:val="continue"/>
          </w:tcPr>
          <w:p w14:paraId="2B8C2A4F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269B73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continue"/>
          </w:tcPr>
          <w:p w14:paraId="40C938B7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</w:tcPr>
          <w:p w14:paraId="722BE375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获厅局级科研奖励（排名须第一）。</w:t>
            </w:r>
          </w:p>
        </w:tc>
        <w:tc>
          <w:tcPr>
            <w:tcW w:w="1705" w:type="dxa"/>
            <w:vMerge w:val="continue"/>
          </w:tcPr>
          <w:p w14:paraId="79038A78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173A6E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continue"/>
          </w:tcPr>
          <w:p w14:paraId="1F2C73EB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</w:tcPr>
          <w:p w14:paraId="5BDD7386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hint="default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经考核组认定的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较高水平科研成果。</w:t>
            </w:r>
          </w:p>
        </w:tc>
        <w:tc>
          <w:tcPr>
            <w:tcW w:w="1705" w:type="dxa"/>
            <w:vMerge w:val="continue"/>
          </w:tcPr>
          <w:p w14:paraId="566D1974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372AC1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836" w:type="dxa"/>
            <w:vMerge w:val="restart"/>
            <w:vAlign w:val="center"/>
          </w:tcPr>
          <w:p w14:paraId="4497C0B1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hd w:val="clear" w:color="auto" w:fill="FFFFFF"/>
              </w:rPr>
              <w:t>71-80分</w:t>
            </w:r>
          </w:p>
        </w:tc>
        <w:tc>
          <w:tcPr>
            <w:tcW w:w="4252" w:type="dxa"/>
            <w:vAlign w:val="center"/>
          </w:tcPr>
          <w:p w14:paraId="2E4967E8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在公开出版的学术期刊上发表与报考专业相关的论文2篇，且经认定其中1篇具有较高学术水平。</w:t>
            </w:r>
          </w:p>
        </w:tc>
        <w:tc>
          <w:tcPr>
            <w:tcW w:w="1705" w:type="dxa"/>
            <w:vMerge w:val="continue"/>
          </w:tcPr>
          <w:p w14:paraId="6AA75FE3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786793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continue"/>
          </w:tcPr>
          <w:p w14:paraId="18B6E425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2BE7C85E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主持校级及以上科研项目1项。</w:t>
            </w:r>
          </w:p>
        </w:tc>
        <w:tc>
          <w:tcPr>
            <w:tcW w:w="1705" w:type="dxa"/>
            <w:vMerge w:val="continue"/>
          </w:tcPr>
          <w:p w14:paraId="5D644FCC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48DB52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continue"/>
          </w:tcPr>
          <w:p w14:paraId="76DF4698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3227F45B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第三作者出版专著1部。</w:t>
            </w:r>
          </w:p>
        </w:tc>
        <w:tc>
          <w:tcPr>
            <w:tcW w:w="1705" w:type="dxa"/>
            <w:vMerge w:val="continue"/>
          </w:tcPr>
          <w:p w14:paraId="7445F89C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0AAD9C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continue"/>
          </w:tcPr>
          <w:p w14:paraId="01EE3CB4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20A0F141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获厅局级科研奖励（排名前三）。</w:t>
            </w:r>
          </w:p>
        </w:tc>
        <w:tc>
          <w:tcPr>
            <w:tcW w:w="1705" w:type="dxa"/>
            <w:vMerge w:val="continue"/>
          </w:tcPr>
          <w:p w14:paraId="1782657A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00DB05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continue"/>
          </w:tcPr>
          <w:p w14:paraId="7AEB9ACC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1B0C7924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经考核组认定的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科研成果。</w:t>
            </w:r>
          </w:p>
        </w:tc>
        <w:tc>
          <w:tcPr>
            <w:tcW w:w="1705" w:type="dxa"/>
            <w:vMerge w:val="continue"/>
          </w:tcPr>
          <w:p w14:paraId="439DECC3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10B1DA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restart"/>
            <w:vAlign w:val="center"/>
          </w:tcPr>
          <w:p w14:paraId="3F7A7EEF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hd w:val="clear" w:color="auto" w:fill="FFFFFF"/>
              </w:rPr>
              <w:t>61—70分</w:t>
            </w:r>
          </w:p>
        </w:tc>
        <w:tc>
          <w:tcPr>
            <w:tcW w:w="4252" w:type="dxa"/>
            <w:vAlign w:val="center"/>
          </w:tcPr>
          <w:p w14:paraId="6ED90682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在公开出版的学术期刊上发表与报考专业相关的、且经认定具有较高学术水平的论文1篇。</w:t>
            </w:r>
          </w:p>
        </w:tc>
        <w:tc>
          <w:tcPr>
            <w:tcW w:w="1705" w:type="dxa"/>
            <w:vMerge w:val="continue"/>
          </w:tcPr>
          <w:p w14:paraId="3D48A37F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2AE3BF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continue"/>
          </w:tcPr>
          <w:p w14:paraId="2F6D1A01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62D599B1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与报考专业相关的论文2篇。</w:t>
            </w:r>
          </w:p>
        </w:tc>
        <w:tc>
          <w:tcPr>
            <w:tcW w:w="1705" w:type="dxa"/>
            <w:vMerge w:val="continue"/>
          </w:tcPr>
          <w:p w14:paraId="1F1C4C90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2C17C4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continue"/>
          </w:tcPr>
          <w:p w14:paraId="16469757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</w:tcPr>
          <w:p w14:paraId="4CDC0CBB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参加厅局级及以上科研项目研究。</w:t>
            </w:r>
          </w:p>
        </w:tc>
        <w:tc>
          <w:tcPr>
            <w:tcW w:w="1705" w:type="dxa"/>
            <w:vMerge w:val="continue"/>
          </w:tcPr>
          <w:p w14:paraId="79FC306B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5C39E5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continue"/>
          </w:tcPr>
          <w:p w14:paraId="4FD7D93F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</w:tcPr>
          <w:p w14:paraId="6FF77298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hint="default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其他经考核组认定的参与的科研成果。</w:t>
            </w:r>
          </w:p>
        </w:tc>
        <w:tc>
          <w:tcPr>
            <w:tcW w:w="1705" w:type="dxa"/>
            <w:vMerge w:val="continue"/>
          </w:tcPr>
          <w:p w14:paraId="2D7A8BE7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</w:tbl>
    <w:p w14:paraId="0C66B57E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hAnsi="Times New Roman" w:eastAsia="宋体" w:cs="宋体"/>
          <w:b/>
          <w:bCs/>
          <w:color w:val="auto"/>
          <w:kern w:val="0"/>
          <w:sz w:val="24"/>
          <w:shd w:val="clear" w:color="auto" w:fill="FFFFFF"/>
          <w:lang w:bidi="ar"/>
        </w:rPr>
      </w:pPr>
    </w:p>
    <w:p w14:paraId="66831FAE">
      <w:pPr>
        <w:rPr>
          <w:color w:val="auto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7DBBA6E"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2" w:firstLineChars="200"/>
        <w:jc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教育专业学位（045100）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40"/>
        </w:rPr>
        <w:t>: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shd w:val="clear" w:color="auto" w:fill="FFFFFF"/>
        </w:rPr>
        <w:t>教育科学学院博士生研究生“申请审核制”招生科研能力成绩评分办法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4252"/>
        <w:gridCol w:w="1705"/>
      </w:tblGrid>
      <w:tr w14:paraId="1CDEB7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07E7AF2E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hd w:val="clear" w:color="auto" w:fill="FFFFFF"/>
              </w:rPr>
              <w:t>科研能力成绩</w:t>
            </w:r>
          </w:p>
        </w:tc>
        <w:tc>
          <w:tcPr>
            <w:tcW w:w="4252" w:type="dxa"/>
            <w:vAlign w:val="center"/>
          </w:tcPr>
          <w:p w14:paraId="389D5084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hd w:val="clear" w:color="auto" w:fill="FFFFFF"/>
              </w:rPr>
              <w:t>应具备下列条件之一</w:t>
            </w:r>
          </w:p>
        </w:tc>
        <w:tc>
          <w:tcPr>
            <w:tcW w:w="1705" w:type="dxa"/>
          </w:tcPr>
          <w:p w14:paraId="2E2B5C56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hd w:val="clear" w:color="auto" w:fill="FFFFFF"/>
              </w:rPr>
              <w:t>说明</w:t>
            </w:r>
          </w:p>
        </w:tc>
      </w:tr>
      <w:tr w14:paraId="1E2A5F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restart"/>
            <w:vAlign w:val="center"/>
          </w:tcPr>
          <w:p w14:paraId="4680C1F6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hd w:val="clear" w:color="auto" w:fill="FFFFFF"/>
              </w:rPr>
              <w:t>91—100分</w:t>
            </w:r>
          </w:p>
        </w:tc>
        <w:tc>
          <w:tcPr>
            <w:tcW w:w="4252" w:type="dxa"/>
            <w:vAlign w:val="center"/>
          </w:tcPr>
          <w:p w14:paraId="147651F9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在我校指定的学科权威期刊发表论文1篇；或在公开出版的学术期刊上发表与报考专业相关、且经认定具有高学术水平的论文2篇及以上。</w:t>
            </w:r>
          </w:p>
        </w:tc>
        <w:tc>
          <w:tcPr>
            <w:tcW w:w="1705" w:type="dxa"/>
            <w:vMerge w:val="restart"/>
          </w:tcPr>
          <w:p w14:paraId="22227581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1.所有论文、专著、课题、获奖等必须与报考专业相关。</w:t>
            </w:r>
          </w:p>
          <w:p w14:paraId="39966445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2</w:t>
            </w:r>
            <w:r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应届研究生在校期间发表的论文，导师为第一作者，本人为第二作者的视同为第一作者。</w:t>
            </w:r>
          </w:p>
          <w:p w14:paraId="053F1B32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  <w:t>3.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  <w:t>成果统计年限为近五年。</w:t>
            </w:r>
          </w:p>
        </w:tc>
      </w:tr>
      <w:tr w14:paraId="094329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continue"/>
          </w:tcPr>
          <w:p w14:paraId="58ECDF99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5C63C1DF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出版专著或教材1部（排名第1）。</w:t>
            </w:r>
          </w:p>
        </w:tc>
        <w:tc>
          <w:tcPr>
            <w:tcW w:w="1705" w:type="dxa"/>
            <w:vMerge w:val="continue"/>
          </w:tcPr>
          <w:p w14:paraId="30C07DDF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63C52C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continue"/>
          </w:tcPr>
          <w:p w14:paraId="04030C87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0AC549C3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主持省部级及以上科研或教研项目1项。</w:t>
            </w:r>
          </w:p>
        </w:tc>
        <w:tc>
          <w:tcPr>
            <w:tcW w:w="1705" w:type="dxa"/>
            <w:vMerge w:val="continue"/>
          </w:tcPr>
          <w:p w14:paraId="245BF49D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3B5F81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836" w:type="dxa"/>
            <w:vMerge w:val="continue"/>
          </w:tcPr>
          <w:p w14:paraId="11EA1FD0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</w:tcPr>
          <w:p w14:paraId="2A122785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获省部级教学、科研成果三等奖以上奖励（一等奖排名须前三，二等奖排名须前二、三等奖排名须第一）。</w:t>
            </w:r>
          </w:p>
        </w:tc>
        <w:tc>
          <w:tcPr>
            <w:tcW w:w="1705" w:type="dxa"/>
            <w:vMerge w:val="continue"/>
          </w:tcPr>
          <w:p w14:paraId="40FD6B6B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7AEAF3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836" w:type="dxa"/>
            <w:vMerge w:val="continue"/>
          </w:tcPr>
          <w:p w14:paraId="7A6F737F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</w:tcPr>
          <w:p w14:paraId="0EB17C06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获省部级及以上教育教学类荣誉称号（排名第一）。</w:t>
            </w:r>
          </w:p>
        </w:tc>
        <w:tc>
          <w:tcPr>
            <w:tcW w:w="1705" w:type="dxa"/>
            <w:vMerge w:val="continue"/>
          </w:tcPr>
          <w:p w14:paraId="2AEC8BFE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4DB220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836" w:type="dxa"/>
            <w:vMerge w:val="continue"/>
          </w:tcPr>
          <w:p w14:paraId="69D1FFFB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</w:tcPr>
          <w:p w14:paraId="5686A415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hint="default" w:ascii="Times New Roman" w:hAnsi="Times New Roman" w:cs="宋体" w:eastAsiaTheme="minorEastAsi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经考核组认定的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高水平教学、科研成果。</w:t>
            </w:r>
          </w:p>
        </w:tc>
        <w:tc>
          <w:tcPr>
            <w:tcW w:w="1705" w:type="dxa"/>
            <w:vMerge w:val="continue"/>
          </w:tcPr>
          <w:p w14:paraId="583E0BE7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1897DF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restart"/>
            <w:vAlign w:val="center"/>
          </w:tcPr>
          <w:p w14:paraId="7C19180E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宋体" w:cs="宋体"/>
                <w:color w:val="auto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hd w:val="clear" w:color="auto" w:fill="FFFFFF"/>
              </w:rPr>
              <w:t>81—90分</w:t>
            </w:r>
          </w:p>
        </w:tc>
        <w:tc>
          <w:tcPr>
            <w:tcW w:w="4252" w:type="dxa"/>
            <w:vAlign w:val="center"/>
          </w:tcPr>
          <w:p w14:paraId="5D71BD3B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在公开出版的学术期刊上发表与报考专业相关的、且经认定具有高学术水平的论文1篇；或与报考专业相关的、且经认定具有较高学术水平的论文2篇。</w:t>
            </w:r>
          </w:p>
        </w:tc>
        <w:tc>
          <w:tcPr>
            <w:tcW w:w="1705" w:type="dxa"/>
            <w:vMerge w:val="continue"/>
          </w:tcPr>
          <w:p w14:paraId="414C9AED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01E9E5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continue"/>
          </w:tcPr>
          <w:p w14:paraId="076399B8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7B53BFA3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主持厅局级及以上科研或教研项目1项。</w:t>
            </w:r>
          </w:p>
        </w:tc>
        <w:tc>
          <w:tcPr>
            <w:tcW w:w="1705" w:type="dxa"/>
            <w:vMerge w:val="continue"/>
          </w:tcPr>
          <w:p w14:paraId="688941B7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5E0BDC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continue"/>
          </w:tcPr>
          <w:p w14:paraId="191048FB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362D2182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第二作者出版专著或教材。</w:t>
            </w:r>
          </w:p>
        </w:tc>
        <w:tc>
          <w:tcPr>
            <w:tcW w:w="1705" w:type="dxa"/>
            <w:vMerge w:val="continue"/>
          </w:tcPr>
          <w:p w14:paraId="2A0C8DFD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13DAB7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836" w:type="dxa"/>
            <w:vMerge w:val="continue"/>
          </w:tcPr>
          <w:p w14:paraId="16AFAA45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</w:tcPr>
          <w:p w14:paraId="3F8026B3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获厅局级科研或教研奖励（排名须第一）。</w:t>
            </w:r>
          </w:p>
        </w:tc>
        <w:tc>
          <w:tcPr>
            <w:tcW w:w="1705" w:type="dxa"/>
            <w:vMerge w:val="continue"/>
          </w:tcPr>
          <w:p w14:paraId="02AC6985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07736A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836" w:type="dxa"/>
            <w:vMerge w:val="continue"/>
          </w:tcPr>
          <w:p w14:paraId="0B747179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</w:tcPr>
          <w:p w14:paraId="456C4965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获省部级及以上教育教学类荣誉称号（排名前三）。</w:t>
            </w:r>
          </w:p>
        </w:tc>
        <w:tc>
          <w:tcPr>
            <w:tcW w:w="1705" w:type="dxa"/>
            <w:vMerge w:val="continue"/>
          </w:tcPr>
          <w:p w14:paraId="352D85D2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403852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836" w:type="dxa"/>
            <w:vMerge w:val="continue"/>
          </w:tcPr>
          <w:p w14:paraId="52FED689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</w:tcPr>
          <w:p w14:paraId="635D68F3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经考核组认定的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较高水平的教学、科研成果。</w:t>
            </w:r>
          </w:p>
        </w:tc>
        <w:tc>
          <w:tcPr>
            <w:tcW w:w="1705" w:type="dxa"/>
            <w:vMerge w:val="continue"/>
          </w:tcPr>
          <w:p w14:paraId="514F8891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0077AD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restart"/>
            <w:vAlign w:val="center"/>
          </w:tcPr>
          <w:p w14:paraId="1C160B5A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hd w:val="clear" w:color="auto" w:fill="FFFFFF"/>
              </w:rPr>
              <w:t>71-80分</w:t>
            </w:r>
          </w:p>
        </w:tc>
        <w:tc>
          <w:tcPr>
            <w:tcW w:w="4252" w:type="dxa"/>
            <w:vAlign w:val="center"/>
          </w:tcPr>
          <w:p w14:paraId="08F72C64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在公开出版的学术期刊上发表与报考专业相关的论文2篇，且经认定其中1篇具有较高学术水平。</w:t>
            </w:r>
          </w:p>
        </w:tc>
        <w:tc>
          <w:tcPr>
            <w:tcW w:w="1705" w:type="dxa"/>
            <w:vMerge w:val="continue"/>
          </w:tcPr>
          <w:p w14:paraId="2DD34A71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17559C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continue"/>
          </w:tcPr>
          <w:p w14:paraId="1F8D5A1D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74C89941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主持校级及以上科研或教研项目1项。</w:t>
            </w:r>
          </w:p>
        </w:tc>
        <w:tc>
          <w:tcPr>
            <w:tcW w:w="1705" w:type="dxa"/>
            <w:vMerge w:val="continue"/>
          </w:tcPr>
          <w:p w14:paraId="6D0F4765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69AA57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continue"/>
          </w:tcPr>
          <w:p w14:paraId="180BB3BE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7215BC51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第三作者出版专著或教材1部。</w:t>
            </w:r>
          </w:p>
        </w:tc>
        <w:tc>
          <w:tcPr>
            <w:tcW w:w="1705" w:type="dxa"/>
            <w:vMerge w:val="continue"/>
          </w:tcPr>
          <w:p w14:paraId="21B5FB69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16E394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continue"/>
          </w:tcPr>
          <w:p w14:paraId="788EFCF8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14:paraId="6FE7441C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获厅局级科研或教研奖励（排名前三）。</w:t>
            </w:r>
          </w:p>
        </w:tc>
        <w:tc>
          <w:tcPr>
            <w:tcW w:w="1705" w:type="dxa"/>
            <w:vMerge w:val="continue"/>
          </w:tcPr>
          <w:p w14:paraId="1F14DB7E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21D0E3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836" w:type="dxa"/>
            <w:vMerge w:val="continue"/>
          </w:tcPr>
          <w:p w14:paraId="5827BBBD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</w:tcPr>
          <w:p w14:paraId="11B96965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获厅局级教育教学类荣誉称号（排名第一）</w:t>
            </w:r>
          </w:p>
        </w:tc>
        <w:tc>
          <w:tcPr>
            <w:tcW w:w="1705" w:type="dxa"/>
            <w:vMerge w:val="continue"/>
          </w:tcPr>
          <w:p w14:paraId="6D27138B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3A70ED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836" w:type="dxa"/>
            <w:vMerge w:val="continue"/>
          </w:tcPr>
          <w:p w14:paraId="2FECF782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</w:tcPr>
          <w:p w14:paraId="16EF22B0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经考核组认定的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教学、科研成果。</w:t>
            </w:r>
          </w:p>
        </w:tc>
        <w:tc>
          <w:tcPr>
            <w:tcW w:w="1705" w:type="dxa"/>
            <w:vMerge w:val="continue"/>
          </w:tcPr>
          <w:p w14:paraId="2FA29D89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171EB4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Merge w:val="restart"/>
            <w:vAlign w:val="center"/>
          </w:tcPr>
          <w:p w14:paraId="450642E6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hd w:val="clear" w:color="auto" w:fill="FFFFFF"/>
              </w:rPr>
              <w:t>61—70分</w:t>
            </w:r>
          </w:p>
        </w:tc>
        <w:tc>
          <w:tcPr>
            <w:tcW w:w="4252" w:type="dxa"/>
            <w:vAlign w:val="center"/>
          </w:tcPr>
          <w:p w14:paraId="7EFB34DB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在公开出版的学术期刊上发表与报考专业相关的、且经认定具有较高学术水平的论文1篇；或发表与报考专业相关的论文2篇。</w:t>
            </w:r>
          </w:p>
        </w:tc>
        <w:tc>
          <w:tcPr>
            <w:tcW w:w="1705" w:type="dxa"/>
            <w:vMerge w:val="continue"/>
          </w:tcPr>
          <w:p w14:paraId="55E9BBE9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1251FE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836" w:type="dxa"/>
            <w:vMerge w:val="continue"/>
          </w:tcPr>
          <w:p w14:paraId="0E49B963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</w:tcPr>
          <w:p w14:paraId="1CC51CFA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参加厅级及以上科研或教研项目研究。</w:t>
            </w:r>
          </w:p>
        </w:tc>
        <w:tc>
          <w:tcPr>
            <w:tcW w:w="1705" w:type="dxa"/>
            <w:vMerge w:val="continue"/>
          </w:tcPr>
          <w:p w14:paraId="4896865D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5144E8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836" w:type="dxa"/>
            <w:vMerge w:val="continue"/>
          </w:tcPr>
          <w:p w14:paraId="34881739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</w:tcPr>
          <w:p w14:paraId="63EFC743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参与出版专著或教材1部。</w:t>
            </w:r>
          </w:p>
        </w:tc>
        <w:tc>
          <w:tcPr>
            <w:tcW w:w="1705" w:type="dxa"/>
            <w:vMerge w:val="continue"/>
          </w:tcPr>
          <w:p w14:paraId="00BC4237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1EEC37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836" w:type="dxa"/>
            <w:vMerge w:val="continue"/>
          </w:tcPr>
          <w:p w14:paraId="1715744F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</w:tcPr>
          <w:p w14:paraId="4D79B291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  <w:t>获厅局级教育教学类荣誉称号（排名前三）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705" w:type="dxa"/>
            <w:vMerge w:val="continue"/>
          </w:tcPr>
          <w:p w14:paraId="1FC05901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4400FC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836" w:type="dxa"/>
            <w:vMerge w:val="continue"/>
          </w:tcPr>
          <w:p w14:paraId="2627C3CA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252" w:type="dxa"/>
          </w:tcPr>
          <w:p w14:paraId="01164B8A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hint="default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经考核组认定的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参与的教学、科研成果。</w:t>
            </w:r>
          </w:p>
        </w:tc>
        <w:tc>
          <w:tcPr>
            <w:tcW w:w="1705" w:type="dxa"/>
            <w:vMerge w:val="continue"/>
          </w:tcPr>
          <w:p w14:paraId="04C43490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</w:tbl>
    <w:p w14:paraId="2C8EDBB9">
      <w:pPr>
        <w:rPr>
          <w:rFonts w:ascii="Times New Roman" w:hAnsi="Times New Roman" w:eastAsiaTheme="minorEastAsia"/>
          <w:color w:val="auto"/>
          <w:sz w:val="28"/>
          <w:szCs w:val="36"/>
        </w:rPr>
      </w:pPr>
    </w:p>
    <w:p w14:paraId="583148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84614"/>
    <w:rsid w:val="7038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2026-01-25T08:08:00Z</dcterms:created>
  <dc:creator>鱼丢丢</dc:creator>
  <cp:lastModifiedBy>鱼丢丢</cp:lastModifiedBy>
  <dcterms:modified xsi:type="dcterms:W3CDTF">2026-01-25T08:08:30Z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AF980460444B4528A9F083ED72F62B86_11</vt:lpwstr>
  </property>
  <property fmtid="{D5CDD505-2E9C-101B-9397-08002B2CF9AE}" pid="4" name="KSOTemplateDocerSaveRecord">
    <vt:lpwstr>eyJoZGlkIjoiNmU3NjBlNGIwMWVkYzI1ZWNhODBiMzhiMWY0OGM5NGMiLCJ1c2VySWQiOiIyMzQyOTcxNzAifQ==</vt:lpwstr>
  </property>
</Properties>
</file>