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3E5A3">
      <w:pPr>
        <w:pStyle w:val="12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窗体顶端</w:t>
      </w:r>
    </w:p>
    <w:p w14:paraId="1D8C0E6E">
      <w:pPr>
        <w:pStyle w:val="7"/>
        <w:widowControl/>
        <w:jc w:val="center"/>
        <w:rPr>
          <w:rFonts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 w:cs="黑体"/>
          <w:bCs/>
          <w:sz w:val="36"/>
          <w:szCs w:val="36"/>
        </w:rPr>
        <w:t>2024级非全日制研究生入学体检</w:t>
      </w:r>
      <w:r>
        <w:rPr>
          <w:rFonts w:hint="eastAsia" w:ascii="方正小标宋简体" w:hAnsi="仿宋" w:eastAsia="方正小标宋简体"/>
          <w:bCs/>
          <w:sz w:val="36"/>
          <w:szCs w:val="36"/>
        </w:rPr>
        <w:t>注意事项</w:t>
      </w:r>
    </w:p>
    <w:p w14:paraId="0DD66734">
      <w:pPr>
        <w:pStyle w:val="7"/>
        <w:widowControl/>
        <w:numPr>
          <w:ilvl w:val="0"/>
          <w:numId w:val="1"/>
        </w:numPr>
        <w:ind w:firstLine="562" w:firstLineChars="200"/>
        <w:jc w:val="both"/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体检时间：</w:t>
      </w:r>
      <w:r>
        <w:rPr>
          <w:rFonts w:hint="eastAsia" w:ascii="宋体" w:hAnsi="宋体" w:eastAsia="宋体" w:cs="宋体"/>
          <w:color w:val="000000"/>
        </w:rPr>
        <w:t>2024年8月31日08:00-12:00，14:00-16:30,部分项目根据实际情况，调整检查时间。</w:t>
      </w:r>
    </w:p>
    <w:p w14:paraId="6519A9D6">
      <w:pPr>
        <w:pStyle w:val="7"/>
        <w:widowControl/>
        <w:numPr>
          <w:ilvl w:val="0"/>
          <w:numId w:val="1"/>
        </w:numPr>
        <w:ind w:firstLine="562" w:firstLineChars="20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体检地点：</w:t>
      </w:r>
      <w:r>
        <w:rPr>
          <w:rFonts w:hint="eastAsia" w:ascii="宋体" w:hAnsi="宋体" w:eastAsia="宋体" w:cs="宋体"/>
          <w:color w:val="000000"/>
        </w:rPr>
        <w:t>入口：校医院北门。</w:t>
      </w:r>
    </w:p>
    <w:p w14:paraId="04A8692E">
      <w:pPr>
        <w:pStyle w:val="7"/>
        <w:widowControl/>
        <w:ind w:firstLine="2400" w:firstLineChars="100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出口：根据现场引导人员指引，由就近出口离开。</w:t>
      </w:r>
    </w:p>
    <w:p w14:paraId="16F63F75">
      <w:pPr>
        <w:pStyle w:val="7"/>
        <w:widowControl/>
        <w:ind w:firstLine="562" w:firstLineChars="20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体检项目</w:t>
      </w:r>
      <w:r>
        <w:rPr>
          <w:rFonts w:hint="eastAsia" w:ascii="宋体" w:hAnsi="宋体" w:eastAsia="宋体" w:cs="宋体"/>
          <w:color w:val="000000"/>
        </w:rPr>
        <w:t>：</w:t>
      </w:r>
    </w:p>
    <w:p w14:paraId="1FFE0F78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  <w:color w:val="000000"/>
        </w:rPr>
        <w:t>1.病史询问。</w:t>
      </w:r>
      <w:r>
        <w:rPr>
          <w:rFonts w:hint="eastAsia" w:ascii="宋体" w:hAnsi="宋体" w:eastAsia="宋体" w:cs="宋体"/>
          <w:color w:val="000000"/>
        </w:rPr>
        <w:t>医务人员对体检学生的既往病史、家族病史等进行询问确认。</w:t>
      </w:r>
    </w:p>
    <w:p w14:paraId="4934C354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Style w:val="11"/>
          <w:rFonts w:hint="eastAsia" w:ascii="宋体" w:hAnsi="宋体" w:eastAsia="宋体" w:cs="宋体"/>
          <w:color w:val="000000"/>
        </w:rPr>
        <w:t>2.体检项目。</w:t>
      </w:r>
      <w:r>
        <w:rPr>
          <w:rFonts w:hint="eastAsia" w:ascii="宋体" w:hAnsi="宋体" w:eastAsia="宋体" w:cs="宋体"/>
          <w:color w:val="000000"/>
        </w:rPr>
        <w:t>内、外、五官等一般项目检查、血液检查、影像学相关检查等。其中：</w:t>
      </w:r>
    </w:p>
    <w:p w14:paraId="533CA687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（1）体检项目A（普查项目）：①一般项目检查：内科：心率、脉搏、血压、心血管、神经、消化系统等；外科检查：头部、颈部、胸部、脊柱、四肢、皮肤、淋巴结、身高、体重、营养评价、外伤手术史；五官科检查：视力、色觉、沙眼、结膜炎、口腔科疾病、嗅觉、听觉等（结合实际情况问病史为主）；②血液检查：血常规、肝功；③胸部正位片</w:t>
      </w:r>
      <w:r>
        <w:rPr>
          <w:rStyle w:val="11"/>
          <w:rFonts w:hint="eastAsia" w:ascii="宋体" w:hAnsi="宋体" w:eastAsia="宋体" w:cs="宋体"/>
          <w:color w:val="000000"/>
        </w:rPr>
        <w:t>。</w:t>
      </w:r>
    </w:p>
    <w:p w14:paraId="1E1D829D">
      <w:pPr>
        <w:pStyle w:val="7"/>
        <w:widowControl/>
        <w:spacing w:line="360" w:lineRule="auto"/>
        <w:ind w:firstLine="480" w:firstLineChars="20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2）体检项目B（加查项目）：针对转氨酶明显异常（两倍以上异常）者，加查乙肝五项;对有先天性心脏病病史、疑有心脏其他疾患或胸外手术史者，加查心电图，特殊情况下，加查心脏彩超，加查项目需另行收费。</w:t>
      </w:r>
    </w:p>
    <w:p w14:paraId="4655E179">
      <w:pPr>
        <w:pStyle w:val="7"/>
        <w:widowControl/>
        <w:ind w:firstLine="562" w:firstLineChars="200"/>
        <w:jc w:val="both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四．体检注意事项：</w:t>
      </w:r>
    </w:p>
    <w:p w14:paraId="47BF6A9A">
      <w:pPr>
        <w:spacing w:line="520" w:lineRule="exact"/>
        <w:ind w:firstLine="480" w:firstLineChars="200"/>
        <w:rPr>
          <w:rFonts w:ascii="宋体" w:hAnsi="宋体" w:eastAsia="宋体" w:cs="宋体"/>
          <w:color w:val="000000"/>
          <w:kern w:val="0"/>
          <w:sz w:val="24"/>
          <w:highlight w:val="none"/>
        </w:rPr>
      </w:pPr>
      <w:bookmarkStart w:id="0" w:name="OLE_LINK1"/>
      <w:r>
        <w:rPr>
          <w:rFonts w:ascii="宋体" w:hAnsi="宋体" w:eastAsia="宋体" w:cs="宋体"/>
          <w:color w:val="000000"/>
          <w:kern w:val="0"/>
          <w:sz w:val="24"/>
          <w:highlight w:val="none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体检前需在“山东科技大学收费平台”缴纳体检费。缴费流程如下：关注“山东科技大学收费平台”微信公众号并选择“青岛校区”，进入收费平台页面点击“账单缴费”</w:t>
      </w:r>
      <w:r>
        <w:rPr>
          <w:rFonts w:ascii="宋体" w:hAnsi="宋体" w:eastAsia="宋体" w:cs="宋体"/>
          <w:color w:val="000000"/>
          <w:kern w:val="0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查看体检费账单，点击“立即支付”</w:t>
      </w:r>
      <w:r>
        <w:rPr>
          <w:rFonts w:ascii="宋体" w:hAnsi="宋体" w:eastAsia="宋体" w:cs="宋体"/>
          <w:color w:val="000000"/>
          <w:kern w:val="0"/>
          <w:sz w:val="24"/>
          <w:highlight w:val="none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根据提示完成在线缴费（“山东科技大学收费平台”使用指南详见随录取通知书发放的2</w:t>
      </w:r>
      <w:r>
        <w:rPr>
          <w:rFonts w:ascii="宋体" w:hAnsi="宋体" w:eastAsia="宋体" w:cs="宋体"/>
          <w:color w:val="000000"/>
          <w:kern w:val="0"/>
          <w:sz w:val="24"/>
          <w:highlight w:val="none"/>
        </w:rPr>
        <w:t>024级青岛校区报到须知</w:t>
      </w:r>
      <w:r>
        <w:rPr>
          <w:rFonts w:hint="eastAsia" w:ascii="宋体" w:hAnsi="宋体" w:eastAsia="宋体" w:cs="宋体"/>
          <w:color w:val="000000"/>
          <w:kern w:val="0"/>
          <w:sz w:val="24"/>
          <w:highlight w:val="none"/>
        </w:rPr>
        <w:t>）。</w:t>
      </w:r>
    </w:p>
    <w:p w14:paraId="796589C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36" w:beforeAutospacing="0" w:after="0" w:afterAutospacing="0" w:line="600" w:lineRule="atLeast"/>
        <w:ind w:left="0" w:right="0" w:firstLine="420"/>
        <w:jc w:val="both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  <w:color w:val="000000"/>
        </w:rPr>
        <w:t>2.</w:t>
      </w:r>
      <w:r>
        <w:rPr>
          <w:rFonts w:hint="eastAsia" w:ascii="宋体" w:hAnsi="宋体" w:eastAsia="宋体" w:cs="宋体"/>
          <w:color w:val="000000"/>
        </w:rPr>
        <w:t>请各学院</w:t>
      </w:r>
      <w:r>
        <w:rPr>
          <w:rFonts w:hint="eastAsia" w:ascii="宋体" w:hAnsi="宋体" w:eastAsia="宋体" w:cs="宋体"/>
        </w:rPr>
        <w:t>8月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日安排人员</w:t>
      </w:r>
      <w:r>
        <w:rPr>
          <w:rFonts w:hint="eastAsia" w:ascii="宋体" w:hAnsi="宋体" w:eastAsia="宋体" w:cs="宋体"/>
          <w:lang w:val="en-US" w:eastAsia="zh-CN"/>
        </w:rPr>
        <w:t>到</w:t>
      </w:r>
      <w:r>
        <w:rPr>
          <w:rFonts w:hint="eastAsia" w:ascii="宋体" w:hAnsi="宋体" w:eastAsia="宋体" w:cs="宋体"/>
        </w:rPr>
        <w:t>校医院二楼医保防疫办公室（二楼最西头）领取体检码，在体检时带队组织学生，以保证查体按时</w:t>
      </w:r>
      <w:bookmarkStart w:id="1" w:name="_GoBack"/>
      <w:bookmarkEnd w:id="1"/>
      <w:r>
        <w:rPr>
          <w:rFonts w:hint="eastAsia" w:ascii="宋体" w:hAnsi="宋体" w:eastAsia="宋体" w:cs="宋体"/>
        </w:rPr>
        <w:t>有序进行。</w:t>
      </w:r>
    </w:p>
    <w:p w14:paraId="3AAFFFFA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3.体检时请携带体检码，按时到校医院指定地点排队等候。</w:t>
      </w:r>
    </w:p>
    <w:bookmarkEnd w:id="0"/>
    <w:p w14:paraId="6F835F5B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4.体检前三日正常清淡饮食，勿饮酒、熬夜，避免劳累。体检前一天，晚十点后禁食、十二点后禁水，确保体检当天上午抽血时处于空腹状态。</w:t>
      </w:r>
    </w:p>
    <w:p w14:paraId="18B3A61A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5.为减少低血糖反应的发生，抽血后即可正常进食、饮水，请自备温水、糖水和高能量食品（巧克力、饼干等），也可以到餐厅就餐；有药物过敏史、晕针、晕血史的同学请务必提前告知队列前后同学或体检处工作人员，做好防护工作，避免意外情况的发生；测量血压前避免剧烈运动，请先休息5-10分钟左右。</w:t>
      </w:r>
    </w:p>
    <w:p w14:paraId="19B7CC55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6.胸部正位DR片检查，不要穿带钻或者金属的衣服（有不能接触射线的特殊情况请提前告知学院和医务人员，并提供相关证明材料）。已</w:t>
      </w:r>
      <w:r>
        <w:rPr>
          <w:rFonts w:hint="eastAsia" w:ascii="宋体" w:hAnsi="宋体" w:eastAsia="宋体" w:cs="宋体"/>
        </w:rPr>
        <w:t>怀孕者不做胸部DR，备孕等情况均不是检查胸部DR禁忌症。</w:t>
      </w:r>
    </w:p>
    <w:p w14:paraId="2559248D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7.校医院专设休息观察区，体检过程中如有不适请立刻联系医务人员，在医生指导下到观察区留观处置。</w:t>
      </w:r>
    </w:p>
    <w:p w14:paraId="31EEF2EF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</w:rPr>
        <w:t>8.请各学院提前告知学生有关事项和要求，以学院、班级为单位组织学生按规定的体检时间准时到校医院进行体检。</w:t>
      </w:r>
    </w:p>
    <w:p w14:paraId="324B6FF9">
      <w:pPr>
        <w:pStyle w:val="7"/>
        <w:widowControl/>
        <w:spacing w:before="348" w:beforeAutospacing="0" w:afterAutospacing="0" w:line="480" w:lineRule="atLeast"/>
        <w:ind w:firstLine="420"/>
        <w:jc w:val="both"/>
        <w:rPr>
          <w:rStyle w:val="11"/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9.</w:t>
      </w:r>
      <w:r>
        <w:rPr>
          <w:rStyle w:val="11"/>
          <w:rFonts w:hint="eastAsia" w:ascii="宋体" w:hAnsi="宋体" w:eastAsia="宋体" w:cs="宋体"/>
          <w:b w:val="0"/>
          <w:bCs/>
          <w:color w:val="000000"/>
        </w:rPr>
        <w:t>请各学院务必按照安排日期进行体检，严格遵守体检流程，按照名单序号排队等候，在引导员的指引下完成各项查体。</w:t>
      </w:r>
    </w:p>
    <w:p w14:paraId="43FEC197">
      <w:pPr>
        <w:pStyle w:val="7"/>
        <w:widowControl/>
        <w:ind w:firstLine="562" w:firstLineChars="200"/>
        <w:jc w:val="both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五.体检流程：</w:t>
      </w:r>
    </w:p>
    <w:p w14:paraId="47DFFE80">
      <w:pPr>
        <w:pStyle w:val="7"/>
        <w:widowControl/>
        <w:spacing w:beforeAutospacing="0" w:afterAutospacing="0" w:line="360" w:lineRule="auto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以班级为单位，按时排队等候（</w:t>
      </w:r>
      <w:r>
        <w:rPr>
          <w:rFonts w:hint="eastAsia" w:ascii="仿宋" w:hAnsi="仿宋" w:eastAsia="仿宋" w:cs="仿宋"/>
          <w:b/>
          <w:bCs/>
        </w:rPr>
        <w:t>携带体检码</w:t>
      </w:r>
      <w:r>
        <w:rPr>
          <w:rFonts w:hint="eastAsia" w:ascii="仿宋" w:hAnsi="仿宋" w:eastAsia="仿宋" w:cs="仿宋"/>
        </w:rPr>
        <w:t>，地点：校医院北门指定位置）</w:t>
      </w:r>
    </w:p>
    <w:p w14:paraId="776A857A">
      <w:pPr>
        <w:pStyle w:val="7"/>
        <w:widowControl/>
        <w:spacing w:beforeAutospacing="0" w:afterAutospacing="0" w:line="360" w:lineRule="auto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10795</wp:posOffset>
                </wp:positionV>
                <wp:extent cx="304800" cy="373380"/>
                <wp:effectExtent l="13970" t="6350" r="24130" b="2032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A4022C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5pt;margin-top:0.85pt;height:29.4pt;width:24pt;z-index:251659264;v-text-anchor:middle;mso-width-relative:page;mso-height-relative:page;" fillcolor="#5B9BD5" filled="t" stroked="t" coordsize="21600,21600" o:gfxdata="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+fShE2AAAAAgBAAAPAAAAAAAAAAEAIAAAACIA&#10;AABkcnMvZG93bnJldi54bWxQSwECFAAUAAAACACHTuJAMFv6skICAACdBAAADgAAAAAAAAABACAA&#10;AAAnAQAAZHJzL2Uyb0RvYy54bWxQSwUGAAAAAAYABgBZAQAA2wUAAAAA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 w14:paraId="1CA402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5D6DA9">
      <w:pPr>
        <w:pStyle w:val="7"/>
        <w:widowControl/>
        <w:spacing w:beforeAutospacing="0" w:afterAutospacing="0" w:line="360" w:lineRule="auto"/>
        <w:ind w:firstLine="1920" w:firstLineChars="800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262255</wp:posOffset>
                </wp:positionV>
                <wp:extent cx="304800" cy="373380"/>
                <wp:effectExtent l="13970" t="6350" r="24130" b="2032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75CB85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5pt;margin-top:20.65pt;height:29.4pt;width:24pt;z-index:251660288;v-text-anchor:middle;mso-width-relative:page;mso-height-relative:page;" fillcolor="#5B9BD5" filled="t" stroked="t" coordsize="21600,21600" o:gfxdata="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E8Zc+2QAAAAoBAAAPAAAAAAAAAAEAIAAAACIA&#10;AABkcnMvZG93bnJldi54bWxQSwECFAAUAAAACACHTuJAJsxCRUECAACdBAAADgAAAAAAAAABACAA&#10;AAAoAQAAZHJzL2Uyb0RvYy54bWxQSwUGAAAAAAYABgBZAQAA2wUAAAAA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 w14:paraId="5A75CB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</w:rPr>
        <w:t xml:space="preserve">              </w:t>
      </w:r>
      <w:r>
        <w:rPr>
          <w:rFonts w:hint="eastAsia" w:ascii="仿宋" w:hAnsi="仿宋" w:eastAsia="仿宋" w:cs="仿宋"/>
          <w:b/>
          <w:bCs/>
        </w:rPr>
        <w:t>测血压</w:t>
      </w:r>
    </w:p>
    <w:p w14:paraId="1B77596B">
      <w:pPr>
        <w:pStyle w:val="7"/>
        <w:widowControl/>
        <w:spacing w:beforeAutospacing="0" w:afterAutospacing="0" w:line="360" w:lineRule="auto"/>
        <w:jc w:val="center"/>
        <w:rPr>
          <w:rFonts w:ascii="仿宋" w:hAnsi="仿宋" w:eastAsia="仿宋" w:cs="仿宋"/>
        </w:rPr>
      </w:pPr>
    </w:p>
    <w:p w14:paraId="38B890B9">
      <w:pPr>
        <w:pStyle w:val="7"/>
        <w:widowControl/>
        <w:spacing w:beforeAutospacing="0" w:afterAutospacing="0" w:line="360" w:lineRule="auto"/>
        <w:ind w:firstLine="2880" w:firstLineChars="1200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247015</wp:posOffset>
                </wp:positionV>
                <wp:extent cx="304800" cy="373380"/>
                <wp:effectExtent l="13970" t="6350" r="24130" b="2032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566147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95pt;margin-top:19.45pt;height:29.4pt;width:24pt;z-index:251661312;v-text-anchor:middle;mso-width-relative:page;mso-height-relative:page;" fillcolor="#5B9BD5" filled="t" stroked="t" coordsize="21600,21600" o:gfxdata="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br7xHZAAAACQEAAA8AAAAAAAAAAQAgAAAAIgAA&#10;AGRycy9kb3ducmV2LnhtbFBLAQIUABQAAAAIAIdO4kBL5EJxQAIAAJ0EAAAOAAAAAAAAAAEAIAAA&#10;ACgBAABkcnMvZTJvRG9jLnhtbFBLBQYAAAAABgAGAFkBAADaBQAAAAA=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 w14:paraId="375661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</w:rPr>
        <w:t>第一站：</w:t>
      </w:r>
      <w:r>
        <w:rPr>
          <w:rFonts w:hint="eastAsia" w:ascii="仿宋" w:hAnsi="仿宋" w:eastAsia="仿宋" w:cs="仿宋"/>
        </w:rPr>
        <w:t>抽血化验</w:t>
      </w:r>
    </w:p>
    <w:p w14:paraId="55F687F8">
      <w:pPr>
        <w:pStyle w:val="7"/>
        <w:widowControl/>
        <w:spacing w:beforeAutospacing="0" w:afterAutospacing="0" w:line="360" w:lineRule="auto"/>
        <w:jc w:val="both"/>
        <w:rPr>
          <w:rFonts w:ascii="仿宋" w:hAnsi="仿宋" w:eastAsia="仿宋" w:cs="仿宋"/>
        </w:rPr>
      </w:pPr>
    </w:p>
    <w:p w14:paraId="5577ADE8">
      <w:pPr>
        <w:pStyle w:val="7"/>
        <w:widowControl/>
        <w:spacing w:beforeAutospacing="0" w:afterAutospacing="0" w:line="360" w:lineRule="auto"/>
        <w:ind w:firstLine="2400" w:firstLineChars="1000"/>
        <w:jc w:val="both"/>
        <w:rPr>
          <w:rFonts w:ascii="仿宋" w:hAnsi="仿宋" w:eastAsia="仿宋" w:cs="仿宋"/>
        </w:rPr>
      </w:pPr>
    </w:p>
    <w:p w14:paraId="2786BD56">
      <w:pPr>
        <w:pStyle w:val="7"/>
        <w:widowControl/>
        <w:spacing w:beforeAutospacing="0" w:afterAutospacing="0" w:line="360" w:lineRule="auto"/>
        <w:ind w:firstLine="2400" w:firstLineChars="1000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254635</wp:posOffset>
                </wp:positionV>
                <wp:extent cx="304800" cy="373380"/>
                <wp:effectExtent l="13970" t="6350" r="24130" b="2032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9B66F8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35pt;margin-top:20.05pt;height:29.4pt;width:24pt;z-index:251662336;v-text-anchor:middle;mso-width-relative:page;mso-height-relative:page;" fillcolor="#5B9BD5" filled="t" stroked="t" coordsize="21600,21600" o:gfxdata="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8Zmvp2gAAAAkBAAAPAAAAAAAAAAEAIAAAACIA&#10;AABkcnMvZG93bnJldi54bWxQSwECFAAUAAAACACHTuJA6gv62kACAACdBAAADgAAAAAAAAABACAA&#10;AAApAQAAZHJzL2Uyb0RvYy54bWxQSwUGAAAAAAYABgBZAQAA2wUAAAAA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 w14:paraId="109B66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</w:rPr>
        <w:t>第二站：</w:t>
      </w:r>
      <w:r>
        <w:rPr>
          <w:rFonts w:hint="eastAsia" w:ascii="仿宋" w:hAnsi="仿宋" w:eastAsia="仿宋" w:cs="仿宋"/>
        </w:rPr>
        <w:t>一般项目（五官科）</w:t>
      </w:r>
    </w:p>
    <w:p w14:paraId="169052FA">
      <w:pPr>
        <w:pStyle w:val="7"/>
        <w:widowControl/>
        <w:spacing w:beforeAutospacing="0" w:afterAutospacing="0" w:line="360" w:lineRule="auto"/>
        <w:jc w:val="center"/>
        <w:rPr>
          <w:rFonts w:ascii="仿宋" w:hAnsi="仿宋" w:eastAsia="仿宋" w:cs="仿宋"/>
        </w:rPr>
      </w:pPr>
    </w:p>
    <w:p w14:paraId="69948F22">
      <w:pPr>
        <w:pStyle w:val="7"/>
        <w:widowControl/>
        <w:spacing w:beforeAutospacing="0" w:afterAutospacing="0" w:line="360" w:lineRule="auto"/>
        <w:ind w:firstLine="2400" w:firstLineChars="1000"/>
        <w:jc w:val="both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282575</wp:posOffset>
                </wp:positionV>
                <wp:extent cx="304800" cy="373380"/>
                <wp:effectExtent l="13970" t="6350" r="24130" b="2032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3380"/>
                        </a:xfrm>
                        <a:prstGeom prst="downArrow">
                          <a:avLst>
                            <a:gd name="adj1" fmla="val 35000"/>
                            <a:gd name="adj2" fmla="val 58403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2C6606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15pt;margin-top:22.25pt;height:29.4pt;width:24pt;z-index:251663360;v-text-anchor:middle;mso-width-relative:page;mso-height-relative:page;" fillcolor="#5B9BD5" filled="t" stroked="t" coordsize="21600,21600" o:gfxdata="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sLmRA2QAAAAoBAAAPAAAAAAAAAAEAIAAAACIA&#10;AABkcnMvZG93bnJldi54bWxQSwECFAAUAAAACACHTuJAhyP67kECAACdBAAADgAAAAAAAAABACAA&#10;AAAoAQAAZHJzL2Uyb0RvYy54bWxQSwUGAAAAAAYABgBZAQAA2wUAAAAA&#10;" adj="11303,7020">
                <v:fill on="t" focussize="0,0"/>
                <v:stroke weight="1pt" color="#41719C" joinstyle="miter"/>
                <v:imagedata o:title=""/>
                <o:lock v:ext="edit" aspectratio="f"/>
                <v:textbox>
                  <w:txbxContent>
                    <w:p w14:paraId="492C66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</w:rPr>
        <w:t>第三站：</w:t>
      </w:r>
      <w:r>
        <w:rPr>
          <w:rFonts w:hint="eastAsia" w:ascii="仿宋" w:hAnsi="仿宋" w:eastAsia="仿宋" w:cs="仿宋"/>
        </w:rPr>
        <w:t>一般项目（内科、外科）</w:t>
      </w:r>
    </w:p>
    <w:p w14:paraId="2E644284">
      <w:pPr>
        <w:pStyle w:val="7"/>
        <w:widowControl/>
        <w:spacing w:beforeAutospacing="0" w:afterAutospacing="0" w:line="360" w:lineRule="auto"/>
        <w:jc w:val="center"/>
        <w:rPr>
          <w:rFonts w:ascii="仿宋" w:hAnsi="仿宋" w:eastAsia="仿宋" w:cs="仿宋"/>
        </w:rPr>
      </w:pPr>
    </w:p>
    <w:p w14:paraId="32552438">
      <w:pPr>
        <w:pStyle w:val="7"/>
        <w:widowControl/>
        <w:spacing w:beforeAutospacing="0" w:afterAutospacing="0" w:line="360" w:lineRule="auto"/>
        <w:ind w:firstLine="1446" w:firstLineChars="600"/>
        <w:jc w:val="both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</w:rPr>
        <w:t>第四站：胸部</w:t>
      </w:r>
      <w:r>
        <w:rPr>
          <w:rFonts w:hint="eastAsia" w:ascii="仿宋" w:hAnsi="仿宋" w:eastAsia="仿宋" w:cs="仿宋"/>
        </w:rPr>
        <w:t>DR（校医院北门西侧20米处排队等候）</w:t>
      </w:r>
    </w:p>
    <w:p w14:paraId="67E8F0EE">
      <w:pPr>
        <w:pStyle w:val="7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 w14:paraId="1DCB5062">
      <w:pPr>
        <w:pStyle w:val="7"/>
        <w:widowControl/>
        <w:spacing w:beforeAutospacing="0" w:afterAutospacing="0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037CA"/>
    <w:multiLevelType w:val="singleLevel"/>
    <w:tmpl w:val="44B037CA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EzYjY5ZDk4NThmNGRmOTQ2NjRmOGM0OGQ4NzYifQ=="/>
  </w:docVars>
  <w:rsids>
    <w:rsidRoot w:val="00172A27"/>
    <w:rsid w:val="000419FB"/>
    <w:rsid w:val="000502ED"/>
    <w:rsid w:val="00123ED3"/>
    <w:rsid w:val="00134EFC"/>
    <w:rsid w:val="00150B98"/>
    <w:rsid w:val="0016642E"/>
    <w:rsid w:val="00172A27"/>
    <w:rsid w:val="00185BF0"/>
    <w:rsid w:val="00323DFC"/>
    <w:rsid w:val="00351F0C"/>
    <w:rsid w:val="00390626"/>
    <w:rsid w:val="004956EE"/>
    <w:rsid w:val="0051350C"/>
    <w:rsid w:val="00514D34"/>
    <w:rsid w:val="00522A5A"/>
    <w:rsid w:val="005419B8"/>
    <w:rsid w:val="006A3FAC"/>
    <w:rsid w:val="006B79E1"/>
    <w:rsid w:val="00753F5F"/>
    <w:rsid w:val="00783D7C"/>
    <w:rsid w:val="007E6E0A"/>
    <w:rsid w:val="00913A5D"/>
    <w:rsid w:val="00952121"/>
    <w:rsid w:val="009A30FC"/>
    <w:rsid w:val="009F1101"/>
    <w:rsid w:val="00A57E48"/>
    <w:rsid w:val="00AB4C1B"/>
    <w:rsid w:val="02C00501"/>
    <w:rsid w:val="035A0CA8"/>
    <w:rsid w:val="035E3C53"/>
    <w:rsid w:val="038D6540"/>
    <w:rsid w:val="050F1B7D"/>
    <w:rsid w:val="052469E0"/>
    <w:rsid w:val="05E57ADF"/>
    <w:rsid w:val="05FF5BF9"/>
    <w:rsid w:val="06345E06"/>
    <w:rsid w:val="06C3317E"/>
    <w:rsid w:val="06F30010"/>
    <w:rsid w:val="093B13BC"/>
    <w:rsid w:val="09B72FD5"/>
    <w:rsid w:val="0A1C1DC3"/>
    <w:rsid w:val="0A5828ED"/>
    <w:rsid w:val="0B0E0175"/>
    <w:rsid w:val="0D0F630D"/>
    <w:rsid w:val="0D651E42"/>
    <w:rsid w:val="0E792455"/>
    <w:rsid w:val="0F000F7B"/>
    <w:rsid w:val="0F3A448D"/>
    <w:rsid w:val="0F450ED5"/>
    <w:rsid w:val="0F9D74EB"/>
    <w:rsid w:val="0FFE22F6"/>
    <w:rsid w:val="10D821AF"/>
    <w:rsid w:val="11333CCC"/>
    <w:rsid w:val="11C91AF8"/>
    <w:rsid w:val="13910537"/>
    <w:rsid w:val="1417530C"/>
    <w:rsid w:val="145851C5"/>
    <w:rsid w:val="149A7571"/>
    <w:rsid w:val="14A12D99"/>
    <w:rsid w:val="15525BD7"/>
    <w:rsid w:val="15A05265"/>
    <w:rsid w:val="15BF60C2"/>
    <w:rsid w:val="167E6810"/>
    <w:rsid w:val="16E24BFC"/>
    <w:rsid w:val="16FF1E31"/>
    <w:rsid w:val="17292EA9"/>
    <w:rsid w:val="18C90AF9"/>
    <w:rsid w:val="18F02003"/>
    <w:rsid w:val="19481EAA"/>
    <w:rsid w:val="1A5B0580"/>
    <w:rsid w:val="1A8265F9"/>
    <w:rsid w:val="1AB13554"/>
    <w:rsid w:val="1BC716F4"/>
    <w:rsid w:val="1C3357E1"/>
    <w:rsid w:val="1DC67833"/>
    <w:rsid w:val="1DDE2DCF"/>
    <w:rsid w:val="1E4A1F40"/>
    <w:rsid w:val="1F0C01BB"/>
    <w:rsid w:val="21FC1A76"/>
    <w:rsid w:val="23C83F67"/>
    <w:rsid w:val="25D00AA5"/>
    <w:rsid w:val="25E465CD"/>
    <w:rsid w:val="25FA111F"/>
    <w:rsid w:val="25FD1BD6"/>
    <w:rsid w:val="28FC238E"/>
    <w:rsid w:val="29FA57D8"/>
    <w:rsid w:val="29FD6D20"/>
    <w:rsid w:val="2DD811F8"/>
    <w:rsid w:val="2EF855C0"/>
    <w:rsid w:val="2F2148C9"/>
    <w:rsid w:val="30167E97"/>
    <w:rsid w:val="313C6365"/>
    <w:rsid w:val="31C75D86"/>
    <w:rsid w:val="31F20D0E"/>
    <w:rsid w:val="326E6A5F"/>
    <w:rsid w:val="336C3A19"/>
    <w:rsid w:val="33C12C7A"/>
    <w:rsid w:val="34843526"/>
    <w:rsid w:val="35AE0980"/>
    <w:rsid w:val="35DC5D84"/>
    <w:rsid w:val="36C02C1A"/>
    <w:rsid w:val="36E27B7D"/>
    <w:rsid w:val="37960FFE"/>
    <w:rsid w:val="38657CB5"/>
    <w:rsid w:val="39AE76A2"/>
    <w:rsid w:val="3A12343F"/>
    <w:rsid w:val="3ACE3A6A"/>
    <w:rsid w:val="3B0E03F8"/>
    <w:rsid w:val="3B9A4673"/>
    <w:rsid w:val="3D393726"/>
    <w:rsid w:val="3E716647"/>
    <w:rsid w:val="435F5CDC"/>
    <w:rsid w:val="44824AFE"/>
    <w:rsid w:val="45283D82"/>
    <w:rsid w:val="45903FC9"/>
    <w:rsid w:val="45B95C74"/>
    <w:rsid w:val="462C7FB0"/>
    <w:rsid w:val="46F72588"/>
    <w:rsid w:val="47A0367C"/>
    <w:rsid w:val="47EC73B2"/>
    <w:rsid w:val="48826C8E"/>
    <w:rsid w:val="48AB372A"/>
    <w:rsid w:val="48D52555"/>
    <w:rsid w:val="48E00EFA"/>
    <w:rsid w:val="494500B3"/>
    <w:rsid w:val="498F7941"/>
    <w:rsid w:val="4B081CE9"/>
    <w:rsid w:val="4B4E65EF"/>
    <w:rsid w:val="4B7E1B8B"/>
    <w:rsid w:val="4CC66B63"/>
    <w:rsid w:val="4CD45DEC"/>
    <w:rsid w:val="4DC045BC"/>
    <w:rsid w:val="4DED6593"/>
    <w:rsid w:val="4E04153A"/>
    <w:rsid w:val="51EF3439"/>
    <w:rsid w:val="524D435F"/>
    <w:rsid w:val="530A0325"/>
    <w:rsid w:val="532A5B93"/>
    <w:rsid w:val="532C36B9"/>
    <w:rsid w:val="543B01CB"/>
    <w:rsid w:val="548D63E7"/>
    <w:rsid w:val="549949B6"/>
    <w:rsid w:val="54DA2114"/>
    <w:rsid w:val="54E7267E"/>
    <w:rsid w:val="55870ED7"/>
    <w:rsid w:val="56C029B4"/>
    <w:rsid w:val="56F15034"/>
    <w:rsid w:val="570251CC"/>
    <w:rsid w:val="58412230"/>
    <w:rsid w:val="58D80AF5"/>
    <w:rsid w:val="594E7882"/>
    <w:rsid w:val="59F71206"/>
    <w:rsid w:val="59F77D26"/>
    <w:rsid w:val="5A2921EA"/>
    <w:rsid w:val="5ADA7E9F"/>
    <w:rsid w:val="5AEE1C61"/>
    <w:rsid w:val="5B206D07"/>
    <w:rsid w:val="5C5E2B56"/>
    <w:rsid w:val="5D7C6C80"/>
    <w:rsid w:val="5E72284F"/>
    <w:rsid w:val="5E795FEF"/>
    <w:rsid w:val="5EA30B9C"/>
    <w:rsid w:val="5F524B7A"/>
    <w:rsid w:val="5F723304"/>
    <w:rsid w:val="5F8403D9"/>
    <w:rsid w:val="60DE2A27"/>
    <w:rsid w:val="62201791"/>
    <w:rsid w:val="63DA6F90"/>
    <w:rsid w:val="645506ED"/>
    <w:rsid w:val="653528A1"/>
    <w:rsid w:val="655E1351"/>
    <w:rsid w:val="65D975CC"/>
    <w:rsid w:val="65DB7A75"/>
    <w:rsid w:val="67B01CAC"/>
    <w:rsid w:val="6847268B"/>
    <w:rsid w:val="6949754B"/>
    <w:rsid w:val="698054B1"/>
    <w:rsid w:val="69B96BE0"/>
    <w:rsid w:val="69F77419"/>
    <w:rsid w:val="6A6336FE"/>
    <w:rsid w:val="6AA633E2"/>
    <w:rsid w:val="6C496C32"/>
    <w:rsid w:val="6C4C203A"/>
    <w:rsid w:val="6D530088"/>
    <w:rsid w:val="6DAB620E"/>
    <w:rsid w:val="6E985C4F"/>
    <w:rsid w:val="6F1A6664"/>
    <w:rsid w:val="6F4715AA"/>
    <w:rsid w:val="6F8B1310"/>
    <w:rsid w:val="6FDD044D"/>
    <w:rsid w:val="7012432C"/>
    <w:rsid w:val="70D6209E"/>
    <w:rsid w:val="725B321B"/>
    <w:rsid w:val="72CA4F8B"/>
    <w:rsid w:val="737316CC"/>
    <w:rsid w:val="73E6018D"/>
    <w:rsid w:val="760A11E0"/>
    <w:rsid w:val="76690C35"/>
    <w:rsid w:val="769C119F"/>
    <w:rsid w:val="76B91BFF"/>
    <w:rsid w:val="77477C7F"/>
    <w:rsid w:val="78746DE5"/>
    <w:rsid w:val="78F30652"/>
    <w:rsid w:val="79624FC2"/>
    <w:rsid w:val="79B76DC4"/>
    <w:rsid w:val="7A11179C"/>
    <w:rsid w:val="7A7205BD"/>
    <w:rsid w:val="7B3A1E85"/>
    <w:rsid w:val="7B5719CB"/>
    <w:rsid w:val="7C5A1333"/>
    <w:rsid w:val="7EAA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rPr>
      <w:rFonts w:ascii="宋体" w:hAnsi="宋体" w:cs="仿宋_GB2312"/>
      <w:b/>
      <w:w w:val="75"/>
      <w:sz w:val="30"/>
      <w:szCs w:val="30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1194</Words>
  <Characters>1245</Characters>
  <Lines>9</Lines>
  <Paragraphs>2</Paragraphs>
  <TotalTime>1</TotalTime>
  <ScaleCrop>false</ScaleCrop>
  <LinksUpToDate>false</LinksUpToDate>
  <CharactersWithSpaces>1322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mary</cp:lastModifiedBy>
  <cp:lastPrinted>2024-08-26T02:04:00Z</cp:lastPrinted>
  <dcterms:modified xsi:type="dcterms:W3CDTF">2024-08-26T08:26:47Z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EA9AC3AC75CC4C4882CCBD22AD3CBE4C_13</vt:lpwstr>
  </property>
</Properties>
</file>