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B1CF9">
      <w:pPr>
        <w:spacing w:line="560" w:lineRule="exact"/>
        <w:jc w:val="center"/>
        <w:rPr>
          <w:rFonts w:eastAsia="方正小标宋简体"/>
          <w:sz w:val="44"/>
          <w:szCs w:val="44"/>
        </w:rPr>
      </w:pPr>
      <w:r>
        <w:rPr>
          <w:rFonts w:eastAsia="方正小标宋简体"/>
          <w:sz w:val="44"/>
          <w:szCs w:val="44"/>
        </w:rPr>
        <w:t>空天科学学院20</w:t>
      </w:r>
      <w:r>
        <w:rPr>
          <w:rFonts w:hint="eastAsia" w:eastAsia="方正小标宋简体"/>
          <w:sz w:val="44"/>
          <w:szCs w:val="44"/>
        </w:rPr>
        <w:t>25</w:t>
      </w:r>
      <w:r>
        <w:rPr>
          <w:rFonts w:eastAsia="方正小标宋简体"/>
          <w:sz w:val="44"/>
          <w:szCs w:val="44"/>
        </w:rPr>
        <w:t>级博士研究生</w:t>
      </w:r>
    </w:p>
    <w:p w14:paraId="38B36BA7">
      <w:pPr>
        <w:spacing w:line="560" w:lineRule="exact"/>
        <w:jc w:val="center"/>
        <w:rPr>
          <w:rFonts w:eastAsia="方正小标宋简体"/>
          <w:sz w:val="44"/>
          <w:szCs w:val="44"/>
        </w:rPr>
      </w:pPr>
      <w:r>
        <w:rPr>
          <w:rFonts w:eastAsia="方正小标宋简体"/>
          <w:sz w:val="44"/>
          <w:szCs w:val="44"/>
        </w:rPr>
        <w:t>“申请-考核”制</w:t>
      </w:r>
      <w:r>
        <w:rPr>
          <w:rFonts w:hint="eastAsia" w:eastAsia="方正小标宋简体"/>
          <w:sz w:val="44"/>
          <w:szCs w:val="44"/>
        </w:rPr>
        <w:t>春季选拔</w:t>
      </w:r>
      <w:r>
        <w:rPr>
          <w:rFonts w:eastAsia="方正小标宋简体"/>
          <w:sz w:val="44"/>
          <w:szCs w:val="44"/>
        </w:rPr>
        <w:t>招生工作方案</w:t>
      </w:r>
    </w:p>
    <w:p w14:paraId="5635AE6C">
      <w:pPr>
        <w:autoSpaceDE w:val="0"/>
        <w:autoSpaceDN w:val="0"/>
        <w:adjustRightInd w:val="0"/>
        <w:spacing w:line="560" w:lineRule="exact"/>
        <w:ind w:firstLine="640" w:firstLineChars="200"/>
        <w:rPr>
          <w:rFonts w:eastAsia="仿宋_GB2312"/>
          <w:kern w:val="0"/>
          <w:sz w:val="32"/>
          <w:szCs w:val="32"/>
        </w:rPr>
      </w:pPr>
    </w:p>
    <w:p w14:paraId="64714D62">
      <w:pPr>
        <w:autoSpaceDE w:val="0"/>
        <w:autoSpaceDN w:val="0"/>
        <w:adjustRightInd w:val="0"/>
        <w:spacing w:line="560" w:lineRule="exact"/>
        <w:ind w:firstLine="640" w:firstLineChars="200"/>
        <w:rPr>
          <w:kern w:val="0"/>
          <w:sz w:val="18"/>
          <w:szCs w:val="18"/>
        </w:rPr>
      </w:pPr>
      <w:r>
        <w:rPr>
          <w:rFonts w:eastAsia="仿宋_GB2312"/>
          <w:kern w:val="0"/>
          <w:sz w:val="32"/>
          <w:szCs w:val="32"/>
        </w:rPr>
        <w:t>根据《国防科技大学博士研究生“申请-考核”制招生实施办法（试行）》（以下简称“实施办法”）、《</w:t>
      </w:r>
      <w:r>
        <w:rPr>
          <w:rFonts w:hint="eastAsia" w:eastAsia="仿宋_GB2312"/>
          <w:kern w:val="0"/>
          <w:sz w:val="32"/>
          <w:szCs w:val="32"/>
        </w:rPr>
        <w:t>空天科学学院博士研究生“申请-考核”制团队式招生试点工作实施细则</w:t>
      </w:r>
      <w:r>
        <w:rPr>
          <w:rFonts w:eastAsia="仿宋_GB2312"/>
          <w:kern w:val="0"/>
          <w:sz w:val="32"/>
          <w:szCs w:val="32"/>
        </w:rPr>
        <w:t>》（以下简称“实施细则”），制订本工作方案</w:t>
      </w:r>
      <w:r>
        <w:rPr>
          <w:rFonts w:hint="eastAsia" w:eastAsia="仿宋_GB2312"/>
          <w:spacing w:val="4"/>
          <w:kern w:val="0"/>
          <w:sz w:val="32"/>
          <w:szCs w:val="32"/>
        </w:rPr>
        <w:t>。</w:t>
      </w:r>
    </w:p>
    <w:p w14:paraId="69B294DF">
      <w:pPr>
        <w:widowControl/>
        <w:spacing w:line="560" w:lineRule="exact"/>
        <w:ind w:firstLine="640"/>
        <w:rPr>
          <w:kern w:val="0"/>
          <w:sz w:val="18"/>
          <w:szCs w:val="18"/>
        </w:rPr>
      </w:pPr>
      <w:r>
        <w:rPr>
          <w:rFonts w:eastAsia="黑体"/>
          <w:kern w:val="0"/>
          <w:sz w:val="32"/>
          <w:szCs w:val="32"/>
        </w:rPr>
        <w:t>一、招生对象</w:t>
      </w:r>
    </w:p>
    <w:p w14:paraId="588FC677">
      <w:pPr>
        <w:widowControl/>
        <w:spacing w:line="560" w:lineRule="exact"/>
        <w:ind w:firstLine="620"/>
        <w:rPr>
          <w:rFonts w:eastAsia="仿宋_GB2312"/>
          <w:spacing w:val="4"/>
          <w:kern w:val="0"/>
          <w:sz w:val="32"/>
          <w:szCs w:val="32"/>
        </w:rPr>
      </w:pPr>
      <w:r>
        <w:rPr>
          <w:rFonts w:hint="eastAsia" w:eastAsia="仿宋_GB2312"/>
          <w:spacing w:val="4"/>
          <w:kern w:val="0"/>
          <w:sz w:val="32"/>
          <w:szCs w:val="32"/>
        </w:rPr>
        <w:t>参军入伍博士研究生：招录对象须符合直接选拔招录入伍攻读研究生相关条件（参见学校通知要求）</w:t>
      </w:r>
    </w:p>
    <w:p w14:paraId="570A21B0">
      <w:pPr>
        <w:widowControl/>
        <w:spacing w:line="560" w:lineRule="exact"/>
        <w:ind w:firstLine="620"/>
        <w:rPr>
          <w:rFonts w:eastAsia="黑体"/>
          <w:kern w:val="0"/>
          <w:sz w:val="32"/>
          <w:szCs w:val="32"/>
        </w:rPr>
      </w:pPr>
      <w:r>
        <w:rPr>
          <w:rFonts w:eastAsia="黑体"/>
          <w:kern w:val="0"/>
          <w:sz w:val="32"/>
          <w:szCs w:val="32"/>
        </w:rPr>
        <w:t>二、招生专业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544"/>
        <w:gridCol w:w="1757"/>
      </w:tblGrid>
      <w:tr w14:paraId="6C71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CC3F76C">
            <w:pPr>
              <w:widowControl/>
              <w:spacing w:line="560" w:lineRule="exact"/>
              <w:jc w:val="center"/>
              <w:rPr>
                <w:rFonts w:eastAsia="仿宋_GB2312"/>
                <w:b/>
                <w:bCs/>
                <w:kern w:val="0"/>
                <w:sz w:val="32"/>
                <w:szCs w:val="32"/>
              </w:rPr>
            </w:pPr>
            <w:r>
              <w:rPr>
                <w:rFonts w:hint="eastAsia" w:eastAsia="仿宋_GB2312"/>
                <w:b/>
                <w:bCs/>
                <w:kern w:val="0"/>
                <w:sz w:val="32"/>
                <w:szCs w:val="32"/>
              </w:rPr>
              <w:t>招生类别</w:t>
            </w:r>
          </w:p>
        </w:tc>
        <w:tc>
          <w:tcPr>
            <w:tcW w:w="3544" w:type="dxa"/>
          </w:tcPr>
          <w:p w14:paraId="24F799E4">
            <w:pPr>
              <w:widowControl/>
              <w:spacing w:line="560" w:lineRule="exact"/>
              <w:jc w:val="center"/>
              <w:rPr>
                <w:rFonts w:eastAsia="仿宋_GB2312"/>
                <w:b/>
                <w:bCs/>
                <w:kern w:val="0"/>
                <w:sz w:val="32"/>
                <w:szCs w:val="32"/>
              </w:rPr>
            </w:pPr>
            <w:r>
              <w:rPr>
                <w:rFonts w:hint="eastAsia" w:eastAsia="仿宋_GB2312"/>
                <w:b/>
                <w:bCs/>
                <w:kern w:val="0"/>
                <w:sz w:val="32"/>
                <w:szCs w:val="32"/>
              </w:rPr>
              <w:t>学科专业</w:t>
            </w:r>
          </w:p>
        </w:tc>
        <w:tc>
          <w:tcPr>
            <w:tcW w:w="1757" w:type="dxa"/>
          </w:tcPr>
          <w:p w14:paraId="49D78762">
            <w:pPr>
              <w:widowControl/>
              <w:spacing w:line="560" w:lineRule="exact"/>
              <w:jc w:val="center"/>
              <w:rPr>
                <w:rFonts w:eastAsia="仿宋_GB2312"/>
                <w:b/>
                <w:bCs/>
                <w:kern w:val="0"/>
                <w:sz w:val="32"/>
                <w:szCs w:val="32"/>
              </w:rPr>
            </w:pPr>
            <w:r>
              <w:rPr>
                <w:rFonts w:hint="eastAsia" w:eastAsia="仿宋_GB2312"/>
                <w:b/>
                <w:bCs/>
                <w:kern w:val="0"/>
                <w:sz w:val="32"/>
                <w:szCs w:val="32"/>
              </w:rPr>
              <w:t>招生计划</w:t>
            </w:r>
          </w:p>
        </w:tc>
      </w:tr>
      <w:tr w14:paraId="58D7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F0785D0">
            <w:pPr>
              <w:widowControl/>
              <w:spacing w:line="560" w:lineRule="exact"/>
              <w:jc w:val="center"/>
              <w:rPr>
                <w:rFonts w:eastAsia="仿宋_GB2312"/>
                <w:kern w:val="0"/>
                <w:sz w:val="32"/>
                <w:szCs w:val="32"/>
              </w:rPr>
            </w:pPr>
            <w:r>
              <w:rPr>
                <w:rFonts w:hint="eastAsia" w:eastAsia="仿宋_GB2312"/>
                <w:kern w:val="0"/>
                <w:sz w:val="32"/>
                <w:szCs w:val="32"/>
              </w:rPr>
              <w:t>参军入伍博士研究生</w:t>
            </w:r>
          </w:p>
        </w:tc>
        <w:tc>
          <w:tcPr>
            <w:tcW w:w="3544" w:type="dxa"/>
          </w:tcPr>
          <w:p w14:paraId="3EA5628A">
            <w:pPr>
              <w:widowControl/>
              <w:spacing w:line="560" w:lineRule="exact"/>
              <w:jc w:val="center"/>
              <w:rPr>
                <w:rFonts w:eastAsia="仿宋_GB2312"/>
                <w:kern w:val="0"/>
                <w:sz w:val="32"/>
                <w:szCs w:val="32"/>
              </w:rPr>
            </w:pPr>
            <w:r>
              <w:rPr>
                <w:rFonts w:hint="eastAsia" w:eastAsia="仿宋_GB2312"/>
                <w:kern w:val="0"/>
                <w:sz w:val="32"/>
                <w:szCs w:val="32"/>
              </w:rPr>
              <w:t>航空宇航科学与技术</w:t>
            </w:r>
          </w:p>
        </w:tc>
        <w:tc>
          <w:tcPr>
            <w:tcW w:w="1757" w:type="dxa"/>
          </w:tcPr>
          <w:p w14:paraId="69C22A23">
            <w:pPr>
              <w:widowControl/>
              <w:spacing w:line="560" w:lineRule="exact"/>
              <w:jc w:val="center"/>
              <w:rPr>
                <w:rFonts w:eastAsia="仿宋_GB2312"/>
                <w:kern w:val="0"/>
                <w:sz w:val="32"/>
                <w:szCs w:val="32"/>
              </w:rPr>
            </w:pPr>
            <w:r>
              <w:rPr>
                <w:rFonts w:hint="eastAsia" w:eastAsia="仿宋_GB2312"/>
                <w:kern w:val="0"/>
                <w:sz w:val="32"/>
                <w:szCs w:val="32"/>
              </w:rPr>
              <w:t>1</w:t>
            </w:r>
          </w:p>
        </w:tc>
      </w:tr>
    </w:tbl>
    <w:p w14:paraId="5D5437B6">
      <w:pPr>
        <w:widowControl/>
        <w:spacing w:line="560" w:lineRule="exact"/>
        <w:ind w:firstLine="640"/>
        <w:rPr>
          <w:rFonts w:eastAsia="黑体"/>
          <w:kern w:val="0"/>
          <w:sz w:val="32"/>
          <w:szCs w:val="32"/>
        </w:rPr>
      </w:pPr>
      <w:r>
        <w:rPr>
          <w:rFonts w:eastAsia="黑体"/>
          <w:kern w:val="0"/>
          <w:sz w:val="32"/>
          <w:szCs w:val="32"/>
        </w:rPr>
        <w:t>三、报考条件</w:t>
      </w:r>
    </w:p>
    <w:p w14:paraId="02EA1903">
      <w:pPr>
        <w:spacing w:line="560" w:lineRule="exact"/>
        <w:ind w:firstLine="640" w:firstLineChars="200"/>
        <w:rPr>
          <w:rFonts w:eastAsia="楷体_GB2312"/>
          <w:sz w:val="32"/>
          <w:szCs w:val="32"/>
        </w:rPr>
      </w:pPr>
      <w:r>
        <w:rPr>
          <w:rFonts w:hint="eastAsia" w:eastAsia="楷体_GB2312"/>
          <w:sz w:val="32"/>
          <w:szCs w:val="32"/>
        </w:rPr>
        <w:t>具体详见《空天科学学院博士研究生“申请-考核”制团队式招生试点工作实施细则》。</w:t>
      </w:r>
    </w:p>
    <w:p w14:paraId="69CE3E09">
      <w:pPr>
        <w:widowControl/>
        <w:spacing w:line="560" w:lineRule="exact"/>
        <w:ind w:firstLine="640"/>
        <w:rPr>
          <w:rFonts w:eastAsia="黑体"/>
          <w:kern w:val="0"/>
          <w:sz w:val="32"/>
          <w:szCs w:val="32"/>
        </w:rPr>
      </w:pPr>
      <w:r>
        <w:rPr>
          <w:rFonts w:eastAsia="黑体"/>
          <w:kern w:val="0"/>
          <w:sz w:val="32"/>
          <w:szCs w:val="32"/>
        </w:rPr>
        <w:t>四、工作程序</w:t>
      </w:r>
    </w:p>
    <w:p w14:paraId="282ED716">
      <w:pPr>
        <w:adjustRightInd w:val="0"/>
        <w:snapToGrid w:val="0"/>
        <w:spacing w:line="560" w:lineRule="exact"/>
        <w:ind w:firstLine="643" w:firstLineChars="200"/>
        <w:rPr>
          <w:rFonts w:eastAsia="仿宋_GB2312"/>
          <w:sz w:val="32"/>
          <w:szCs w:val="32"/>
        </w:rPr>
      </w:pPr>
      <w:r>
        <w:rPr>
          <w:rFonts w:eastAsia="仿宋_GB2312"/>
          <w:b/>
          <w:kern w:val="0"/>
          <w:sz w:val="32"/>
          <w:szCs w:val="32"/>
        </w:rPr>
        <w:t>（一）网上报名。</w:t>
      </w:r>
      <w:r>
        <w:rPr>
          <w:rFonts w:eastAsia="仿宋_GB2312"/>
          <w:kern w:val="0"/>
          <w:sz w:val="32"/>
          <w:szCs w:val="32"/>
        </w:rPr>
        <w:t>报名时间：</w:t>
      </w:r>
      <w:r>
        <w:rPr>
          <w:rFonts w:hint="eastAsia" w:eastAsia="仿宋_GB2312"/>
          <w:bCs/>
          <w:snapToGrid w:val="0"/>
          <w:kern w:val="0"/>
          <w:sz w:val="32"/>
          <w:szCs w:val="32"/>
        </w:rPr>
        <w:t>即日起</w:t>
      </w:r>
      <w:r>
        <w:rPr>
          <w:rFonts w:eastAsia="仿宋_GB2312"/>
          <w:bCs/>
          <w:snapToGrid w:val="0"/>
          <w:kern w:val="0"/>
          <w:sz w:val="32"/>
          <w:szCs w:val="32"/>
        </w:rPr>
        <w:t>至202</w:t>
      </w:r>
      <w:r>
        <w:rPr>
          <w:rFonts w:hint="eastAsia" w:eastAsia="仿宋_GB2312"/>
          <w:bCs/>
          <w:snapToGrid w:val="0"/>
          <w:kern w:val="0"/>
          <w:sz w:val="32"/>
          <w:szCs w:val="32"/>
        </w:rPr>
        <w:t>5</w:t>
      </w:r>
      <w:r>
        <w:rPr>
          <w:rFonts w:eastAsia="仿宋_GB2312"/>
          <w:bCs/>
          <w:snapToGrid w:val="0"/>
          <w:kern w:val="0"/>
          <w:sz w:val="32"/>
          <w:szCs w:val="32"/>
        </w:rPr>
        <w:t>年</w:t>
      </w:r>
      <w:r>
        <w:rPr>
          <w:rFonts w:hint="eastAsia" w:eastAsia="仿宋_GB2312"/>
          <w:bCs/>
          <w:snapToGrid w:val="0"/>
          <w:kern w:val="0"/>
          <w:sz w:val="32"/>
          <w:szCs w:val="32"/>
        </w:rPr>
        <w:t>2</w:t>
      </w:r>
      <w:r>
        <w:rPr>
          <w:rFonts w:eastAsia="仿宋_GB2312"/>
          <w:bCs/>
          <w:snapToGrid w:val="0"/>
          <w:kern w:val="0"/>
          <w:sz w:val="32"/>
          <w:szCs w:val="32"/>
        </w:rPr>
        <w:t>月</w:t>
      </w:r>
      <w:r>
        <w:rPr>
          <w:rFonts w:hint="eastAsia" w:eastAsia="仿宋_GB2312"/>
          <w:bCs/>
          <w:snapToGrid w:val="0"/>
          <w:kern w:val="0"/>
          <w:sz w:val="32"/>
          <w:szCs w:val="32"/>
        </w:rPr>
        <w:t>17</w:t>
      </w:r>
      <w:r>
        <w:rPr>
          <w:rFonts w:eastAsia="仿宋_GB2312"/>
          <w:bCs/>
          <w:snapToGrid w:val="0"/>
          <w:kern w:val="0"/>
          <w:sz w:val="32"/>
          <w:szCs w:val="32"/>
        </w:rPr>
        <w:t>日24:00时，</w:t>
      </w:r>
      <w:r>
        <w:rPr>
          <w:rFonts w:eastAsia="仿宋_GB2312"/>
          <w:snapToGrid w:val="0"/>
          <w:kern w:val="0"/>
          <w:sz w:val="32"/>
          <w:szCs w:val="32"/>
        </w:rPr>
        <w:t>报名平台：国防科技大学研究生招生信息网博士生报名系统，网址：国防科技大学研究生招生信息网</w:t>
      </w:r>
      <w:r>
        <w:fldChar w:fldCharType="begin"/>
      </w:r>
      <w:r>
        <w:instrText xml:space="preserve"> HYPERLINK "https://yjszs.nudt.edu.cn" </w:instrText>
      </w:r>
      <w:r>
        <w:fldChar w:fldCharType="separate"/>
      </w:r>
      <w:r>
        <w:rPr>
          <w:rFonts w:eastAsia="仿宋_GB2312"/>
          <w:snapToGrid w:val="0"/>
          <w:kern w:val="0"/>
          <w:sz w:val="32"/>
          <w:szCs w:val="32"/>
          <w:u w:val="single"/>
        </w:rPr>
        <w:t>https://yjszs.nudt.edu.cn</w:t>
      </w:r>
      <w:r>
        <w:rPr>
          <w:rFonts w:eastAsia="仿宋_GB2312"/>
          <w:snapToGrid w:val="0"/>
          <w:kern w:val="0"/>
          <w:sz w:val="32"/>
          <w:szCs w:val="32"/>
          <w:u w:val="single"/>
        </w:rPr>
        <w:fldChar w:fldCharType="end"/>
      </w:r>
      <w:r>
        <w:rPr>
          <w:rFonts w:eastAsia="仿宋_GB2312"/>
          <w:snapToGrid w:val="0"/>
          <w:kern w:val="0"/>
          <w:sz w:val="32"/>
          <w:szCs w:val="32"/>
        </w:rPr>
        <w:t>/</w:t>
      </w:r>
      <w:r>
        <w:rPr>
          <w:rFonts w:eastAsia="仿宋_GB2312"/>
          <w:sz w:val="32"/>
          <w:szCs w:val="32"/>
        </w:rPr>
        <w:t>。</w:t>
      </w:r>
    </w:p>
    <w:p w14:paraId="27FE1C1E">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1.注册并以考生身份登录；</w:t>
      </w:r>
    </w:p>
    <w:p w14:paraId="5A897C6B">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2.准确填写报名信息，记住生成的报名号；</w:t>
      </w:r>
    </w:p>
    <w:p w14:paraId="677706AF">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3.下载打印并填写《国防科技大学202</w:t>
      </w:r>
      <w:r>
        <w:rPr>
          <w:rFonts w:hint="eastAsia" w:eastAsia="仿宋_GB2312"/>
          <w:snapToGrid w:val="0"/>
          <w:kern w:val="0"/>
          <w:sz w:val="32"/>
          <w:szCs w:val="32"/>
        </w:rPr>
        <w:t>5</w:t>
      </w:r>
      <w:r>
        <w:rPr>
          <w:rFonts w:eastAsia="仿宋_GB2312"/>
          <w:snapToGrid w:val="0"/>
          <w:kern w:val="0"/>
          <w:sz w:val="32"/>
          <w:szCs w:val="32"/>
        </w:rPr>
        <w:t>年报考攻读博士学位研究生登记表》（含两名所报考学科专业领域内的教授（或相当专业技术职称的专家）的书面推荐意见，以下简称《博士报名登记表》）（下载地址：国防科技大学研究生招生信息网-下载中心）。</w:t>
      </w:r>
    </w:p>
    <w:p w14:paraId="5C486467">
      <w:pPr>
        <w:widowControl/>
        <w:spacing w:line="560" w:lineRule="exact"/>
        <w:ind w:firstLine="640"/>
        <w:rPr>
          <w:rFonts w:eastAsia="仿宋_GB2312"/>
          <w:kern w:val="0"/>
          <w:sz w:val="32"/>
          <w:szCs w:val="32"/>
        </w:rPr>
      </w:pPr>
      <w:r>
        <w:rPr>
          <w:rFonts w:eastAsia="仿宋_GB2312"/>
          <w:b/>
          <w:kern w:val="0"/>
          <w:sz w:val="32"/>
          <w:szCs w:val="32"/>
        </w:rPr>
        <w:t>（二）材料交寄。</w:t>
      </w:r>
      <w:r>
        <w:rPr>
          <w:rFonts w:hint="eastAsia" w:eastAsia="仿宋_GB2312"/>
          <w:kern w:val="0"/>
          <w:sz w:val="32"/>
          <w:szCs w:val="32"/>
        </w:rPr>
        <w:t>网上报名结束后，</w:t>
      </w:r>
      <w:r>
        <w:rPr>
          <w:rFonts w:hint="eastAsia" w:eastAsia="仿宋_GB2312"/>
          <w:sz w:val="32"/>
          <w:szCs w:val="32"/>
        </w:rPr>
        <w:t>考生需按要求邮寄或自行送达纸质版材料，并将电子版材料发送至指定邮箱。</w:t>
      </w:r>
    </w:p>
    <w:p w14:paraId="6040B4C8">
      <w:pPr>
        <w:widowControl/>
        <w:spacing w:line="560" w:lineRule="exact"/>
        <w:ind w:firstLine="640"/>
        <w:rPr>
          <w:rFonts w:eastAsia="仿宋_GB2312"/>
          <w:kern w:val="0"/>
          <w:sz w:val="32"/>
          <w:szCs w:val="32"/>
        </w:rPr>
      </w:pPr>
      <w:r>
        <w:rPr>
          <w:rFonts w:hint="eastAsia" w:eastAsia="仿宋_GB2312"/>
          <w:b/>
          <w:sz w:val="32"/>
          <w:szCs w:val="32"/>
        </w:rPr>
        <w:t>纸质报考材料邮寄或自送，清单如下：</w:t>
      </w:r>
    </w:p>
    <w:p w14:paraId="2D64560B">
      <w:pPr>
        <w:adjustRightInd w:val="0"/>
        <w:snapToGrid w:val="0"/>
        <w:spacing w:line="560" w:lineRule="exact"/>
        <w:ind w:firstLine="640"/>
        <w:rPr>
          <w:rFonts w:eastAsia="仿宋_GB2312"/>
          <w:kern w:val="0"/>
          <w:sz w:val="32"/>
          <w:szCs w:val="32"/>
        </w:rPr>
      </w:pPr>
      <w:r>
        <w:rPr>
          <w:rFonts w:hint="eastAsia" w:eastAsia="仿宋_GB2312"/>
          <w:kern w:val="0"/>
          <w:sz w:val="32"/>
          <w:szCs w:val="32"/>
        </w:rPr>
        <w:t>①博士报名登记表（含两份相关学科正高职称专家推荐信）</w:t>
      </w:r>
    </w:p>
    <w:p w14:paraId="4EE26998">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②应届地方硕士毕业生持学籍在线验证报告、学生证和有效身份证件报名；</w:t>
      </w:r>
    </w:p>
    <w:p w14:paraId="313567D8">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③经报考导师审核的拟攻读博士学位的研究计划（需签字，可由报考导师送达）；</w:t>
      </w:r>
    </w:p>
    <w:p w14:paraId="68DD95F8">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④本科、硕士阶段的学位和学历证书复印件（应届硕士毕业生提交学生证复印件，并在入学时校验学历和学位证书原件）。获得境外学位的申请人需提供教育部留学服务中心学位认证证书复印件；</w:t>
      </w:r>
    </w:p>
    <w:p w14:paraId="17CF3665">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⑤硕士阶段学习成绩单（加盖培养单位教务部门公章）；</w:t>
      </w:r>
    </w:p>
    <w:p w14:paraId="0366785E">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⑥英语水平证明；</w:t>
      </w:r>
    </w:p>
    <w:p w14:paraId="0D24600E">
      <w:pPr>
        <w:pStyle w:val="12"/>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⑦硕士学位论文（仅已获硕士学位人员提供）、发表学术论文、获得科研成果等证明材料。</w:t>
      </w:r>
    </w:p>
    <w:p w14:paraId="4785AB83">
      <w:pPr>
        <w:pStyle w:val="12"/>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邮寄材料请使用EMS方式</w:t>
      </w:r>
      <w:r>
        <w:rPr>
          <w:rFonts w:ascii="Times New Roman" w:hAnsi="Times New Roman" w:eastAsia="仿宋_GB2312"/>
          <w:color w:val="auto"/>
          <w:sz w:val="32"/>
          <w:szCs w:val="32"/>
          <w:lang w:val="en-GB"/>
        </w:rPr>
        <w:t>（采用其他快递造成材料丢失，后果考生自责）</w:t>
      </w:r>
      <w:r>
        <w:rPr>
          <w:rFonts w:hint="eastAsia" w:ascii="Times New Roman" w:hAnsi="Times New Roman" w:eastAsia="仿宋_GB2312"/>
          <w:color w:val="auto"/>
          <w:sz w:val="32"/>
          <w:szCs w:val="32"/>
          <w:lang w:val="en-GB"/>
        </w:rPr>
        <w:t>，</w:t>
      </w:r>
      <w:r>
        <w:rPr>
          <w:rFonts w:hint="eastAsia" w:ascii="Times New Roman" w:hAnsi="Times New Roman" w:eastAsia="仿宋_GB2312" w:cs="Times New Roman"/>
          <w:color w:val="auto"/>
          <w:sz w:val="32"/>
          <w:szCs w:val="32"/>
        </w:rPr>
        <w:t>材料邮寄地址：湖南省长沙市开福区德雅路109号国防科技大学空天科学学院教务办A216室，周老师（收），0731-87007027，邮编410073。</w:t>
      </w:r>
      <w:r>
        <w:rPr>
          <w:rFonts w:ascii="Times New Roman" w:hAnsi="Times New Roman" w:eastAsia="仿宋_GB2312"/>
          <w:color w:val="auto"/>
          <w:sz w:val="32"/>
          <w:szCs w:val="32"/>
        </w:rPr>
        <w:t>邮寄截止时间为</w:t>
      </w:r>
      <w:r>
        <w:rPr>
          <w:rFonts w:hint="eastAsia" w:ascii="Times New Roman" w:hAnsi="Times New Roman" w:eastAsia="仿宋_GB2312"/>
          <w:color w:val="auto"/>
          <w:sz w:val="32"/>
          <w:szCs w:val="32"/>
        </w:rPr>
        <w:t>2025年2</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rPr>
        <w:t>17</w:t>
      </w:r>
      <w:r>
        <w:rPr>
          <w:rFonts w:ascii="Times New Roman" w:hAnsi="Times New Roman" w:eastAsia="仿宋_GB2312"/>
          <w:color w:val="auto"/>
          <w:sz w:val="32"/>
          <w:szCs w:val="32"/>
        </w:rPr>
        <w:t>日，以</w:t>
      </w:r>
      <w:r>
        <w:rPr>
          <w:rFonts w:hint="eastAsia" w:ascii="Times New Roman" w:hAnsi="Times New Roman" w:eastAsia="仿宋_GB2312"/>
          <w:color w:val="auto"/>
          <w:sz w:val="32"/>
          <w:szCs w:val="32"/>
        </w:rPr>
        <w:t>寄达</w:t>
      </w:r>
      <w:r>
        <w:rPr>
          <w:rFonts w:ascii="Times New Roman" w:hAnsi="Times New Roman" w:eastAsia="仿宋_GB2312"/>
          <w:color w:val="auto"/>
          <w:sz w:val="32"/>
          <w:szCs w:val="32"/>
        </w:rPr>
        <w:t>邮戳为准，逾期不再受理；自行提交材料需送至湖南省长沙市开福区德雅路109号国防科技大学空天科学学院A</w:t>
      </w:r>
      <w:r>
        <w:rPr>
          <w:rFonts w:hint="eastAsia" w:ascii="Times New Roman" w:hAnsi="Times New Roman" w:eastAsia="仿宋_GB2312"/>
          <w:color w:val="auto"/>
          <w:sz w:val="32"/>
          <w:szCs w:val="32"/>
        </w:rPr>
        <w:t>216</w:t>
      </w:r>
      <w:r>
        <w:rPr>
          <w:rFonts w:ascii="Times New Roman" w:hAnsi="Times New Roman" w:eastAsia="仿宋_GB2312"/>
          <w:color w:val="auto"/>
          <w:sz w:val="32"/>
          <w:szCs w:val="32"/>
        </w:rPr>
        <w:t>办公室，自行提交材料截止时间为</w:t>
      </w:r>
      <w:r>
        <w:rPr>
          <w:rFonts w:hint="eastAsia" w:ascii="Times New Roman" w:hAnsi="Times New Roman" w:eastAsia="仿宋_GB2312"/>
          <w:color w:val="auto"/>
          <w:sz w:val="32"/>
          <w:szCs w:val="32"/>
        </w:rPr>
        <w:t>2025年2</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rPr>
        <w:t>17</w:t>
      </w:r>
      <w:r>
        <w:rPr>
          <w:rFonts w:ascii="Times New Roman" w:hAnsi="Times New Roman" w:eastAsia="仿宋_GB2312"/>
          <w:color w:val="auto"/>
          <w:sz w:val="32"/>
          <w:szCs w:val="32"/>
        </w:rPr>
        <w:t>日</w:t>
      </w:r>
      <w:r>
        <w:rPr>
          <w:rFonts w:hint="eastAsia" w:ascii="Times New Roman" w:hAnsi="Times New Roman" w:eastAsia="仿宋_GB2312"/>
          <w:color w:val="auto"/>
          <w:sz w:val="32"/>
          <w:szCs w:val="32"/>
        </w:rPr>
        <w:t>17:00</w:t>
      </w:r>
      <w:r>
        <w:rPr>
          <w:rFonts w:ascii="Times New Roman" w:hAnsi="Times New Roman" w:eastAsia="仿宋_GB2312"/>
          <w:color w:val="auto"/>
          <w:sz w:val="32"/>
          <w:szCs w:val="32"/>
        </w:rPr>
        <w:t>，以送达办公室时间为准，逾期不再受理。</w:t>
      </w:r>
    </w:p>
    <w:p w14:paraId="6E11A3CB">
      <w:pPr>
        <w:pStyle w:val="12"/>
        <w:spacing w:before="0" w:beforeAutospacing="0" w:after="0" w:afterAutospacing="0" w:line="560" w:lineRule="exact"/>
        <w:ind w:firstLine="643"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电子版材料，清单如下：</w:t>
      </w:r>
    </w:p>
    <w:p w14:paraId="35C58F78">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①博士报名登记表；</w:t>
      </w:r>
    </w:p>
    <w:p w14:paraId="771DB7A5">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②拟攻读博士学位的研究计划；</w:t>
      </w:r>
    </w:p>
    <w:p w14:paraId="4A1B38F7">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③3项代表性成果；</w:t>
      </w:r>
    </w:p>
    <w:p w14:paraId="116537AC">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④硕士成绩单。</w:t>
      </w:r>
    </w:p>
    <w:p w14:paraId="73157016">
      <w:pPr>
        <w:widowControl/>
        <w:spacing w:line="560" w:lineRule="exact"/>
        <w:ind w:firstLine="640"/>
        <w:rPr>
          <w:rFonts w:eastAsia="仿宋_GB2312"/>
          <w:b/>
          <w:kern w:val="0"/>
          <w:sz w:val="32"/>
          <w:szCs w:val="32"/>
        </w:rPr>
      </w:pPr>
      <w:r>
        <w:rPr>
          <w:rFonts w:hint="eastAsia" w:eastAsia="仿宋_GB2312"/>
          <w:sz w:val="32"/>
          <w:szCs w:val="32"/>
        </w:rPr>
        <w:t>以上材料请扫描按顺序合并成1个pdf文档，以“2025级空天科学学院博士研究生报名材料-姓名”命名，发送至邮箱kongtianyanzhao@163.com。</w:t>
      </w:r>
    </w:p>
    <w:p w14:paraId="1879FB73">
      <w:pPr>
        <w:widowControl/>
        <w:spacing w:line="560" w:lineRule="exact"/>
        <w:ind w:firstLine="656" w:firstLineChars="200"/>
        <w:rPr>
          <w:rFonts w:eastAsia="仿宋_GB2312"/>
          <w:spacing w:val="4"/>
          <w:sz w:val="32"/>
          <w:szCs w:val="32"/>
        </w:rPr>
      </w:pPr>
      <w:r>
        <w:rPr>
          <w:rFonts w:hint="eastAsia" w:eastAsia="仿宋_GB2312"/>
          <w:spacing w:val="4"/>
          <w:sz w:val="32"/>
          <w:szCs w:val="32"/>
        </w:rPr>
        <w:t>学院教学科研处按照学校、学院相关要求组织报考资格审查和材料审核，初审合格名单及材料审核成绩于2月28日前通过国防科技大学研究生招生信息网发布。</w:t>
      </w:r>
    </w:p>
    <w:p w14:paraId="715D3718">
      <w:pPr>
        <w:pStyle w:val="12"/>
        <w:spacing w:before="0" w:beforeAutospacing="0" w:after="0" w:afterAutospacing="0" w:line="560" w:lineRule="exact"/>
        <w:ind w:firstLine="643" w:firstLineChars="200"/>
        <w:rPr>
          <w:rFonts w:hint="eastAsia" w:eastAsia="仿宋_GB2312"/>
          <w:sz w:val="32"/>
          <w:szCs w:val="32"/>
        </w:rPr>
      </w:pPr>
      <w:r>
        <w:rPr>
          <w:rFonts w:hint="eastAsia" w:ascii="Times New Roman" w:hAnsi="Times New Roman" w:eastAsia="仿宋_GB2312" w:cs="Times New Roman"/>
          <w:b/>
          <w:sz w:val="32"/>
          <w:szCs w:val="32"/>
        </w:rPr>
        <w:t>（三）资格</w:t>
      </w:r>
      <w:r>
        <w:rPr>
          <w:rFonts w:ascii="Times New Roman" w:hAnsi="Times New Roman" w:eastAsia="仿宋_GB2312" w:cs="Times New Roman"/>
          <w:b/>
          <w:sz w:val="32"/>
          <w:szCs w:val="32"/>
        </w:rPr>
        <w:t>审</w:t>
      </w:r>
      <w:r>
        <w:rPr>
          <w:rFonts w:hint="eastAsia" w:ascii="Times New Roman" w:hAnsi="Times New Roman" w:eastAsia="仿宋_GB2312" w:cs="Times New Roman"/>
          <w:b/>
          <w:sz w:val="32"/>
          <w:szCs w:val="32"/>
        </w:rPr>
        <w:t>查。</w:t>
      </w:r>
      <w:r>
        <w:rPr>
          <w:rFonts w:eastAsia="仿宋_GB2312"/>
          <w:sz w:val="32"/>
          <w:szCs w:val="32"/>
        </w:rPr>
        <w:t>教学科研处</w:t>
      </w:r>
      <w:r>
        <w:rPr>
          <w:rFonts w:hint="eastAsia" w:eastAsia="仿宋_GB2312"/>
          <w:sz w:val="32"/>
          <w:szCs w:val="32"/>
        </w:rPr>
        <w:t>按照学校</w:t>
      </w:r>
      <w:r>
        <w:rPr>
          <w:rFonts w:eastAsia="仿宋_GB2312"/>
          <w:sz w:val="32"/>
          <w:szCs w:val="32"/>
        </w:rPr>
        <w:t>、学院相关要求组织</w:t>
      </w:r>
      <w:r>
        <w:rPr>
          <w:rFonts w:hint="eastAsia" w:eastAsia="仿宋_GB2312"/>
          <w:sz w:val="32"/>
          <w:szCs w:val="32"/>
        </w:rPr>
        <w:t>资格审查</w:t>
      </w:r>
      <w:r>
        <w:rPr>
          <w:rFonts w:eastAsia="仿宋_GB2312"/>
          <w:sz w:val="32"/>
          <w:szCs w:val="32"/>
        </w:rPr>
        <w:t>工作，</w:t>
      </w:r>
      <w:r>
        <w:rPr>
          <w:rFonts w:hint="eastAsia" w:eastAsia="仿宋_GB2312"/>
          <w:sz w:val="32"/>
          <w:szCs w:val="32"/>
        </w:rPr>
        <w:t>结论分</w:t>
      </w:r>
      <w:r>
        <w:rPr>
          <w:rFonts w:eastAsia="仿宋_GB2312"/>
          <w:sz w:val="32"/>
          <w:szCs w:val="32"/>
        </w:rPr>
        <w:t>合格、不合格</w:t>
      </w:r>
      <w:r>
        <w:rPr>
          <w:rFonts w:hint="eastAsia" w:eastAsia="仿宋_GB2312"/>
          <w:b/>
          <w:sz w:val="32"/>
          <w:szCs w:val="32"/>
        </w:rPr>
        <w:t>（博士研究计划报考导师未签字视为不同意报考，结论为不合格）</w:t>
      </w:r>
      <w:r>
        <w:rPr>
          <w:rFonts w:eastAsia="仿宋_GB2312"/>
          <w:sz w:val="32"/>
          <w:szCs w:val="32"/>
        </w:rPr>
        <w:t>，</w:t>
      </w:r>
      <w:r>
        <w:rPr>
          <w:rFonts w:hint="eastAsia" w:eastAsia="仿宋_GB2312"/>
          <w:sz w:val="32"/>
          <w:szCs w:val="32"/>
        </w:rPr>
        <w:t>资格审查不合格的同学不得进入材料审核</w:t>
      </w:r>
      <w:r>
        <w:rPr>
          <w:rFonts w:eastAsia="仿宋_GB2312"/>
          <w:sz w:val="32"/>
          <w:szCs w:val="32"/>
        </w:rPr>
        <w:t>。</w:t>
      </w:r>
    </w:p>
    <w:p w14:paraId="20178071">
      <w:pPr>
        <w:pStyle w:val="12"/>
        <w:spacing w:before="0" w:beforeAutospacing="0" w:after="0" w:afterAutospacing="0" w:line="560" w:lineRule="exact"/>
        <w:ind w:firstLine="643" w:firstLineChars="200"/>
        <w:rPr>
          <w:rFonts w:hint="eastAsia" w:eastAsia="仿宋_GB2312"/>
          <w:sz w:val="32"/>
          <w:szCs w:val="32"/>
        </w:rPr>
      </w:pPr>
      <w:r>
        <w:rPr>
          <w:rFonts w:eastAsia="仿宋_GB2312"/>
          <w:b/>
          <w:sz w:val="32"/>
          <w:szCs w:val="32"/>
        </w:rPr>
        <w:t>（</w:t>
      </w:r>
      <w:r>
        <w:rPr>
          <w:rFonts w:hint="eastAsia" w:eastAsia="仿宋_GB2312"/>
          <w:b/>
          <w:sz w:val="32"/>
          <w:szCs w:val="32"/>
        </w:rPr>
        <w:t>四</w:t>
      </w:r>
      <w:r>
        <w:rPr>
          <w:rFonts w:eastAsia="仿宋_GB2312"/>
          <w:b/>
          <w:sz w:val="32"/>
          <w:szCs w:val="32"/>
        </w:rPr>
        <w:t>）</w:t>
      </w:r>
      <w:r>
        <w:rPr>
          <w:rFonts w:hint="eastAsia" w:eastAsia="仿宋_GB2312"/>
          <w:b/>
          <w:sz w:val="32"/>
          <w:szCs w:val="32"/>
        </w:rPr>
        <w:t>材料审核。</w:t>
      </w:r>
      <w:r>
        <w:rPr>
          <w:rFonts w:eastAsia="仿宋_GB2312"/>
          <w:sz w:val="32"/>
          <w:szCs w:val="32"/>
        </w:rPr>
        <w:t>教学科研处</w:t>
      </w:r>
      <w:r>
        <w:rPr>
          <w:rFonts w:hint="eastAsia" w:eastAsia="仿宋_GB2312"/>
          <w:sz w:val="32"/>
          <w:szCs w:val="32"/>
        </w:rPr>
        <w:t>按照学校</w:t>
      </w:r>
      <w:r>
        <w:rPr>
          <w:rFonts w:eastAsia="仿宋_GB2312"/>
          <w:sz w:val="32"/>
          <w:szCs w:val="32"/>
        </w:rPr>
        <w:t>、学院相关要求组织</w:t>
      </w:r>
      <w:r>
        <w:rPr>
          <w:rFonts w:hint="eastAsia" w:eastAsia="仿宋_GB2312"/>
          <w:sz w:val="32"/>
          <w:szCs w:val="32"/>
        </w:rPr>
        <w:t>资材料审核</w:t>
      </w:r>
      <w:r>
        <w:rPr>
          <w:rFonts w:eastAsia="仿宋_GB2312"/>
          <w:sz w:val="32"/>
          <w:szCs w:val="32"/>
        </w:rPr>
        <w:t>工作</w:t>
      </w:r>
      <w:r>
        <w:rPr>
          <w:rFonts w:hint="eastAsia" w:eastAsia="仿宋_GB2312"/>
          <w:sz w:val="32"/>
          <w:szCs w:val="32"/>
        </w:rPr>
        <w:t>，</w:t>
      </w:r>
      <w:r>
        <w:rPr>
          <w:rFonts w:hint="eastAsia" w:ascii="仿宋_GB2312" w:hAnsi="仿宋" w:eastAsia="仿宋_GB2312" w:cs="仿宋_GB2312"/>
          <w:spacing w:val="4"/>
          <w:sz w:val="32"/>
          <w:szCs w:val="32"/>
        </w:rPr>
        <w:t>该环节总分</w:t>
      </w:r>
      <w:r>
        <w:rPr>
          <w:rFonts w:ascii="仿宋_GB2312" w:hAnsi="仿宋" w:eastAsia="仿宋_GB2312" w:cs="仿宋_GB2312"/>
          <w:spacing w:val="4"/>
          <w:sz w:val="32"/>
          <w:szCs w:val="32"/>
        </w:rPr>
        <w:t>100</w:t>
      </w:r>
      <w:r>
        <w:rPr>
          <w:rFonts w:hint="eastAsia" w:ascii="仿宋_GB2312" w:hAnsi="仿宋" w:eastAsia="仿宋_GB2312" w:cs="仿宋_GB2312"/>
          <w:spacing w:val="4"/>
          <w:sz w:val="32"/>
          <w:szCs w:val="32"/>
        </w:rPr>
        <w:t>分，占最终录取成绩的</w:t>
      </w:r>
      <w:r>
        <w:rPr>
          <w:rFonts w:ascii="仿宋_GB2312" w:hAnsi="仿宋" w:eastAsia="仿宋_GB2312" w:cs="仿宋_GB2312"/>
          <w:spacing w:val="4"/>
          <w:sz w:val="32"/>
          <w:szCs w:val="32"/>
        </w:rPr>
        <w:t>25%</w:t>
      </w:r>
      <w:r>
        <w:rPr>
          <w:rFonts w:hint="eastAsia" w:ascii="仿宋_GB2312" w:hAnsi="仿宋" w:eastAsia="仿宋_GB2312" w:cs="仿宋_GB2312"/>
          <w:spacing w:val="4"/>
          <w:sz w:val="32"/>
          <w:szCs w:val="32"/>
        </w:rPr>
        <w:t>，成绩低于</w:t>
      </w:r>
      <w:r>
        <w:rPr>
          <w:rFonts w:ascii="仿宋_GB2312" w:hAnsi="仿宋" w:eastAsia="仿宋_GB2312" w:cs="仿宋_GB2312"/>
          <w:spacing w:val="4"/>
          <w:sz w:val="32"/>
          <w:szCs w:val="32"/>
        </w:rPr>
        <w:t>60</w:t>
      </w:r>
      <w:r>
        <w:rPr>
          <w:rFonts w:hint="eastAsia" w:ascii="仿宋_GB2312" w:hAnsi="仿宋" w:eastAsia="仿宋_GB2312" w:cs="仿宋_GB2312"/>
          <w:spacing w:val="4"/>
          <w:sz w:val="32"/>
          <w:szCs w:val="32"/>
        </w:rPr>
        <w:t>分者不得进入专业基础笔试。</w:t>
      </w:r>
      <w:r>
        <w:rPr>
          <w:rFonts w:hint="eastAsia" w:eastAsia="仿宋_GB2312"/>
          <w:sz w:val="32"/>
          <w:szCs w:val="32"/>
        </w:rPr>
        <w:t>材料审核评分标准如下：</w:t>
      </w:r>
    </w:p>
    <w:p w14:paraId="40A7381B">
      <w:pPr>
        <w:pStyle w:val="12"/>
        <w:spacing w:before="0" w:beforeAutospacing="0" w:after="0" w:afterAutospacing="0" w:line="560" w:lineRule="exact"/>
        <w:ind w:firstLine="640" w:firstLineChars="200"/>
        <w:rPr>
          <w:rFonts w:hint="eastAsia" w:eastAsia="仿宋_GB2312"/>
          <w:sz w:val="32"/>
          <w:szCs w:val="32"/>
        </w:rPr>
      </w:pPr>
      <w:r>
        <w:rPr>
          <w:rFonts w:hint="eastAsia" w:eastAsia="仿宋_GB2312"/>
          <w:sz w:val="32"/>
          <w:szCs w:val="32"/>
        </w:rPr>
        <w:t>①知识结构。满分20分，重点考察考生是否具有适合本专业博士研究生培养要求的知识结构。</w:t>
      </w:r>
    </w:p>
    <w:p w14:paraId="6A204177">
      <w:pPr>
        <w:pStyle w:val="12"/>
        <w:spacing w:before="0" w:beforeAutospacing="0" w:after="0" w:afterAutospacing="0" w:line="560" w:lineRule="exact"/>
        <w:ind w:firstLine="640" w:firstLineChars="200"/>
        <w:rPr>
          <w:rFonts w:hint="eastAsia" w:eastAsia="仿宋_GB2312"/>
          <w:sz w:val="32"/>
          <w:szCs w:val="32"/>
        </w:rPr>
      </w:pPr>
      <w:r>
        <w:rPr>
          <w:rFonts w:hint="eastAsia" w:eastAsia="仿宋_GB2312"/>
          <w:sz w:val="32"/>
          <w:szCs w:val="32"/>
        </w:rPr>
        <w:t>②专业基础。满分20分，重点考察考生是否具备本学科本专业博士研究生培养要求的基础理论、课程学习情况以及对专业基础知识的掌握情况及运用能力。</w:t>
      </w:r>
    </w:p>
    <w:p w14:paraId="727C7461">
      <w:pPr>
        <w:pStyle w:val="12"/>
        <w:spacing w:before="0" w:beforeAutospacing="0" w:after="0" w:afterAutospacing="0" w:line="560" w:lineRule="exact"/>
        <w:ind w:firstLine="640" w:firstLineChars="200"/>
        <w:rPr>
          <w:rFonts w:eastAsia="仿宋_GB2312"/>
          <w:sz w:val="32"/>
          <w:szCs w:val="32"/>
        </w:rPr>
      </w:pPr>
      <w:r>
        <w:rPr>
          <w:rFonts w:hint="eastAsia" w:eastAsia="仿宋_GB2312"/>
          <w:sz w:val="32"/>
          <w:szCs w:val="32"/>
        </w:rPr>
        <w:t>③科学研究素养。满分60分，重点考察考生创新意识、创新能力、学术潜质和学术兴趣等方面的情况，评价考生是否具备博士研究生培养潜质。</w:t>
      </w:r>
    </w:p>
    <w:p w14:paraId="2866400F">
      <w:pPr>
        <w:pStyle w:val="12"/>
        <w:spacing w:before="0" w:beforeAutospacing="0" w:after="0" w:afterAutospacing="0" w:line="560" w:lineRule="exact"/>
        <w:ind w:firstLine="640" w:firstLineChars="200"/>
        <w:rPr>
          <w:rFonts w:hint="eastAsia" w:eastAsia="仿宋_GB2312"/>
          <w:sz w:val="32"/>
          <w:szCs w:val="32"/>
        </w:rPr>
      </w:pPr>
      <w:r>
        <w:rPr>
          <w:rFonts w:eastAsia="仿宋_GB2312"/>
          <w:sz w:val="32"/>
          <w:szCs w:val="32"/>
        </w:rPr>
        <w:t>生源充足情况下，一般按照 不低于“申请-考核”制录取计划 200％的比例确定参加专业基础笔试人员名单</w:t>
      </w:r>
      <w:r>
        <w:rPr>
          <w:rFonts w:hint="eastAsia" w:eastAsia="仿宋_GB2312"/>
          <w:sz w:val="32"/>
          <w:szCs w:val="32"/>
        </w:rPr>
        <w:t>。</w:t>
      </w:r>
    </w:p>
    <w:p w14:paraId="2B899AA3">
      <w:pPr>
        <w:adjustRightInd w:val="0"/>
        <w:snapToGrid w:val="0"/>
        <w:spacing w:line="560" w:lineRule="exact"/>
        <w:ind w:firstLine="643" w:firstLineChars="200"/>
        <w:rPr>
          <w:rFonts w:eastAsia="仿宋_GB2312"/>
          <w:kern w:val="0"/>
          <w:sz w:val="32"/>
          <w:szCs w:val="32"/>
        </w:rPr>
      </w:pPr>
      <w:r>
        <w:rPr>
          <w:rFonts w:eastAsia="仿宋_GB2312"/>
          <w:b/>
          <w:kern w:val="0"/>
          <w:sz w:val="32"/>
          <w:szCs w:val="32"/>
        </w:rPr>
        <w:t>（</w:t>
      </w:r>
      <w:r>
        <w:rPr>
          <w:rFonts w:hint="eastAsia" w:eastAsia="仿宋_GB2312"/>
          <w:b/>
          <w:kern w:val="0"/>
          <w:sz w:val="32"/>
          <w:szCs w:val="32"/>
        </w:rPr>
        <w:t>五</w:t>
      </w:r>
      <w:r>
        <w:rPr>
          <w:rFonts w:eastAsia="仿宋_GB2312"/>
          <w:b/>
          <w:kern w:val="0"/>
          <w:sz w:val="32"/>
          <w:szCs w:val="32"/>
        </w:rPr>
        <w:t>）</w:t>
      </w:r>
      <w:r>
        <w:rPr>
          <w:rFonts w:hint="eastAsia" w:eastAsia="仿宋_GB2312"/>
          <w:b/>
          <w:kern w:val="0"/>
          <w:sz w:val="32"/>
          <w:szCs w:val="32"/>
        </w:rPr>
        <w:t>准考证打印、</w:t>
      </w:r>
      <w:r>
        <w:rPr>
          <w:rFonts w:eastAsia="仿宋_GB2312"/>
          <w:b/>
          <w:kern w:val="0"/>
          <w:sz w:val="32"/>
          <w:szCs w:val="32"/>
        </w:rPr>
        <w:t>英语水平测试及</w:t>
      </w:r>
      <w:r>
        <w:rPr>
          <w:rFonts w:hint="eastAsia" w:eastAsia="仿宋_GB2312"/>
          <w:b/>
          <w:kern w:val="0"/>
          <w:sz w:val="32"/>
          <w:szCs w:val="32"/>
        </w:rPr>
        <w:t>专业基础笔试</w:t>
      </w:r>
      <w:r>
        <w:rPr>
          <w:rFonts w:eastAsia="仿宋_GB2312"/>
          <w:b/>
          <w:kern w:val="0"/>
          <w:sz w:val="32"/>
          <w:szCs w:val="32"/>
        </w:rPr>
        <w:t>。</w:t>
      </w:r>
      <w:r>
        <w:rPr>
          <w:rFonts w:eastAsia="仿宋_GB2312"/>
          <w:kern w:val="0"/>
          <w:sz w:val="32"/>
          <w:szCs w:val="32"/>
        </w:rPr>
        <w:t>初审合格考生须来校参加入学英语水平测试和</w:t>
      </w:r>
      <w:r>
        <w:rPr>
          <w:rFonts w:hint="eastAsia" w:eastAsia="仿宋_GB2312"/>
          <w:kern w:val="0"/>
          <w:sz w:val="32"/>
          <w:szCs w:val="32"/>
        </w:rPr>
        <w:t>专业基础笔试</w:t>
      </w:r>
      <w:r>
        <w:rPr>
          <w:rFonts w:eastAsia="仿宋_GB2312"/>
          <w:kern w:val="0"/>
          <w:sz w:val="32"/>
          <w:szCs w:val="32"/>
        </w:rPr>
        <w:t>，英语达到免考条件者，可不参加英语水平</w:t>
      </w:r>
      <w:r>
        <w:rPr>
          <w:rFonts w:hint="eastAsia" w:eastAsia="仿宋_GB2312"/>
          <w:kern w:val="0"/>
          <w:sz w:val="32"/>
          <w:szCs w:val="32"/>
        </w:rPr>
        <w:t>测试</w:t>
      </w:r>
      <w:r>
        <w:rPr>
          <w:rFonts w:eastAsia="仿宋_GB2312"/>
          <w:kern w:val="0"/>
          <w:sz w:val="32"/>
          <w:szCs w:val="32"/>
        </w:rPr>
        <w:t>。</w:t>
      </w:r>
    </w:p>
    <w:p w14:paraId="58FE1A2F">
      <w:pPr>
        <w:adjustRightInd w:val="0"/>
        <w:snapToGrid w:val="0"/>
        <w:spacing w:line="560" w:lineRule="exact"/>
        <w:ind w:firstLine="643" w:firstLineChars="200"/>
        <w:rPr>
          <w:rFonts w:eastAsia="仿宋_GB2312"/>
          <w:kern w:val="0"/>
          <w:sz w:val="32"/>
          <w:szCs w:val="32"/>
        </w:rPr>
      </w:pPr>
      <w:r>
        <w:rPr>
          <w:rFonts w:hint="eastAsia" w:eastAsia="仿宋_GB2312"/>
          <w:b/>
          <w:snapToGrid w:val="0"/>
          <w:kern w:val="0"/>
          <w:sz w:val="32"/>
          <w:szCs w:val="32"/>
        </w:rPr>
        <w:t>准考证打印：</w:t>
      </w:r>
      <w:r>
        <w:rPr>
          <w:rFonts w:hint="eastAsia" w:eastAsia="仿宋_GB2312"/>
          <w:kern w:val="0"/>
          <w:sz w:val="32"/>
          <w:szCs w:val="32"/>
        </w:rPr>
        <w:t>2025年3月6日00:00至2025年3月7日20:00。准考证打印网站：国防科技大学研究生招生信息网博士研究生报名系统。</w:t>
      </w:r>
    </w:p>
    <w:p w14:paraId="273F550B">
      <w:pPr>
        <w:adjustRightInd w:val="0"/>
        <w:snapToGrid w:val="0"/>
        <w:spacing w:line="560" w:lineRule="exact"/>
        <w:ind w:firstLine="643" w:firstLineChars="200"/>
        <w:rPr>
          <w:rFonts w:eastAsia="仿宋_GB2312"/>
          <w:snapToGrid w:val="0"/>
          <w:kern w:val="0"/>
          <w:sz w:val="32"/>
          <w:szCs w:val="32"/>
        </w:rPr>
      </w:pPr>
      <w:r>
        <w:rPr>
          <w:rFonts w:eastAsia="仿宋_GB2312"/>
          <w:b/>
          <w:snapToGrid w:val="0"/>
          <w:kern w:val="0"/>
          <w:sz w:val="32"/>
          <w:szCs w:val="32"/>
        </w:rPr>
        <w:t>英语水平测试：</w:t>
      </w:r>
      <w:r>
        <w:rPr>
          <w:rFonts w:eastAsia="仿宋_GB2312"/>
          <w:snapToGrid w:val="0"/>
          <w:kern w:val="0"/>
          <w:sz w:val="32"/>
          <w:szCs w:val="32"/>
        </w:rPr>
        <w:t>202</w:t>
      </w:r>
      <w:r>
        <w:rPr>
          <w:rFonts w:hint="eastAsia" w:eastAsia="仿宋_GB2312"/>
          <w:snapToGrid w:val="0"/>
          <w:kern w:val="0"/>
          <w:sz w:val="32"/>
          <w:szCs w:val="32"/>
        </w:rPr>
        <w:t>5</w:t>
      </w:r>
      <w:r>
        <w:rPr>
          <w:rFonts w:eastAsia="仿宋_GB2312"/>
          <w:snapToGrid w:val="0"/>
          <w:kern w:val="0"/>
          <w:sz w:val="32"/>
          <w:szCs w:val="32"/>
        </w:rPr>
        <w:t>年</w:t>
      </w:r>
      <w:r>
        <w:rPr>
          <w:rFonts w:hint="eastAsia" w:eastAsia="仿宋_GB2312"/>
          <w:snapToGrid w:val="0"/>
          <w:kern w:val="0"/>
          <w:sz w:val="32"/>
          <w:szCs w:val="32"/>
        </w:rPr>
        <w:t>3</w:t>
      </w:r>
      <w:r>
        <w:rPr>
          <w:rFonts w:eastAsia="仿宋_GB2312"/>
          <w:snapToGrid w:val="0"/>
          <w:kern w:val="0"/>
          <w:sz w:val="32"/>
          <w:szCs w:val="32"/>
        </w:rPr>
        <w:t>月</w:t>
      </w:r>
      <w:r>
        <w:rPr>
          <w:rFonts w:hint="eastAsia" w:eastAsia="仿宋_GB2312"/>
          <w:snapToGrid w:val="0"/>
          <w:kern w:val="0"/>
          <w:sz w:val="32"/>
          <w:szCs w:val="32"/>
        </w:rPr>
        <w:t>8</w:t>
      </w:r>
      <w:r>
        <w:rPr>
          <w:rFonts w:eastAsia="仿宋_GB2312"/>
          <w:snapToGrid w:val="0"/>
          <w:kern w:val="0"/>
          <w:sz w:val="32"/>
          <w:szCs w:val="32"/>
        </w:rPr>
        <w:t>日</w:t>
      </w:r>
      <w:r>
        <w:rPr>
          <w:rFonts w:hint="eastAsia" w:eastAsia="仿宋_GB2312"/>
          <w:snapToGrid w:val="0"/>
          <w:kern w:val="0"/>
          <w:sz w:val="32"/>
          <w:szCs w:val="32"/>
        </w:rPr>
        <w:t>9</w:t>
      </w:r>
      <w:r>
        <w:rPr>
          <w:rFonts w:eastAsia="仿宋_GB2312"/>
          <w:snapToGrid w:val="0"/>
          <w:kern w:val="0"/>
          <w:sz w:val="32"/>
          <w:szCs w:val="32"/>
        </w:rPr>
        <w:t>:00，地点：国防科技大学长沙校区101教学楼</w:t>
      </w:r>
      <w:r>
        <w:rPr>
          <w:rFonts w:hint="eastAsia" w:eastAsia="仿宋_GB2312"/>
          <w:snapToGrid w:val="0"/>
          <w:kern w:val="0"/>
          <w:sz w:val="32"/>
          <w:szCs w:val="32"/>
        </w:rPr>
        <w:t>（英语水平符合《国防科技大学博士研究生“申请-考核”制招生实施办法》免考条件的可不参加该测试，英语水平证书时间须在2019年9月30日之后）</w:t>
      </w:r>
      <w:r>
        <w:rPr>
          <w:rFonts w:eastAsia="仿宋_GB2312"/>
          <w:snapToGrid w:val="0"/>
          <w:kern w:val="0"/>
          <w:sz w:val="32"/>
          <w:szCs w:val="32"/>
        </w:rPr>
        <w:t>。</w:t>
      </w:r>
    </w:p>
    <w:p w14:paraId="43AE43EA">
      <w:pPr>
        <w:widowControl/>
        <w:spacing w:line="560" w:lineRule="exact"/>
        <w:ind w:firstLine="640"/>
        <w:rPr>
          <w:rFonts w:eastAsia="仿宋_GB2312"/>
          <w:kern w:val="0"/>
          <w:sz w:val="32"/>
          <w:szCs w:val="32"/>
        </w:rPr>
      </w:pPr>
      <w:r>
        <w:rPr>
          <w:rFonts w:hint="eastAsia" w:eastAsia="仿宋_GB2312"/>
          <w:b/>
          <w:snapToGrid w:val="0"/>
          <w:kern w:val="0"/>
          <w:sz w:val="32"/>
          <w:szCs w:val="32"/>
        </w:rPr>
        <w:t>专业基础笔试</w:t>
      </w:r>
      <w:r>
        <w:rPr>
          <w:rFonts w:eastAsia="仿宋_GB2312"/>
          <w:b/>
          <w:snapToGrid w:val="0"/>
          <w:kern w:val="0"/>
          <w:sz w:val="32"/>
          <w:szCs w:val="32"/>
        </w:rPr>
        <w:t>：</w:t>
      </w:r>
      <w:r>
        <w:rPr>
          <w:rFonts w:eastAsia="仿宋_GB2312"/>
          <w:snapToGrid w:val="0"/>
          <w:kern w:val="0"/>
          <w:sz w:val="32"/>
          <w:szCs w:val="32"/>
        </w:rPr>
        <w:t>202</w:t>
      </w:r>
      <w:r>
        <w:rPr>
          <w:rFonts w:hint="eastAsia" w:eastAsia="仿宋_GB2312"/>
          <w:snapToGrid w:val="0"/>
          <w:kern w:val="0"/>
          <w:sz w:val="32"/>
          <w:szCs w:val="32"/>
        </w:rPr>
        <w:t>5</w:t>
      </w:r>
      <w:r>
        <w:rPr>
          <w:rFonts w:eastAsia="仿宋_GB2312"/>
          <w:snapToGrid w:val="0"/>
          <w:kern w:val="0"/>
          <w:sz w:val="32"/>
          <w:szCs w:val="32"/>
        </w:rPr>
        <w:t>年</w:t>
      </w:r>
      <w:r>
        <w:rPr>
          <w:rFonts w:hint="eastAsia" w:eastAsia="仿宋_GB2312"/>
          <w:snapToGrid w:val="0"/>
          <w:kern w:val="0"/>
          <w:sz w:val="32"/>
          <w:szCs w:val="32"/>
        </w:rPr>
        <w:t>3</w:t>
      </w:r>
      <w:r>
        <w:rPr>
          <w:rFonts w:eastAsia="仿宋_GB2312"/>
          <w:snapToGrid w:val="0"/>
          <w:kern w:val="0"/>
          <w:sz w:val="32"/>
          <w:szCs w:val="32"/>
        </w:rPr>
        <w:t>月</w:t>
      </w:r>
      <w:r>
        <w:rPr>
          <w:rFonts w:hint="eastAsia" w:eastAsia="仿宋_GB2312"/>
          <w:snapToGrid w:val="0"/>
          <w:kern w:val="0"/>
          <w:sz w:val="32"/>
          <w:szCs w:val="32"/>
        </w:rPr>
        <w:t>8</w:t>
      </w:r>
      <w:r>
        <w:rPr>
          <w:rFonts w:eastAsia="仿宋_GB2312"/>
          <w:snapToGrid w:val="0"/>
          <w:kern w:val="0"/>
          <w:sz w:val="32"/>
          <w:szCs w:val="32"/>
        </w:rPr>
        <w:t>日1</w:t>
      </w:r>
      <w:r>
        <w:rPr>
          <w:rFonts w:hint="eastAsia" w:eastAsia="仿宋_GB2312"/>
          <w:snapToGrid w:val="0"/>
          <w:kern w:val="0"/>
          <w:sz w:val="32"/>
          <w:szCs w:val="32"/>
        </w:rPr>
        <w:t>5</w:t>
      </w:r>
      <w:r>
        <w:rPr>
          <w:rFonts w:eastAsia="仿宋_GB2312"/>
          <w:snapToGrid w:val="0"/>
          <w:kern w:val="0"/>
          <w:sz w:val="32"/>
          <w:szCs w:val="32"/>
        </w:rPr>
        <w:t>:00，地点：国防科技大学长沙校区101教学楼。</w:t>
      </w:r>
      <w:r>
        <w:rPr>
          <w:rFonts w:hint="eastAsia" w:eastAsia="仿宋_GB2312"/>
          <w:kern w:val="0"/>
          <w:sz w:val="32"/>
          <w:szCs w:val="32"/>
        </w:rPr>
        <w:t>专业基础笔试</w:t>
      </w:r>
      <w:r>
        <w:rPr>
          <w:rFonts w:eastAsia="仿宋_GB2312"/>
          <w:kern w:val="0"/>
          <w:sz w:val="32"/>
          <w:szCs w:val="32"/>
        </w:rPr>
        <w:t>合格名单将及时公布在国防科技大学研究生招生信息网。</w:t>
      </w:r>
      <w:r>
        <w:rPr>
          <w:rFonts w:hint="eastAsia" w:eastAsia="仿宋_GB2312"/>
          <w:kern w:val="0"/>
          <w:sz w:val="32"/>
          <w:szCs w:val="32"/>
        </w:rPr>
        <w:t>专业基础笔试科</w:t>
      </w:r>
      <w:r>
        <w:rPr>
          <w:rFonts w:eastAsia="仿宋_GB2312"/>
          <w:kern w:val="0"/>
          <w:sz w:val="32"/>
          <w:szCs w:val="32"/>
        </w:rPr>
        <w:t>目为学科综合能力测试，</w:t>
      </w:r>
      <w:r>
        <w:rPr>
          <w:rFonts w:hint="eastAsia" w:eastAsia="仿宋_GB2312"/>
          <w:kern w:val="0"/>
          <w:sz w:val="32"/>
          <w:szCs w:val="32"/>
        </w:rPr>
        <w:t>由学院统一</w:t>
      </w:r>
      <w:r>
        <w:rPr>
          <w:rFonts w:eastAsia="仿宋_GB2312"/>
          <w:kern w:val="0"/>
          <w:sz w:val="32"/>
          <w:szCs w:val="32"/>
        </w:rPr>
        <w:t>分</w:t>
      </w:r>
      <w:r>
        <w:rPr>
          <w:rFonts w:hint="eastAsia" w:eastAsia="仿宋_GB2312"/>
          <w:kern w:val="0"/>
          <w:sz w:val="32"/>
          <w:szCs w:val="32"/>
        </w:rPr>
        <w:t>学科</w:t>
      </w:r>
      <w:r>
        <w:rPr>
          <w:rFonts w:eastAsia="仿宋_GB2312"/>
          <w:kern w:val="0"/>
          <w:sz w:val="32"/>
          <w:szCs w:val="32"/>
        </w:rPr>
        <w:t>命题</w:t>
      </w:r>
      <w:r>
        <w:rPr>
          <w:rFonts w:hint="eastAsia" w:eastAsia="仿宋_GB2312"/>
          <w:kern w:val="0"/>
          <w:sz w:val="32"/>
          <w:szCs w:val="32"/>
        </w:rPr>
        <w:t>。</w:t>
      </w:r>
    </w:p>
    <w:p w14:paraId="0F703556">
      <w:pPr>
        <w:widowControl/>
        <w:spacing w:line="560" w:lineRule="exact"/>
        <w:ind w:firstLine="640"/>
        <w:rPr>
          <w:rFonts w:eastAsia="仿宋_GB2312"/>
          <w:kern w:val="0"/>
          <w:sz w:val="32"/>
          <w:szCs w:val="32"/>
        </w:rPr>
      </w:pPr>
      <w:r>
        <w:rPr>
          <w:rFonts w:hint="eastAsia" w:eastAsia="仿宋_GB2312"/>
          <w:b/>
          <w:kern w:val="0"/>
          <w:sz w:val="32"/>
          <w:szCs w:val="32"/>
        </w:rPr>
        <w:t>（六）创新能力面试。</w:t>
      </w:r>
      <w:r>
        <w:rPr>
          <w:rFonts w:hint="eastAsia" w:eastAsia="仿宋_GB2312"/>
          <w:kern w:val="0"/>
          <w:sz w:val="32"/>
          <w:szCs w:val="32"/>
        </w:rPr>
        <w:t>英语水平测试达标且专业基础笔试成绩达到60分（含）以上的考生有机会参加创新能力面试，</w:t>
      </w:r>
      <w:r>
        <w:rPr>
          <w:rFonts w:eastAsia="仿宋_GB2312"/>
          <w:kern w:val="0"/>
          <w:sz w:val="32"/>
          <w:szCs w:val="32"/>
        </w:rPr>
        <w:t>专家根据创新能力面试考核情况现场实名独立打分，专家组统分时去掉1个最高分和1个最低分，剩余分数取平均分即为考生面试成绩。该环节总分 100 分，占最终录取成绩的75%。</w:t>
      </w:r>
      <w:r>
        <w:rPr>
          <w:rFonts w:hint="eastAsia" w:eastAsia="仿宋_GB2312"/>
          <w:kern w:val="0"/>
          <w:sz w:val="32"/>
          <w:szCs w:val="32"/>
        </w:rPr>
        <w:t>创新能力面试预计安排在3月中下旬，具体时间地点另行通知。</w:t>
      </w:r>
    </w:p>
    <w:p w14:paraId="122BE13D">
      <w:pPr>
        <w:widowControl/>
        <w:spacing w:line="560" w:lineRule="exact"/>
        <w:ind w:firstLine="640"/>
        <w:rPr>
          <w:rFonts w:eastAsia="仿宋_GB2312"/>
          <w:kern w:val="0"/>
          <w:sz w:val="32"/>
          <w:szCs w:val="32"/>
        </w:rPr>
      </w:pPr>
      <w:r>
        <w:rPr>
          <w:rFonts w:eastAsia="仿宋_GB2312"/>
          <w:b/>
          <w:kern w:val="0"/>
          <w:sz w:val="32"/>
          <w:szCs w:val="32"/>
        </w:rPr>
        <w:t>（</w:t>
      </w:r>
      <w:r>
        <w:rPr>
          <w:rFonts w:hint="eastAsia" w:eastAsia="仿宋_GB2312"/>
          <w:b/>
          <w:kern w:val="0"/>
          <w:sz w:val="32"/>
          <w:szCs w:val="32"/>
        </w:rPr>
        <w:t>七</w:t>
      </w:r>
      <w:r>
        <w:rPr>
          <w:rFonts w:eastAsia="仿宋_GB2312"/>
          <w:b/>
          <w:kern w:val="0"/>
          <w:sz w:val="32"/>
          <w:szCs w:val="32"/>
        </w:rPr>
        <w:t>）录取。</w:t>
      </w:r>
      <w:r>
        <w:rPr>
          <w:rFonts w:eastAsia="仿宋_GB2312"/>
          <w:kern w:val="0"/>
          <w:sz w:val="32"/>
          <w:szCs w:val="32"/>
        </w:rPr>
        <w:t>最终录取成绩=材料审核成绩×25%+创新能力面试成绩× 75%。学院根据考生最终录取成绩，结合导师意见和招生计划， 经招生学院党委常委会研究后，提出拟录取名单。</w:t>
      </w:r>
      <w:r>
        <w:rPr>
          <w:rFonts w:hint="eastAsia" w:eastAsia="仿宋_GB2312"/>
          <w:kern w:val="0"/>
          <w:sz w:val="32"/>
          <w:szCs w:val="32"/>
        </w:rPr>
        <w:t>如果考生存在同分情况，则根据创新能力面试专家总评分从高到低录取。拟录取学生入学时间为2025年秋季学期。</w:t>
      </w:r>
    </w:p>
    <w:p w14:paraId="3BEEBFA9">
      <w:pPr>
        <w:widowControl/>
        <w:spacing w:line="560" w:lineRule="exact"/>
        <w:ind w:firstLine="640"/>
        <w:rPr>
          <w:rFonts w:eastAsia="仿宋_GB2312"/>
          <w:kern w:val="0"/>
          <w:sz w:val="32"/>
          <w:szCs w:val="32"/>
        </w:rPr>
      </w:pPr>
      <w:r>
        <w:rPr>
          <w:rFonts w:hint="eastAsia" w:eastAsia="仿宋_GB2312"/>
          <w:kern w:val="0"/>
          <w:sz w:val="32"/>
          <w:szCs w:val="32"/>
        </w:rPr>
        <w:t>（参军入伍考生政治考核、体格检查不通过者，不予录取为参军入伍博士研究生。因体格检查不合格、其他条件符合我校地方研究生录取条件者，可申请转录为我校地方研究生；无正当理由，放弃或未参加政治考核、体格检查工作者，视为放弃资格，不纳入转录工作考虑。）</w:t>
      </w:r>
    </w:p>
    <w:p w14:paraId="386CA186">
      <w:pPr>
        <w:spacing w:line="560" w:lineRule="exact"/>
        <w:ind w:firstLine="640" w:firstLineChars="200"/>
        <w:rPr>
          <w:rFonts w:eastAsia="黑体"/>
          <w:sz w:val="32"/>
          <w:szCs w:val="32"/>
        </w:rPr>
      </w:pPr>
      <w:r>
        <w:rPr>
          <w:rFonts w:eastAsia="黑体"/>
          <w:sz w:val="32"/>
          <w:szCs w:val="32"/>
        </w:rPr>
        <w:t>五、有关要求</w:t>
      </w:r>
    </w:p>
    <w:p w14:paraId="3A7D6CA5">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1、申请人</w:t>
      </w:r>
      <w:r>
        <w:rPr>
          <w:rFonts w:hint="eastAsia" w:eastAsia="仿宋_GB2312"/>
          <w:kern w:val="0"/>
          <w:sz w:val="32"/>
          <w:szCs w:val="32"/>
        </w:rPr>
        <w:t>须</w:t>
      </w:r>
      <w:r>
        <w:rPr>
          <w:rFonts w:eastAsia="仿宋_GB2312"/>
          <w:kern w:val="0"/>
          <w:sz w:val="32"/>
          <w:szCs w:val="32"/>
        </w:rPr>
        <w:t>按照学院明确的时间节点提供符合要求的材料，逾期一律不予受理。申请人必须确保所提交材料真实准确，如发现</w:t>
      </w:r>
      <w:r>
        <w:rPr>
          <w:rFonts w:hint="eastAsia" w:eastAsia="仿宋_GB2312"/>
          <w:kern w:val="0"/>
          <w:sz w:val="32"/>
          <w:szCs w:val="32"/>
        </w:rPr>
        <w:t>故意</w:t>
      </w:r>
      <w:r>
        <w:rPr>
          <w:rFonts w:eastAsia="仿宋_GB2312"/>
          <w:kern w:val="0"/>
          <w:sz w:val="32"/>
          <w:szCs w:val="32"/>
        </w:rPr>
        <w:t>隐瞒</w:t>
      </w:r>
      <w:r>
        <w:rPr>
          <w:rFonts w:hint="eastAsia" w:eastAsia="仿宋_GB2312"/>
          <w:kern w:val="0"/>
          <w:sz w:val="32"/>
          <w:szCs w:val="32"/>
        </w:rPr>
        <w:t>重要</w:t>
      </w:r>
      <w:r>
        <w:rPr>
          <w:rFonts w:eastAsia="仿宋_GB2312"/>
          <w:kern w:val="0"/>
          <w:sz w:val="32"/>
          <w:szCs w:val="32"/>
        </w:rPr>
        <w:t>情况或者伪造作假等行为，一经发现，将取消申请资格或录取资格。学院对申请人提交的材料进行形式审查，未按照通知要求提交材料者将视为不合格，不予进入选拔。</w:t>
      </w:r>
    </w:p>
    <w:p w14:paraId="78BDBD0C">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2、博士研究计划未经报考导师签字视为导师不同意报考。</w:t>
      </w:r>
    </w:p>
    <w:p w14:paraId="220A5DA9">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3、参加创新能力面试的考生须参加学院集中组织的思想政治审查、体检和心理测试，未参加思想政治审查、体检、心理测试或者检查（测试）结果不符合要求的考生一律不予录取。参军入伍考生还须参加生源高校所在地省级征兵办公室统一组织的体格检查和政治考核。</w:t>
      </w:r>
    </w:p>
    <w:p w14:paraId="02B7F03E">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4、考生</w:t>
      </w:r>
      <w:r>
        <w:rPr>
          <w:rFonts w:eastAsia="仿宋_GB2312"/>
          <w:kern w:val="0"/>
          <w:sz w:val="32"/>
          <w:szCs w:val="32"/>
        </w:rPr>
        <w:t>在</w:t>
      </w:r>
      <w:r>
        <w:rPr>
          <w:rFonts w:hint="eastAsia" w:eastAsia="仿宋_GB2312"/>
          <w:kern w:val="0"/>
          <w:sz w:val="32"/>
          <w:szCs w:val="32"/>
        </w:rPr>
        <w:t>参加</w:t>
      </w:r>
      <w:r>
        <w:rPr>
          <w:rFonts w:eastAsia="仿宋_GB2312"/>
          <w:kern w:val="0"/>
          <w:sz w:val="32"/>
          <w:szCs w:val="32"/>
        </w:rPr>
        <w:t>创新能力面试时，</w:t>
      </w:r>
      <w:r>
        <w:rPr>
          <w:rFonts w:hint="eastAsia" w:ascii="仿宋_GB2312" w:hAnsi="仿宋" w:eastAsia="仿宋_GB2312" w:cs="仿宋_GB2312"/>
          <w:spacing w:val="4"/>
          <w:kern w:val="0"/>
          <w:sz w:val="32"/>
          <w:szCs w:val="32"/>
        </w:rPr>
        <w:t>汇报主要包括代表性成果1项和拟攻读博士学位研究计划，其中代表性成果可以为学术论文、学科竞赛作品、专利、专著、获得的科技奖励等（申请人若非第一完成人，则需汇报本人在其中所做工作）。</w:t>
      </w:r>
      <w:r>
        <w:rPr>
          <w:rFonts w:eastAsia="仿宋_GB2312"/>
          <w:kern w:val="0"/>
          <w:sz w:val="32"/>
          <w:szCs w:val="32"/>
        </w:rPr>
        <w:t>其他</w:t>
      </w:r>
      <w:r>
        <w:rPr>
          <w:rFonts w:hint="eastAsia" w:eastAsia="仿宋_GB2312"/>
          <w:kern w:val="0"/>
          <w:sz w:val="32"/>
          <w:szCs w:val="32"/>
        </w:rPr>
        <w:t>学术</w:t>
      </w:r>
      <w:r>
        <w:rPr>
          <w:rFonts w:eastAsia="仿宋_GB2312"/>
          <w:kern w:val="0"/>
          <w:sz w:val="32"/>
          <w:szCs w:val="32"/>
        </w:rPr>
        <w:t>成果</w:t>
      </w:r>
      <w:r>
        <w:rPr>
          <w:rFonts w:hint="eastAsia" w:eastAsia="仿宋_GB2312"/>
          <w:kern w:val="0"/>
          <w:sz w:val="32"/>
          <w:szCs w:val="32"/>
        </w:rPr>
        <w:t>一律</w:t>
      </w:r>
      <w:r>
        <w:rPr>
          <w:rFonts w:eastAsia="仿宋_GB2312"/>
          <w:kern w:val="0"/>
          <w:sz w:val="32"/>
          <w:szCs w:val="32"/>
        </w:rPr>
        <w:t>不得</w:t>
      </w:r>
      <w:r>
        <w:rPr>
          <w:rFonts w:hint="eastAsia" w:eastAsia="仿宋_GB2312"/>
          <w:kern w:val="0"/>
          <w:sz w:val="32"/>
          <w:szCs w:val="32"/>
        </w:rPr>
        <w:t>主动</w:t>
      </w:r>
      <w:r>
        <w:rPr>
          <w:rFonts w:eastAsia="仿宋_GB2312"/>
          <w:kern w:val="0"/>
          <w:sz w:val="32"/>
          <w:szCs w:val="32"/>
        </w:rPr>
        <w:t>提供</w:t>
      </w:r>
      <w:r>
        <w:rPr>
          <w:rFonts w:hint="eastAsia" w:eastAsia="仿宋_GB2312"/>
          <w:kern w:val="0"/>
          <w:sz w:val="32"/>
          <w:szCs w:val="32"/>
        </w:rPr>
        <w:t>和</w:t>
      </w:r>
      <w:r>
        <w:rPr>
          <w:rFonts w:eastAsia="仿宋_GB2312"/>
          <w:kern w:val="0"/>
          <w:sz w:val="32"/>
          <w:szCs w:val="32"/>
        </w:rPr>
        <w:t>汇报。</w:t>
      </w:r>
    </w:p>
    <w:p w14:paraId="658837D0">
      <w:pPr>
        <w:spacing w:line="560" w:lineRule="exact"/>
        <w:ind w:firstLine="640" w:firstLineChars="200"/>
        <w:rPr>
          <w:rFonts w:eastAsia="仿宋_GB2312"/>
          <w:kern w:val="0"/>
          <w:sz w:val="32"/>
          <w:szCs w:val="32"/>
        </w:rPr>
      </w:pPr>
      <w:r>
        <w:rPr>
          <w:rFonts w:hint="eastAsia" w:eastAsia="仿宋_GB2312"/>
          <w:kern w:val="0"/>
          <w:sz w:val="32"/>
          <w:szCs w:val="32"/>
        </w:rPr>
        <w:t>5</w:t>
      </w:r>
      <w:r>
        <w:rPr>
          <w:rFonts w:eastAsia="仿宋_GB2312"/>
          <w:kern w:val="0"/>
          <w:sz w:val="32"/>
          <w:szCs w:val="32"/>
        </w:rPr>
        <w:t>、创新能力面试将全程录音录像，音像资料</w:t>
      </w:r>
      <w:r>
        <w:rPr>
          <w:rFonts w:hint="eastAsia" w:eastAsia="仿宋_GB2312"/>
          <w:kern w:val="0"/>
          <w:sz w:val="32"/>
          <w:szCs w:val="32"/>
        </w:rPr>
        <w:t>至少保存一年</w:t>
      </w:r>
      <w:r>
        <w:rPr>
          <w:rFonts w:eastAsia="仿宋_GB2312"/>
          <w:kern w:val="0"/>
          <w:sz w:val="32"/>
          <w:szCs w:val="32"/>
        </w:rPr>
        <w:t>备查。</w:t>
      </w:r>
    </w:p>
    <w:p w14:paraId="5345A475">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6</w:t>
      </w:r>
      <w:r>
        <w:rPr>
          <w:rFonts w:eastAsia="仿宋_GB2312"/>
          <w:kern w:val="0"/>
          <w:sz w:val="32"/>
          <w:szCs w:val="32"/>
        </w:rPr>
        <w:t>、本方案解释权归空天科学学院教学科研处。</w:t>
      </w:r>
    </w:p>
    <w:p w14:paraId="31C30E79">
      <w:pPr>
        <w:adjustRightInd w:val="0"/>
        <w:snapToGrid w:val="0"/>
        <w:spacing w:line="560" w:lineRule="exact"/>
        <w:ind w:firstLine="640" w:firstLineChars="200"/>
        <w:rPr>
          <w:rFonts w:eastAsia="仿宋_GB2312"/>
          <w:kern w:val="0"/>
          <w:sz w:val="32"/>
          <w:szCs w:val="32"/>
        </w:rPr>
      </w:pPr>
    </w:p>
    <w:p w14:paraId="100020C4">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附件：1.各导师团队招生信息汇总表</w:t>
      </w:r>
    </w:p>
    <w:p w14:paraId="6FF5AC9B">
      <w:pPr>
        <w:adjustRightInd w:val="0"/>
        <w:snapToGrid w:val="0"/>
        <w:spacing w:line="560" w:lineRule="exact"/>
        <w:ind w:left="1918" w:leftChars="304" w:hanging="1280" w:hangingChars="400"/>
        <w:rPr>
          <w:rFonts w:eastAsia="仿宋_GB2312"/>
          <w:snapToGrid w:val="0"/>
          <w:kern w:val="0"/>
          <w:sz w:val="32"/>
          <w:szCs w:val="32"/>
        </w:rPr>
      </w:pPr>
      <w:r>
        <w:rPr>
          <w:rFonts w:hint="eastAsia" w:eastAsia="仿宋_GB2312"/>
          <w:kern w:val="0"/>
          <w:sz w:val="32"/>
          <w:szCs w:val="32"/>
        </w:rPr>
        <w:t xml:space="preserve">      2.</w:t>
      </w:r>
      <w:r>
        <w:rPr>
          <w:rFonts w:eastAsia="仿宋_GB2312"/>
          <w:snapToGrid w:val="0"/>
          <w:kern w:val="0"/>
          <w:sz w:val="32"/>
          <w:szCs w:val="32"/>
        </w:rPr>
        <w:t>国防科技大学202</w:t>
      </w:r>
      <w:r>
        <w:rPr>
          <w:rFonts w:hint="eastAsia" w:eastAsia="仿宋_GB2312"/>
          <w:snapToGrid w:val="0"/>
          <w:kern w:val="0"/>
          <w:sz w:val="32"/>
          <w:szCs w:val="32"/>
        </w:rPr>
        <w:t>5</w:t>
      </w:r>
      <w:r>
        <w:rPr>
          <w:rFonts w:eastAsia="仿宋_GB2312"/>
          <w:snapToGrid w:val="0"/>
          <w:kern w:val="0"/>
          <w:sz w:val="32"/>
          <w:szCs w:val="32"/>
        </w:rPr>
        <w:t>年报考攻读博士学位研究生登记表</w:t>
      </w:r>
    </w:p>
    <w:p w14:paraId="3EEBB95C">
      <w:pPr>
        <w:adjustRightInd w:val="0"/>
        <w:snapToGrid w:val="0"/>
        <w:spacing w:line="560" w:lineRule="exact"/>
        <w:ind w:left="1918" w:leftChars="304" w:hanging="1280" w:hangingChars="400"/>
        <w:rPr>
          <w:rFonts w:eastAsia="仿宋_GB2312"/>
          <w:kern w:val="0"/>
          <w:sz w:val="32"/>
          <w:szCs w:val="32"/>
        </w:rPr>
      </w:pPr>
    </w:p>
    <w:p w14:paraId="7432CC6B">
      <w:pPr>
        <w:adjustRightInd w:val="0"/>
        <w:snapToGrid w:val="0"/>
        <w:spacing w:line="560" w:lineRule="exact"/>
        <w:rPr>
          <w:rFonts w:eastAsia="仿宋_GB2312"/>
          <w:kern w:val="0"/>
          <w:sz w:val="32"/>
          <w:szCs w:val="32"/>
        </w:rPr>
      </w:pPr>
    </w:p>
    <w:p w14:paraId="5BD92872">
      <w:pPr>
        <w:spacing w:line="560" w:lineRule="exact"/>
        <w:ind w:left="2102" w:leftChars="1001" w:firstLine="2460" w:firstLineChars="750"/>
        <w:jc w:val="left"/>
        <w:rPr>
          <w:rFonts w:eastAsia="仿宋_GB2312"/>
          <w:spacing w:val="4"/>
          <w:sz w:val="32"/>
          <w:szCs w:val="32"/>
        </w:rPr>
      </w:pPr>
      <w:r>
        <w:rPr>
          <w:rFonts w:eastAsia="仿宋_GB2312"/>
          <w:spacing w:val="4"/>
          <w:sz w:val="32"/>
          <w:szCs w:val="32"/>
        </w:rPr>
        <w:t>空天科学学院教学科研处</w:t>
      </w:r>
    </w:p>
    <w:p w14:paraId="34F175C1">
      <w:pPr>
        <w:spacing w:line="560" w:lineRule="exact"/>
        <w:ind w:left="2102" w:leftChars="1001" w:firstLine="3116" w:firstLineChars="950"/>
        <w:jc w:val="left"/>
        <w:rPr>
          <w:rFonts w:eastAsia="仿宋_GB2312"/>
          <w:spacing w:val="4"/>
          <w:sz w:val="32"/>
          <w:szCs w:val="32"/>
        </w:rPr>
      </w:pPr>
      <w:r>
        <w:rPr>
          <w:rFonts w:eastAsia="仿宋_GB2312"/>
          <w:spacing w:val="4"/>
          <w:sz w:val="32"/>
          <w:szCs w:val="32"/>
        </w:rPr>
        <w:t>202</w:t>
      </w:r>
      <w:r>
        <w:rPr>
          <w:rFonts w:hint="eastAsia" w:eastAsia="仿宋_GB2312"/>
          <w:spacing w:val="4"/>
          <w:sz w:val="32"/>
          <w:szCs w:val="32"/>
        </w:rPr>
        <w:t>5</w:t>
      </w:r>
      <w:r>
        <w:rPr>
          <w:rFonts w:eastAsia="仿宋_GB2312"/>
          <w:spacing w:val="4"/>
          <w:sz w:val="32"/>
          <w:szCs w:val="32"/>
        </w:rPr>
        <w:t>年</w:t>
      </w:r>
      <w:r>
        <w:rPr>
          <w:rFonts w:hint="eastAsia" w:eastAsia="仿宋_GB2312"/>
          <w:spacing w:val="4"/>
          <w:sz w:val="32"/>
          <w:szCs w:val="32"/>
        </w:rPr>
        <w:t>2</w:t>
      </w:r>
      <w:r>
        <w:rPr>
          <w:rFonts w:eastAsia="仿宋_GB2312"/>
          <w:spacing w:val="4"/>
          <w:sz w:val="32"/>
          <w:szCs w:val="32"/>
        </w:rPr>
        <w:t>月</w:t>
      </w:r>
      <w:r>
        <w:rPr>
          <w:rFonts w:hint="eastAsia" w:eastAsia="仿宋_GB2312"/>
          <w:spacing w:val="4"/>
          <w:sz w:val="32"/>
          <w:szCs w:val="32"/>
        </w:rPr>
        <w:t>1</w:t>
      </w:r>
      <w:r>
        <w:rPr>
          <w:rFonts w:hint="eastAsia" w:eastAsia="仿宋_GB2312"/>
          <w:spacing w:val="4"/>
          <w:sz w:val="32"/>
          <w:szCs w:val="32"/>
          <w:lang w:val="en-US" w:eastAsia="zh-CN"/>
        </w:rPr>
        <w:t>5</w:t>
      </w:r>
      <w:bookmarkStart w:id="0" w:name="_GoBack"/>
      <w:bookmarkEnd w:id="0"/>
      <w:r>
        <w:rPr>
          <w:rFonts w:eastAsia="仿宋_GB2312"/>
          <w:spacing w:val="4"/>
          <w:sz w:val="32"/>
          <w:szCs w:val="32"/>
        </w:rPr>
        <w:t>日</w:t>
      </w:r>
    </w:p>
    <w:p w14:paraId="03F5D688">
      <w:pPr>
        <w:spacing w:line="560" w:lineRule="exact"/>
        <w:jc w:val="left"/>
        <w:rPr>
          <w:rFonts w:hint="eastAsia" w:ascii="黑体" w:hAnsi="黑体" w:eastAsia="黑体"/>
          <w:kern w:val="0"/>
          <w:sz w:val="32"/>
          <w:szCs w:val="32"/>
        </w:rPr>
        <w:sectPr>
          <w:footerReference r:id="rId3" w:type="default"/>
          <w:pgSz w:w="11906" w:h="16838"/>
          <w:pgMar w:top="1418" w:right="1797" w:bottom="1418" w:left="1797" w:header="851" w:footer="992" w:gutter="0"/>
          <w:cols w:space="720" w:num="1"/>
          <w:docGrid w:type="lines" w:linePitch="312" w:charSpace="0"/>
        </w:sectPr>
      </w:pPr>
    </w:p>
    <w:p w14:paraId="4D74E618">
      <w:pPr>
        <w:spacing w:line="560" w:lineRule="exact"/>
        <w:jc w:val="left"/>
        <w:rPr>
          <w:rFonts w:hint="eastAsia" w:ascii="黑体" w:hAnsi="黑体" w:eastAsia="黑体"/>
          <w:kern w:val="0"/>
          <w:sz w:val="32"/>
          <w:szCs w:val="32"/>
        </w:rPr>
      </w:pPr>
      <w:r>
        <w:rPr>
          <w:rFonts w:hint="eastAsia" w:ascii="黑体" w:hAnsi="黑体" w:eastAsia="黑体"/>
          <w:kern w:val="0"/>
          <w:sz w:val="32"/>
          <w:szCs w:val="32"/>
        </w:rPr>
        <w:t>附件1</w:t>
      </w:r>
    </w:p>
    <w:p w14:paraId="18AC13D1">
      <w:pPr>
        <w:jc w:val="center"/>
        <w:rPr>
          <w:rFonts w:eastAsia="黑体"/>
          <w:sz w:val="40"/>
          <w:szCs w:val="40"/>
        </w:rPr>
      </w:pPr>
      <w:r>
        <w:rPr>
          <w:rFonts w:hint="eastAsia" w:eastAsia="黑体"/>
          <w:sz w:val="40"/>
          <w:szCs w:val="40"/>
        </w:rPr>
        <w:t>各导师团队招生信息汇总表</w:t>
      </w:r>
    </w:p>
    <w:tbl>
      <w:tblPr>
        <w:tblStyle w:val="9"/>
        <w:tblW w:w="10342"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343"/>
        <w:gridCol w:w="1560"/>
        <w:gridCol w:w="3000"/>
        <w:gridCol w:w="3266"/>
      </w:tblGrid>
      <w:tr w14:paraId="2333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1C80FE63">
            <w:pPr>
              <w:widowControl/>
              <w:jc w:val="center"/>
              <w:textAlignment w:val="center"/>
            </w:pPr>
            <w:r>
              <w:rPr>
                <w:rFonts w:hint="eastAsia" w:ascii="仿宋_GB2312" w:hAnsi="宋体" w:eastAsia="仿宋_GB2312" w:cs="仿宋_GB2312"/>
                <w:b/>
                <w:color w:val="000000"/>
                <w:kern w:val="0"/>
                <w:szCs w:val="21"/>
                <w:lang w:bidi="ar"/>
              </w:rPr>
              <w:t>导师团队名称</w:t>
            </w:r>
          </w:p>
        </w:tc>
        <w:tc>
          <w:tcPr>
            <w:tcW w:w="1343" w:type="dxa"/>
            <w:vAlign w:val="center"/>
          </w:tcPr>
          <w:p w14:paraId="1BABDE0E">
            <w:pPr>
              <w:widowControl/>
              <w:jc w:val="center"/>
              <w:textAlignment w:val="center"/>
            </w:pPr>
            <w:r>
              <w:rPr>
                <w:rFonts w:hint="eastAsia" w:ascii="仿宋_GB2312" w:hAnsi="宋体" w:eastAsia="仿宋_GB2312" w:cs="仿宋_GB2312"/>
                <w:b/>
                <w:color w:val="000000"/>
                <w:kern w:val="0"/>
                <w:szCs w:val="21"/>
                <w:lang w:bidi="ar"/>
              </w:rPr>
              <w:t>学科</w:t>
            </w:r>
          </w:p>
        </w:tc>
        <w:tc>
          <w:tcPr>
            <w:tcW w:w="1560" w:type="dxa"/>
            <w:vAlign w:val="center"/>
          </w:tcPr>
          <w:p w14:paraId="2B727A81">
            <w:pPr>
              <w:widowControl/>
              <w:jc w:val="center"/>
              <w:textAlignment w:val="center"/>
            </w:pPr>
            <w:r>
              <w:rPr>
                <w:rFonts w:hint="eastAsia" w:ascii="仿宋_GB2312" w:hAnsi="宋体" w:eastAsia="仿宋_GB2312" w:cs="仿宋_GB2312"/>
                <w:b/>
                <w:color w:val="000000"/>
                <w:kern w:val="0"/>
                <w:szCs w:val="21"/>
                <w:lang w:bidi="ar"/>
              </w:rPr>
              <w:t>指导老师</w:t>
            </w:r>
          </w:p>
        </w:tc>
        <w:tc>
          <w:tcPr>
            <w:tcW w:w="3000" w:type="dxa"/>
            <w:vAlign w:val="center"/>
          </w:tcPr>
          <w:p w14:paraId="61D28246">
            <w:pPr>
              <w:widowControl/>
              <w:jc w:val="center"/>
              <w:textAlignment w:val="center"/>
            </w:pPr>
            <w:r>
              <w:rPr>
                <w:rFonts w:hint="eastAsia" w:ascii="仿宋_GB2312" w:hAnsi="宋体" w:eastAsia="仿宋_GB2312" w:cs="仿宋_GB2312"/>
                <w:b/>
                <w:color w:val="000000"/>
                <w:kern w:val="0"/>
                <w:szCs w:val="21"/>
                <w:lang w:bidi="ar"/>
              </w:rPr>
              <w:t>研究方向</w:t>
            </w:r>
          </w:p>
        </w:tc>
        <w:tc>
          <w:tcPr>
            <w:tcW w:w="3266" w:type="dxa"/>
            <w:vAlign w:val="center"/>
          </w:tcPr>
          <w:p w14:paraId="63DCA858">
            <w:pPr>
              <w:widowControl/>
              <w:jc w:val="center"/>
              <w:textAlignment w:val="center"/>
            </w:pPr>
            <w:r>
              <w:rPr>
                <w:rFonts w:hint="eastAsia" w:ascii="仿宋_GB2312" w:hAnsi="宋体" w:eastAsia="仿宋_GB2312" w:cs="仿宋_GB2312"/>
                <w:b/>
                <w:color w:val="000000"/>
                <w:kern w:val="0"/>
                <w:szCs w:val="21"/>
                <w:lang w:bidi="ar"/>
              </w:rPr>
              <w:t>联系方式</w:t>
            </w:r>
          </w:p>
        </w:tc>
      </w:tr>
      <w:tr w14:paraId="1A38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restart"/>
            <w:vAlign w:val="center"/>
          </w:tcPr>
          <w:p w14:paraId="7D74F35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先进材料导师团队</w:t>
            </w:r>
          </w:p>
        </w:tc>
        <w:tc>
          <w:tcPr>
            <w:tcW w:w="1343" w:type="dxa"/>
            <w:vMerge w:val="restart"/>
            <w:vAlign w:val="center"/>
          </w:tcPr>
          <w:p w14:paraId="0AA9786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材料科学与工程(0805)</w:t>
            </w:r>
          </w:p>
        </w:tc>
        <w:tc>
          <w:tcPr>
            <w:tcW w:w="1560" w:type="dxa"/>
            <w:vAlign w:val="center"/>
          </w:tcPr>
          <w:p w14:paraId="227CC8A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白书欣</w:t>
            </w:r>
          </w:p>
        </w:tc>
        <w:tc>
          <w:tcPr>
            <w:tcW w:w="3000" w:type="dxa"/>
            <w:vAlign w:val="center"/>
          </w:tcPr>
          <w:p w14:paraId="282B9D1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01信息功能材料</w:t>
            </w:r>
          </w:p>
        </w:tc>
        <w:tc>
          <w:tcPr>
            <w:tcW w:w="3266" w:type="dxa"/>
            <w:vAlign w:val="center"/>
          </w:tcPr>
          <w:p w14:paraId="2C35778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0731-87007218</w:t>
            </w:r>
          </w:p>
        </w:tc>
      </w:tr>
      <w:tr w14:paraId="490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0215D28E">
            <w:pPr>
              <w:jc w:val="center"/>
              <w:rPr>
                <w:rFonts w:hint="eastAsia" w:ascii="仿宋_GB2312" w:hAnsi="仿宋_GB2312" w:eastAsia="仿宋_GB2312" w:cs="仿宋_GB2312"/>
              </w:rPr>
            </w:pPr>
          </w:p>
        </w:tc>
        <w:tc>
          <w:tcPr>
            <w:tcW w:w="1343" w:type="dxa"/>
            <w:vMerge w:val="continue"/>
            <w:vAlign w:val="center"/>
          </w:tcPr>
          <w:p w14:paraId="1A3B3DCC">
            <w:pPr>
              <w:jc w:val="center"/>
              <w:rPr>
                <w:rFonts w:hint="eastAsia" w:ascii="仿宋_GB2312" w:hAnsi="仿宋_GB2312" w:eastAsia="仿宋_GB2312" w:cs="仿宋_GB2312"/>
              </w:rPr>
            </w:pPr>
          </w:p>
        </w:tc>
        <w:tc>
          <w:tcPr>
            <w:tcW w:w="1560" w:type="dxa"/>
            <w:vAlign w:val="center"/>
          </w:tcPr>
          <w:p w14:paraId="6DBE750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程海峰</w:t>
            </w:r>
          </w:p>
        </w:tc>
        <w:tc>
          <w:tcPr>
            <w:tcW w:w="3000" w:type="dxa"/>
            <w:vAlign w:val="center"/>
          </w:tcPr>
          <w:p w14:paraId="3E9C8E0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01信息功能材料</w:t>
            </w:r>
          </w:p>
        </w:tc>
        <w:tc>
          <w:tcPr>
            <w:tcW w:w="3266" w:type="dxa"/>
            <w:vAlign w:val="center"/>
          </w:tcPr>
          <w:p w14:paraId="1702299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hf.cheng.nudt@163.com</w:t>
            </w:r>
          </w:p>
        </w:tc>
      </w:tr>
      <w:tr w14:paraId="7B03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21DDE309">
            <w:pPr>
              <w:jc w:val="center"/>
              <w:rPr>
                <w:rFonts w:hint="eastAsia" w:ascii="仿宋_GB2312" w:hAnsi="仿宋_GB2312" w:eastAsia="仿宋_GB2312" w:cs="仿宋_GB2312"/>
              </w:rPr>
            </w:pPr>
          </w:p>
        </w:tc>
        <w:tc>
          <w:tcPr>
            <w:tcW w:w="1343" w:type="dxa"/>
            <w:vMerge w:val="continue"/>
            <w:vAlign w:val="center"/>
          </w:tcPr>
          <w:p w14:paraId="585B8E4F">
            <w:pPr>
              <w:jc w:val="center"/>
              <w:rPr>
                <w:rFonts w:hint="eastAsia" w:ascii="仿宋_GB2312" w:hAnsi="仿宋_GB2312" w:eastAsia="仿宋_GB2312" w:cs="仿宋_GB2312"/>
              </w:rPr>
            </w:pPr>
          </w:p>
        </w:tc>
        <w:tc>
          <w:tcPr>
            <w:tcW w:w="1560" w:type="dxa"/>
            <w:vAlign w:val="center"/>
          </w:tcPr>
          <w:p w14:paraId="4B6F55D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刘荣军</w:t>
            </w:r>
          </w:p>
        </w:tc>
        <w:tc>
          <w:tcPr>
            <w:tcW w:w="3000" w:type="dxa"/>
            <w:vAlign w:val="center"/>
          </w:tcPr>
          <w:p w14:paraId="093C536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01陶瓷基复合材料</w:t>
            </w:r>
          </w:p>
        </w:tc>
        <w:tc>
          <w:tcPr>
            <w:tcW w:w="3266" w:type="dxa"/>
            <w:vAlign w:val="center"/>
          </w:tcPr>
          <w:p w14:paraId="6A5932E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rongjunliu@nudt.edu.cn</w:t>
            </w:r>
          </w:p>
        </w:tc>
      </w:tr>
      <w:tr w14:paraId="588B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49FA0AA3">
            <w:pPr>
              <w:jc w:val="center"/>
              <w:rPr>
                <w:rFonts w:hint="eastAsia" w:ascii="仿宋_GB2312" w:hAnsi="仿宋_GB2312" w:eastAsia="仿宋_GB2312" w:cs="仿宋_GB2312"/>
              </w:rPr>
            </w:pPr>
          </w:p>
        </w:tc>
        <w:tc>
          <w:tcPr>
            <w:tcW w:w="1343" w:type="dxa"/>
            <w:vMerge w:val="continue"/>
            <w:vAlign w:val="center"/>
          </w:tcPr>
          <w:p w14:paraId="1876EBC1">
            <w:pPr>
              <w:jc w:val="center"/>
              <w:rPr>
                <w:rFonts w:hint="eastAsia" w:ascii="仿宋_GB2312" w:hAnsi="仿宋_GB2312" w:eastAsia="仿宋_GB2312" w:cs="仿宋_GB2312"/>
              </w:rPr>
            </w:pPr>
          </w:p>
        </w:tc>
        <w:tc>
          <w:tcPr>
            <w:tcW w:w="1560" w:type="dxa"/>
            <w:vAlign w:val="center"/>
          </w:tcPr>
          <w:p w14:paraId="253F0B1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马青松</w:t>
            </w:r>
          </w:p>
        </w:tc>
        <w:tc>
          <w:tcPr>
            <w:tcW w:w="3000" w:type="dxa"/>
            <w:vAlign w:val="center"/>
          </w:tcPr>
          <w:p w14:paraId="7E99C2E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01陶瓷基复合材料</w:t>
            </w:r>
          </w:p>
        </w:tc>
        <w:tc>
          <w:tcPr>
            <w:tcW w:w="3266" w:type="dxa"/>
            <w:vAlign w:val="center"/>
          </w:tcPr>
          <w:p w14:paraId="6BD8002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nudtmqs1975@163.com</w:t>
            </w:r>
          </w:p>
        </w:tc>
      </w:tr>
      <w:tr w14:paraId="7928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7A7D67AB">
            <w:pPr>
              <w:jc w:val="center"/>
              <w:rPr>
                <w:rFonts w:hint="eastAsia" w:ascii="仿宋_GB2312" w:hAnsi="仿宋_GB2312" w:eastAsia="仿宋_GB2312" w:cs="仿宋_GB2312"/>
              </w:rPr>
            </w:pPr>
          </w:p>
        </w:tc>
        <w:tc>
          <w:tcPr>
            <w:tcW w:w="1343" w:type="dxa"/>
            <w:vMerge w:val="continue"/>
            <w:vAlign w:val="center"/>
          </w:tcPr>
          <w:p w14:paraId="37FF100B">
            <w:pPr>
              <w:jc w:val="center"/>
              <w:rPr>
                <w:rFonts w:hint="eastAsia" w:ascii="仿宋_GB2312" w:hAnsi="仿宋_GB2312" w:eastAsia="仿宋_GB2312" w:cs="仿宋_GB2312"/>
              </w:rPr>
            </w:pPr>
          </w:p>
        </w:tc>
        <w:tc>
          <w:tcPr>
            <w:tcW w:w="1560" w:type="dxa"/>
            <w:vAlign w:val="center"/>
          </w:tcPr>
          <w:p w14:paraId="4F1758D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王松</w:t>
            </w:r>
          </w:p>
        </w:tc>
        <w:tc>
          <w:tcPr>
            <w:tcW w:w="3000" w:type="dxa"/>
            <w:vAlign w:val="center"/>
          </w:tcPr>
          <w:p w14:paraId="4DB786E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01陶瓷基复合材料</w:t>
            </w:r>
          </w:p>
        </w:tc>
        <w:tc>
          <w:tcPr>
            <w:tcW w:w="3266" w:type="dxa"/>
            <w:vAlign w:val="center"/>
          </w:tcPr>
          <w:p w14:paraId="14BEDCC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wangsong0731@163.com</w:t>
            </w:r>
          </w:p>
        </w:tc>
      </w:tr>
      <w:tr w14:paraId="6E42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24A08AB1">
            <w:pPr>
              <w:jc w:val="center"/>
              <w:rPr>
                <w:rFonts w:hint="eastAsia" w:ascii="仿宋_GB2312" w:hAnsi="仿宋_GB2312" w:eastAsia="仿宋_GB2312" w:cs="仿宋_GB2312"/>
              </w:rPr>
            </w:pPr>
          </w:p>
        </w:tc>
        <w:tc>
          <w:tcPr>
            <w:tcW w:w="1343" w:type="dxa"/>
            <w:vMerge w:val="continue"/>
            <w:vAlign w:val="center"/>
          </w:tcPr>
          <w:p w14:paraId="3DF562F8">
            <w:pPr>
              <w:jc w:val="center"/>
              <w:rPr>
                <w:rFonts w:hint="eastAsia" w:ascii="仿宋_GB2312" w:hAnsi="仿宋_GB2312" w:eastAsia="仿宋_GB2312" w:cs="仿宋_GB2312"/>
              </w:rPr>
            </w:pPr>
          </w:p>
        </w:tc>
        <w:tc>
          <w:tcPr>
            <w:tcW w:w="1560" w:type="dxa"/>
            <w:vAlign w:val="center"/>
          </w:tcPr>
          <w:p w14:paraId="09E2A68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张为军</w:t>
            </w:r>
          </w:p>
        </w:tc>
        <w:tc>
          <w:tcPr>
            <w:tcW w:w="3000" w:type="dxa"/>
            <w:vAlign w:val="center"/>
          </w:tcPr>
          <w:p w14:paraId="571C3C9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01信息功能材料</w:t>
            </w:r>
          </w:p>
        </w:tc>
        <w:tc>
          <w:tcPr>
            <w:tcW w:w="3266" w:type="dxa"/>
            <w:vAlign w:val="center"/>
          </w:tcPr>
          <w:p w14:paraId="714E91F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zhangwj@nudt.edu.cn</w:t>
            </w:r>
          </w:p>
        </w:tc>
      </w:tr>
      <w:tr w14:paraId="5F69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77832753">
            <w:pPr>
              <w:jc w:val="center"/>
              <w:rPr>
                <w:rFonts w:hint="eastAsia" w:ascii="仿宋_GB2312" w:hAnsi="仿宋_GB2312" w:eastAsia="仿宋_GB2312" w:cs="仿宋_GB2312"/>
              </w:rPr>
            </w:pPr>
          </w:p>
        </w:tc>
        <w:tc>
          <w:tcPr>
            <w:tcW w:w="1343" w:type="dxa"/>
            <w:vMerge w:val="continue"/>
            <w:vAlign w:val="center"/>
          </w:tcPr>
          <w:p w14:paraId="7D889D73">
            <w:pPr>
              <w:jc w:val="center"/>
              <w:rPr>
                <w:rFonts w:hint="eastAsia" w:ascii="仿宋_GB2312" w:hAnsi="仿宋_GB2312" w:eastAsia="仿宋_GB2312" w:cs="仿宋_GB2312"/>
              </w:rPr>
            </w:pPr>
          </w:p>
        </w:tc>
        <w:tc>
          <w:tcPr>
            <w:tcW w:w="1560" w:type="dxa"/>
            <w:vAlign w:val="center"/>
          </w:tcPr>
          <w:p w14:paraId="7D0D402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郑春满</w:t>
            </w:r>
          </w:p>
        </w:tc>
        <w:tc>
          <w:tcPr>
            <w:tcW w:w="3000" w:type="dxa"/>
            <w:vAlign w:val="center"/>
          </w:tcPr>
          <w:p w14:paraId="00642B3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01新能源与能源材料</w:t>
            </w:r>
          </w:p>
        </w:tc>
        <w:tc>
          <w:tcPr>
            <w:tcW w:w="3266" w:type="dxa"/>
            <w:vAlign w:val="center"/>
          </w:tcPr>
          <w:p w14:paraId="1DDA6BE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zhengchunman@nudt.edu.cn</w:t>
            </w:r>
          </w:p>
        </w:tc>
      </w:tr>
      <w:tr w14:paraId="5C091774">
        <w:tblPrEx>
          <w:tblCellMar>
            <w:top w:w="0" w:type="dxa"/>
            <w:left w:w="108" w:type="dxa"/>
            <w:bottom w:w="0" w:type="dxa"/>
            <w:right w:w="108" w:type="dxa"/>
          </w:tblCellMar>
        </w:tblPrEx>
        <w:tc>
          <w:tcPr>
            <w:tcW w:w="1173" w:type="dxa"/>
            <w:vMerge w:val="continue"/>
            <w:vAlign w:val="center"/>
          </w:tcPr>
          <w:p w14:paraId="7D278D7A">
            <w:pPr>
              <w:jc w:val="center"/>
              <w:rPr>
                <w:rFonts w:hint="eastAsia" w:ascii="仿宋_GB2312" w:hAnsi="仿宋_GB2312" w:eastAsia="仿宋_GB2312" w:cs="仿宋_GB2312"/>
              </w:rPr>
            </w:pPr>
          </w:p>
        </w:tc>
        <w:tc>
          <w:tcPr>
            <w:tcW w:w="1343" w:type="dxa"/>
            <w:vMerge w:val="continue"/>
            <w:vAlign w:val="center"/>
          </w:tcPr>
          <w:p w14:paraId="716B7A1A">
            <w:pPr>
              <w:jc w:val="center"/>
              <w:rPr>
                <w:rFonts w:hint="eastAsia" w:ascii="仿宋_GB2312" w:hAnsi="仿宋_GB2312" w:eastAsia="仿宋_GB2312" w:cs="仿宋_GB2312"/>
              </w:rPr>
            </w:pPr>
          </w:p>
        </w:tc>
        <w:tc>
          <w:tcPr>
            <w:tcW w:w="1560" w:type="dxa"/>
            <w:vAlign w:val="center"/>
          </w:tcPr>
          <w:p w14:paraId="4338302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周新贵</w:t>
            </w:r>
          </w:p>
        </w:tc>
        <w:tc>
          <w:tcPr>
            <w:tcW w:w="3000" w:type="dxa"/>
            <w:vAlign w:val="center"/>
          </w:tcPr>
          <w:p w14:paraId="5D9C39F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01陶瓷基复合材料</w:t>
            </w:r>
          </w:p>
        </w:tc>
        <w:tc>
          <w:tcPr>
            <w:tcW w:w="3266" w:type="dxa"/>
            <w:vAlign w:val="center"/>
          </w:tcPr>
          <w:p w14:paraId="4D694F0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zhouxinguilmy@163.com</w:t>
            </w:r>
          </w:p>
        </w:tc>
      </w:tr>
      <w:tr w14:paraId="0EBF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63D5B686">
            <w:pPr>
              <w:jc w:val="center"/>
              <w:rPr>
                <w:rFonts w:hint="eastAsia" w:ascii="仿宋_GB2312" w:hAnsi="仿宋_GB2312" w:eastAsia="仿宋_GB2312" w:cs="仿宋_GB2312"/>
              </w:rPr>
            </w:pPr>
          </w:p>
        </w:tc>
        <w:tc>
          <w:tcPr>
            <w:tcW w:w="1343" w:type="dxa"/>
            <w:vMerge w:val="continue"/>
            <w:vAlign w:val="center"/>
          </w:tcPr>
          <w:p w14:paraId="18C81669">
            <w:pPr>
              <w:jc w:val="center"/>
              <w:rPr>
                <w:rFonts w:hint="eastAsia" w:ascii="仿宋_GB2312" w:hAnsi="仿宋_GB2312" w:eastAsia="仿宋_GB2312" w:cs="仿宋_GB2312"/>
              </w:rPr>
            </w:pPr>
          </w:p>
        </w:tc>
        <w:tc>
          <w:tcPr>
            <w:tcW w:w="1560" w:type="dxa"/>
            <w:vAlign w:val="center"/>
          </w:tcPr>
          <w:p w14:paraId="4F108AE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叶益聪</w:t>
            </w:r>
          </w:p>
        </w:tc>
        <w:tc>
          <w:tcPr>
            <w:tcW w:w="3000" w:type="dxa"/>
            <w:vAlign w:val="center"/>
          </w:tcPr>
          <w:p w14:paraId="48AE2BDE">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01材料智能技术</w:t>
            </w:r>
          </w:p>
        </w:tc>
        <w:tc>
          <w:tcPr>
            <w:tcW w:w="3266" w:type="dxa"/>
            <w:vAlign w:val="center"/>
          </w:tcPr>
          <w:p w14:paraId="5CD5BCF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18505993519@163.com</w:t>
            </w:r>
          </w:p>
        </w:tc>
      </w:tr>
      <w:tr w14:paraId="2304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53E1B7C8">
            <w:pPr>
              <w:jc w:val="center"/>
              <w:rPr>
                <w:rFonts w:hint="eastAsia" w:ascii="仿宋_GB2312" w:hAnsi="仿宋_GB2312" w:eastAsia="仿宋_GB2312" w:cs="仿宋_GB2312"/>
              </w:rPr>
            </w:pPr>
          </w:p>
        </w:tc>
        <w:tc>
          <w:tcPr>
            <w:tcW w:w="1343" w:type="dxa"/>
            <w:vMerge w:val="continue"/>
            <w:vAlign w:val="center"/>
          </w:tcPr>
          <w:p w14:paraId="155465A0">
            <w:pPr>
              <w:jc w:val="center"/>
              <w:rPr>
                <w:rFonts w:hint="eastAsia" w:ascii="仿宋_GB2312" w:hAnsi="仿宋_GB2312" w:eastAsia="仿宋_GB2312" w:cs="仿宋_GB2312"/>
              </w:rPr>
            </w:pPr>
          </w:p>
        </w:tc>
        <w:tc>
          <w:tcPr>
            <w:tcW w:w="1560" w:type="dxa"/>
            <w:vAlign w:val="center"/>
          </w:tcPr>
          <w:p w14:paraId="61CB692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冯坚</w:t>
            </w:r>
          </w:p>
        </w:tc>
        <w:tc>
          <w:tcPr>
            <w:tcW w:w="3000" w:type="dxa"/>
            <w:vAlign w:val="center"/>
          </w:tcPr>
          <w:p w14:paraId="538E596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01陶瓷基复合材料</w:t>
            </w:r>
          </w:p>
        </w:tc>
        <w:tc>
          <w:tcPr>
            <w:tcW w:w="3266" w:type="dxa"/>
            <w:vAlign w:val="center"/>
          </w:tcPr>
          <w:p w14:paraId="1707D86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fengj@nudt.edu.cn</w:t>
            </w:r>
          </w:p>
        </w:tc>
      </w:tr>
      <w:tr w14:paraId="5BFD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01431F75">
            <w:pPr>
              <w:jc w:val="center"/>
              <w:rPr>
                <w:rFonts w:hint="eastAsia" w:ascii="仿宋_GB2312" w:hAnsi="仿宋_GB2312" w:eastAsia="仿宋_GB2312" w:cs="仿宋_GB2312"/>
              </w:rPr>
            </w:pPr>
          </w:p>
        </w:tc>
        <w:tc>
          <w:tcPr>
            <w:tcW w:w="1343" w:type="dxa"/>
            <w:vMerge w:val="continue"/>
            <w:vAlign w:val="center"/>
          </w:tcPr>
          <w:p w14:paraId="071A7B63">
            <w:pPr>
              <w:jc w:val="center"/>
              <w:rPr>
                <w:rFonts w:hint="eastAsia" w:ascii="仿宋_GB2312" w:hAnsi="仿宋_GB2312" w:eastAsia="仿宋_GB2312" w:cs="仿宋_GB2312"/>
              </w:rPr>
            </w:pPr>
          </w:p>
        </w:tc>
        <w:tc>
          <w:tcPr>
            <w:tcW w:w="1560" w:type="dxa"/>
            <w:vAlign w:val="center"/>
          </w:tcPr>
          <w:p w14:paraId="1DFC3B1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刘海韬</w:t>
            </w:r>
          </w:p>
        </w:tc>
        <w:tc>
          <w:tcPr>
            <w:tcW w:w="3000" w:type="dxa"/>
            <w:vAlign w:val="center"/>
          </w:tcPr>
          <w:p w14:paraId="7072BFB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01陶瓷基复合材料</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02信息功能材料</w:t>
            </w:r>
          </w:p>
        </w:tc>
        <w:tc>
          <w:tcPr>
            <w:tcW w:w="3266" w:type="dxa"/>
            <w:vAlign w:val="center"/>
          </w:tcPr>
          <w:p w14:paraId="7D3100E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xzddlht@163.com</w:t>
            </w:r>
          </w:p>
        </w:tc>
      </w:tr>
      <w:tr w14:paraId="755B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16D4D301">
            <w:pPr>
              <w:jc w:val="center"/>
              <w:rPr>
                <w:rFonts w:hint="eastAsia" w:ascii="仿宋_GB2312" w:hAnsi="仿宋_GB2312" w:eastAsia="仿宋_GB2312" w:cs="仿宋_GB2312"/>
              </w:rPr>
            </w:pPr>
          </w:p>
        </w:tc>
        <w:tc>
          <w:tcPr>
            <w:tcW w:w="1343" w:type="dxa"/>
            <w:vMerge w:val="continue"/>
            <w:vAlign w:val="center"/>
          </w:tcPr>
          <w:p w14:paraId="7DAF8F4C">
            <w:pPr>
              <w:jc w:val="center"/>
              <w:rPr>
                <w:rFonts w:hint="eastAsia" w:ascii="仿宋_GB2312" w:hAnsi="仿宋_GB2312" w:eastAsia="仿宋_GB2312" w:cs="仿宋_GB2312"/>
              </w:rPr>
            </w:pPr>
          </w:p>
        </w:tc>
        <w:tc>
          <w:tcPr>
            <w:tcW w:w="1560" w:type="dxa"/>
            <w:vAlign w:val="center"/>
          </w:tcPr>
          <w:p w14:paraId="531950D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刘东青</w:t>
            </w:r>
          </w:p>
        </w:tc>
        <w:tc>
          <w:tcPr>
            <w:tcW w:w="3000" w:type="dxa"/>
            <w:vAlign w:val="center"/>
          </w:tcPr>
          <w:p w14:paraId="0D3E45A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01信息功能材料</w:t>
            </w:r>
          </w:p>
        </w:tc>
        <w:tc>
          <w:tcPr>
            <w:tcW w:w="3266" w:type="dxa"/>
            <w:vAlign w:val="center"/>
          </w:tcPr>
          <w:p w14:paraId="29030EC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liudongqing07@nudt.edu.cn</w:t>
            </w:r>
          </w:p>
        </w:tc>
      </w:tr>
      <w:tr w14:paraId="57A6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5CFAE131">
            <w:pPr>
              <w:jc w:val="center"/>
              <w:rPr>
                <w:rFonts w:hint="eastAsia" w:ascii="仿宋_GB2312" w:hAnsi="仿宋_GB2312" w:eastAsia="仿宋_GB2312" w:cs="仿宋_GB2312"/>
              </w:rPr>
            </w:pPr>
          </w:p>
        </w:tc>
        <w:tc>
          <w:tcPr>
            <w:tcW w:w="1343" w:type="dxa"/>
            <w:vMerge w:val="continue"/>
            <w:vAlign w:val="center"/>
          </w:tcPr>
          <w:p w14:paraId="1F9E026C">
            <w:pPr>
              <w:jc w:val="center"/>
              <w:rPr>
                <w:rFonts w:hint="eastAsia" w:ascii="仿宋_GB2312" w:hAnsi="仿宋_GB2312" w:eastAsia="仿宋_GB2312" w:cs="仿宋_GB2312"/>
              </w:rPr>
            </w:pPr>
          </w:p>
        </w:tc>
        <w:tc>
          <w:tcPr>
            <w:tcW w:w="1560" w:type="dxa"/>
            <w:vAlign w:val="center"/>
          </w:tcPr>
          <w:p w14:paraId="0BCFB91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王珊珊</w:t>
            </w:r>
          </w:p>
        </w:tc>
        <w:tc>
          <w:tcPr>
            <w:tcW w:w="3000" w:type="dxa"/>
            <w:vAlign w:val="center"/>
          </w:tcPr>
          <w:p w14:paraId="3AFD32C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01AI+纳米材料</w:t>
            </w:r>
          </w:p>
        </w:tc>
        <w:tc>
          <w:tcPr>
            <w:tcW w:w="3266" w:type="dxa"/>
            <w:vAlign w:val="center"/>
          </w:tcPr>
          <w:p w14:paraId="1E91BA5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wangshanshan08@nudt.edu.cn；</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shanw2013@outlook.com</w:t>
            </w:r>
          </w:p>
        </w:tc>
      </w:tr>
      <w:tr w14:paraId="1843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1EBF5223">
            <w:pPr>
              <w:jc w:val="center"/>
              <w:rPr>
                <w:rFonts w:hint="eastAsia" w:ascii="仿宋_GB2312" w:hAnsi="仿宋_GB2312" w:eastAsia="仿宋_GB2312" w:cs="仿宋_GB2312"/>
              </w:rPr>
            </w:pPr>
          </w:p>
        </w:tc>
        <w:tc>
          <w:tcPr>
            <w:tcW w:w="1343" w:type="dxa"/>
            <w:vMerge w:val="continue"/>
            <w:vAlign w:val="center"/>
          </w:tcPr>
          <w:p w14:paraId="2CBEBF0A">
            <w:pPr>
              <w:jc w:val="center"/>
              <w:rPr>
                <w:rFonts w:hint="eastAsia" w:ascii="仿宋_GB2312" w:hAnsi="仿宋_GB2312" w:eastAsia="仿宋_GB2312" w:cs="仿宋_GB2312"/>
              </w:rPr>
            </w:pPr>
          </w:p>
        </w:tc>
        <w:tc>
          <w:tcPr>
            <w:tcW w:w="1560" w:type="dxa"/>
            <w:vAlign w:val="center"/>
          </w:tcPr>
          <w:p w14:paraId="2CB3B08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邢素丽</w:t>
            </w:r>
          </w:p>
        </w:tc>
        <w:tc>
          <w:tcPr>
            <w:tcW w:w="3000" w:type="dxa"/>
            <w:vAlign w:val="center"/>
          </w:tcPr>
          <w:p w14:paraId="0489343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01高分子复合材料</w:t>
            </w:r>
          </w:p>
        </w:tc>
        <w:tc>
          <w:tcPr>
            <w:tcW w:w="3266" w:type="dxa"/>
            <w:vAlign w:val="center"/>
          </w:tcPr>
          <w:p w14:paraId="1EA4184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happy_xing@nudt.edu.cn</w:t>
            </w:r>
          </w:p>
        </w:tc>
      </w:tr>
      <w:tr w14:paraId="5C8A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75A018CF">
            <w:pPr>
              <w:jc w:val="center"/>
              <w:rPr>
                <w:rFonts w:hint="eastAsia" w:ascii="仿宋_GB2312" w:hAnsi="仿宋_GB2312" w:eastAsia="仿宋_GB2312" w:cs="仿宋_GB2312"/>
              </w:rPr>
            </w:pPr>
          </w:p>
        </w:tc>
        <w:tc>
          <w:tcPr>
            <w:tcW w:w="1343" w:type="dxa"/>
            <w:vMerge w:val="continue"/>
            <w:vAlign w:val="center"/>
          </w:tcPr>
          <w:p w14:paraId="19E4BEE7">
            <w:pPr>
              <w:jc w:val="center"/>
              <w:rPr>
                <w:rFonts w:hint="eastAsia" w:ascii="仿宋_GB2312" w:hAnsi="仿宋_GB2312" w:eastAsia="仿宋_GB2312" w:cs="仿宋_GB2312"/>
              </w:rPr>
            </w:pPr>
          </w:p>
        </w:tc>
        <w:tc>
          <w:tcPr>
            <w:tcW w:w="1560" w:type="dxa"/>
            <w:vAlign w:val="center"/>
          </w:tcPr>
          <w:p w14:paraId="777C679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唐宇</w:t>
            </w:r>
          </w:p>
        </w:tc>
        <w:tc>
          <w:tcPr>
            <w:tcW w:w="3000" w:type="dxa"/>
            <w:vAlign w:val="center"/>
          </w:tcPr>
          <w:p w14:paraId="7A9E736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01特种金属材料</w:t>
            </w:r>
          </w:p>
        </w:tc>
        <w:tc>
          <w:tcPr>
            <w:tcW w:w="3266" w:type="dxa"/>
            <w:vAlign w:val="center"/>
          </w:tcPr>
          <w:p w14:paraId="2BBF14B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tangyu16@gfkd.mtn</w:t>
            </w:r>
          </w:p>
        </w:tc>
      </w:tr>
      <w:tr w14:paraId="7678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3F66B683">
            <w:pPr>
              <w:jc w:val="center"/>
              <w:rPr>
                <w:rFonts w:hint="eastAsia" w:ascii="仿宋_GB2312" w:hAnsi="仿宋_GB2312" w:eastAsia="仿宋_GB2312" w:cs="仿宋_GB2312"/>
              </w:rPr>
            </w:pPr>
          </w:p>
        </w:tc>
        <w:tc>
          <w:tcPr>
            <w:tcW w:w="1343" w:type="dxa"/>
            <w:vMerge w:val="continue"/>
            <w:vAlign w:val="center"/>
          </w:tcPr>
          <w:p w14:paraId="62748798">
            <w:pPr>
              <w:jc w:val="center"/>
              <w:rPr>
                <w:rFonts w:hint="eastAsia" w:ascii="仿宋_GB2312" w:hAnsi="仿宋_GB2312" w:eastAsia="仿宋_GB2312" w:cs="仿宋_GB2312"/>
              </w:rPr>
            </w:pPr>
          </w:p>
        </w:tc>
        <w:tc>
          <w:tcPr>
            <w:tcW w:w="1560" w:type="dxa"/>
            <w:vAlign w:val="center"/>
          </w:tcPr>
          <w:p w14:paraId="2B82C16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李顺</w:t>
            </w:r>
          </w:p>
        </w:tc>
        <w:tc>
          <w:tcPr>
            <w:tcW w:w="3000" w:type="dxa"/>
            <w:vAlign w:val="center"/>
          </w:tcPr>
          <w:p w14:paraId="5242C84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01特种金属及其复合材料</w:t>
            </w:r>
          </w:p>
        </w:tc>
        <w:tc>
          <w:tcPr>
            <w:tcW w:w="3266" w:type="dxa"/>
            <w:vAlign w:val="center"/>
          </w:tcPr>
          <w:p w14:paraId="67099A7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linudt@163.com</w:t>
            </w:r>
          </w:p>
        </w:tc>
      </w:tr>
      <w:tr w14:paraId="123C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0BAC941C">
            <w:pPr>
              <w:jc w:val="center"/>
              <w:rPr>
                <w:rFonts w:hint="eastAsia" w:ascii="仿宋_GB2312" w:hAnsi="仿宋_GB2312" w:eastAsia="仿宋_GB2312" w:cs="仿宋_GB2312"/>
              </w:rPr>
            </w:pPr>
          </w:p>
        </w:tc>
        <w:tc>
          <w:tcPr>
            <w:tcW w:w="1343" w:type="dxa"/>
            <w:vMerge w:val="continue"/>
            <w:vAlign w:val="center"/>
          </w:tcPr>
          <w:p w14:paraId="76BABF39">
            <w:pPr>
              <w:jc w:val="center"/>
              <w:rPr>
                <w:rFonts w:hint="eastAsia" w:ascii="仿宋_GB2312" w:hAnsi="仿宋_GB2312" w:eastAsia="仿宋_GB2312" w:cs="仿宋_GB2312"/>
              </w:rPr>
            </w:pPr>
          </w:p>
        </w:tc>
        <w:tc>
          <w:tcPr>
            <w:tcW w:w="1560" w:type="dxa"/>
            <w:vAlign w:val="center"/>
          </w:tcPr>
          <w:p w14:paraId="7546F1B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尹昌平</w:t>
            </w:r>
          </w:p>
        </w:tc>
        <w:tc>
          <w:tcPr>
            <w:tcW w:w="3000" w:type="dxa"/>
            <w:vAlign w:val="center"/>
          </w:tcPr>
          <w:p w14:paraId="3DB46ED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01高分子复合材料</w:t>
            </w:r>
          </w:p>
        </w:tc>
        <w:tc>
          <w:tcPr>
            <w:tcW w:w="3266" w:type="dxa"/>
            <w:vAlign w:val="center"/>
          </w:tcPr>
          <w:p w14:paraId="4E0E360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ychangping@163.com</w:t>
            </w:r>
          </w:p>
        </w:tc>
      </w:tr>
      <w:tr w14:paraId="3859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397F3B09">
            <w:pPr>
              <w:jc w:val="center"/>
              <w:rPr>
                <w:rFonts w:hint="eastAsia" w:ascii="仿宋_GB2312" w:hAnsi="仿宋_GB2312" w:eastAsia="仿宋_GB2312" w:cs="仿宋_GB2312"/>
              </w:rPr>
            </w:pPr>
          </w:p>
        </w:tc>
        <w:tc>
          <w:tcPr>
            <w:tcW w:w="1343" w:type="dxa"/>
            <w:vMerge w:val="continue"/>
            <w:vAlign w:val="center"/>
          </w:tcPr>
          <w:p w14:paraId="6108A4E1">
            <w:pPr>
              <w:jc w:val="center"/>
              <w:rPr>
                <w:rFonts w:hint="eastAsia" w:ascii="仿宋_GB2312" w:hAnsi="仿宋_GB2312" w:eastAsia="仿宋_GB2312" w:cs="仿宋_GB2312"/>
              </w:rPr>
            </w:pPr>
          </w:p>
        </w:tc>
        <w:tc>
          <w:tcPr>
            <w:tcW w:w="1560" w:type="dxa"/>
            <w:vAlign w:val="center"/>
          </w:tcPr>
          <w:p w14:paraId="23AA391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李宇杰</w:t>
            </w:r>
          </w:p>
        </w:tc>
        <w:tc>
          <w:tcPr>
            <w:tcW w:w="3000" w:type="dxa"/>
            <w:vAlign w:val="center"/>
          </w:tcPr>
          <w:p w14:paraId="545BCED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01新能源与能源材料</w:t>
            </w:r>
          </w:p>
        </w:tc>
        <w:tc>
          <w:tcPr>
            <w:tcW w:w="3266" w:type="dxa"/>
            <w:vAlign w:val="center"/>
          </w:tcPr>
          <w:p w14:paraId="6119DDA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yujieli@nudt.edu.cn</w:t>
            </w:r>
          </w:p>
        </w:tc>
      </w:tr>
      <w:tr w14:paraId="3860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4B364477">
            <w:pPr>
              <w:jc w:val="center"/>
              <w:rPr>
                <w:rFonts w:hint="eastAsia" w:ascii="仿宋_GB2312" w:hAnsi="仿宋_GB2312" w:eastAsia="仿宋_GB2312" w:cs="仿宋_GB2312"/>
              </w:rPr>
            </w:pPr>
          </w:p>
        </w:tc>
        <w:tc>
          <w:tcPr>
            <w:tcW w:w="1343" w:type="dxa"/>
            <w:vMerge w:val="continue"/>
            <w:vAlign w:val="center"/>
          </w:tcPr>
          <w:p w14:paraId="7BED62B1">
            <w:pPr>
              <w:jc w:val="center"/>
              <w:rPr>
                <w:rFonts w:hint="eastAsia" w:ascii="仿宋_GB2312" w:hAnsi="仿宋_GB2312" w:eastAsia="仿宋_GB2312" w:cs="仿宋_GB2312"/>
              </w:rPr>
            </w:pPr>
          </w:p>
        </w:tc>
        <w:tc>
          <w:tcPr>
            <w:tcW w:w="1560" w:type="dxa"/>
            <w:vAlign w:val="center"/>
          </w:tcPr>
          <w:p w14:paraId="5CF01BD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楚增勇</w:t>
            </w:r>
          </w:p>
        </w:tc>
        <w:tc>
          <w:tcPr>
            <w:tcW w:w="3000" w:type="dxa"/>
            <w:vAlign w:val="center"/>
          </w:tcPr>
          <w:p w14:paraId="02698EA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01信息功能材料</w:t>
            </w:r>
          </w:p>
        </w:tc>
        <w:tc>
          <w:tcPr>
            <w:tcW w:w="3266" w:type="dxa"/>
            <w:vAlign w:val="center"/>
          </w:tcPr>
          <w:p w14:paraId="269189C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chuzy@nudt.edu.cn</w:t>
            </w:r>
          </w:p>
        </w:tc>
      </w:tr>
      <w:tr w14:paraId="5DB9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6E6AFD57">
            <w:pPr>
              <w:jc w:val="center"/>
              <w:rPr>
                <w:rFonts w:hint="eastAsia" w:ascii="仿宋_GB2312" w:hAnsi="仿宋_GB2312" w:eastAsia="仿宋_GB2312" w:cs="仿宋_GB2312"/>
              </w:rPr>
            </w:pPr>
          </w:p>
        </w:tc>
        <w:tc>
          <w:tcPr>
            <w:tcW w:w="1343" w:type="dxa"/>
            <w:vMerge w:val="restart"/>
            <w:vAlign w:val="center"/>
          </w:tcPr>
          <w:p w14:paraId="1985E3E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能源动力（0858）</w:t>
            </w:r>
          </w:p>
        </w:tc>
        <w:tc>
          <w:tcPr>
            <w:tcW w:w="1560" w:type="dxa"/>
            <w:vAlign w:val="center"/>
          </w:tcPr>
          <w:p w14:paraId="4084BA9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白书欣</w:t>
            </w:r>
          </w:p>
        </w:tc>
        <w:tc>
          <w:tcPr>
            <w:tcW w:w="3000" w:type="dxa"/>
            <w:vAlign w:val="center"/>
          </w:tcPr>
          <w:p w14:paraId="3EF7B42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3FC7594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0731-87007218</w:t>
            </w:r>
          </w:p>
        </w:tc>
      </w:tr>
      <w:tr w14:paraId="1355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2CE1C043">
            <w:pPr>
              <w:jc w:val="center"/>
              <w:rPr>
                <w:rFonts w:hint="eastAsia" w:ascii="仿宋_GB2312" w:hAnsi="仿宋_GB2312" w:eastAsia="仿宋_GB2312" w:cs="仿宋_GB2312"/>
              </w:rPr>
            </w:pPr>
          </w:p>
        </w:tc>
        <w:tc>
          <w:tcPr>
            <w:tcW w:w="1343" w:type="dxa"/>
            <w:vMerge w:val="continue"/>
            <w:vAlign w:val="center"/>
          </w:tcPr>
          <w:p w14:paraId="6B998FB9">
            <w:pPr>
              <w:jc w:val="center"/>
              <w:rPr>
                <w:rFonts w:hint="eastAsia" w:ascii="仿宋_GB2312" w:hAnsi="仿宋_GB2312" w:eastAsia="仿宋_GB2312" w:cs="仿宋_GB2312"/>
              </w:rPr>
            </w:pPr>
          </w:p>
        </w:tc>
        <w:tc>
          <w:tcPr>
            <w:tcW w:w="1560" w:type="dxa"/>
            <w:vAlign w:val="center"/>
          </w:tcPr>
          <w:p w14:paraId="7D2B8DA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程海峰</w:t>
            </w:r>
          </w:p>
        </w:tc>
        <w:tc>
          <w:tcPr>
            <w:tcW w:w="3000" w:type="dxa"/>
            <w:vAlign w:val="center"/>
          </w:tcPr>
          <w:p w14:paraId="0AE77EE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6DFCB91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hf.cheng.nudt@163.com</w:t>
            </w:r>
          </w:p>
        </w:tc>
      </w:tr>
      <w:tr w14:paraId="4879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50F41C3A">
            <w:pPr>
              <w:jc w:val="center"/>
              <w:rPr>
                <w:rFonts w:hint="eastAsia" w:ascii="仿宋_GB2312" w:hAnsi="仿宋_GB2312" w:eastAsia="仿宋_GB2312" w:cs="仿宋_GB2312"/>
              </w:rPr>
            </w:pPr>
          </w:p>
        </w:tc>
        <w:tc>
          <w:tcPr>
            <w:tcW w:w="1343" w:type="dxa"/>
            <w:vMerge w:val="continue"/>
            <w:vAlign w:val="center"/>
          </w:tcPr>
          <w:p w14:paraId="3FEBAE25">
            <w:pPr>
              <w:jc w:val="center"/>
              <w:rPr>
                <w:rFonts w:hint="eastAsia" w:ascii="仿宋_GB2312" w:hAnsi="仿宋_GB2312" w:eastAsia="仿宋_GB2312" w:cs="仿宋_GB2312"/>
              </w:rPr>
            </w:pPr>
          </w:p>
        </w:tc>
        <w:tc>
          <w:tcPr>
            <w:tcW w:w="1560" w:type="dxa"/>
            <w:vAlign w:val="center"/>
          </w:tcPr>
          <w:p w14:paraId="4F84897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刘荣军</w:t>
            </w:r>
          </w:p>
        </w:tc>
        <w:tc>
          <w:tcPr>
            <w:tcW w:w="3000" w:type="dxa"/>
            <w:vAlign w:val="center"/>
          </w:tcPr>
          <w:p w14:paraId="2A99C99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68D82E6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rongjunliu@nudt.edu.cn</w:t>
            </w:r>
          </w:p>
        </w:tc>
      </w:tr>
      <w:tr w14:paraId="11D0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0988D2A9">
            <w:pPr>
              <w:jc w:val="center"/>
              <w:rPr>
                <w:rFonts w:hint="eastAsia" w:ascii="仿宋_GB2312" w:hAnsi="仿宋_GB2312" w:eastAsia="仿宋_GB2312" w:cs="仿宋_GB2312"/>
              </w:rPr>
            </w:pPr>
          </w:p>
        </w:tc>
        <w:tc>
          <w:tcPr>
            <w:tcW w:w="1343" w:type="dxa"/>
            <w:vMerge w:val="continue"/>
            <w:vAlign w:val="center"/>
          </w:tcPr>
          <w:p w14:paraId="610662ED">
            <w:pPr>
              <w:jc w:val="center"/>
              <w:rPr>
                <w:rFonts w:hint="eastAsia" w:ascii="仿宋_GB2312" w:hAnsi="仿宋_GB2312" w:eastAsia="仿宋_GB2312" w:cs="仿宋_GB2312"/>
              </w:rPr>
            </w:pPr>
          </w:p>
        </w:tc>
        <w:tc>
          <w:tcPr>
            <w:tcW w:w="1560" w:type="dxa"/>
            <w:vAlign w:val="center"/>
          </w:tcPr>
          <w:p w14:paraId="4D0E0D8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马青松</w:t>
            </w:r>
          </w:p>
        </w:tc>
        <w:tc>
          <w:tcPr>
            <w:tcW w:w="3000" w:type="dxa"/>
            <w:vAlign w:val="center"/>
          </w:tcPr>
          <w:p w14:paraId="2F295E9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611F88D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nudtmqs1975@163.com</w:t>
            </w:r>
          </w:p>
        </w:tc>
      </w:tr>
      <w:tr w14:paraId="7BBC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126F93E9">
            <w:pPr>
              <w:jc w:val="center"/>
              <w:rPr>
                <w:rFonts w:hint="eastAsia" w:ascii="仿宋_GB2312" w:hAnsi="仿宋_GB2312" w:eastAsia="仿宋_GB2312" w:cs="仿宋_GB2312"/>
              </w:rPr>
            </w:pPr>
          </w:p>
        </w:tc>
        <w:tc>
          <w:tcPr>
            <w:tcW w:w="1343" w:type="dxa"/>
            <w:vMerge w:val="continue"/>
            <w:vAlign w:val="center"/>
          </w:tcPr>
          <w:p w14:paraId="5D8A033F">
            <w:pPr>
              <w:jc w:val="center"/>
              <w:rPr>
                <w:rFonts w:hint="eastAsia" w:ascii="仿宋_GB2312" w:hAnsi="仿宋_GB2312" w:eastAsia="仿宋_GB2312" w:cs="仿宋_GB2312"/>
              </w:rPr>
            </w:pPr>
          </w:p>
        </w:tc>
        <w:tc>
          <w:tcPr>
            <w:tcW w:w="1560" w:type="dxa"/>
            <w:vAlign w:val="center"/>
          </w:tcPr>
          <w:p w14:paraId="12AB6B2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王松</w:t>
            </w:r>
          </w:p>
        </w:tc>
        <w:tc>
          <w:tcPr>
            <w:tcW w:w="3000" w:type="dxa"/>
            <w:vAlign w:val="center"/>
          </w:tcPr>
          <w:p w14:paraId="553B1DF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57F8B82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wangsong0731@163.com</w:t>
            </w:r>
          </w:p>
        </w:tc>
      </w:tr>
      <w:tr w14:paraId="2320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19FAEE0C">
            <w:pPr>
              <w:jc w:val="center"/>
              <w:rPr>
                <w:rFonts w:hint="eastAsia" w:ascii="仿宋_GB2312" w:hAnsi="仿宋_GB2312" w:eastAsia="仿宋_GB2312" w:cs="仿宋_GB2312"/>
              </w:rPr>
            </w:pPr>
          </w:p>
        </w:tc>
        <w:tc>
          <w:tcPr>
            <w:tcW w:w="1343" w:type="dxa"/>
            <w:vMerge w:val="continue"/>
            <w:vAlign w:val="center"/>
          </w:tcPr>
          <w:p w14:paraId="4A8AF47C">
            <w:pPr>
              <w:jc w:val="center"/>
              <w:rPr>
                <w:rFonts w:hint="eastAsia" w:ascii="仿宋_GB2312" w:hAnsi="仿宋_GB2312" w:eastAsia="仿宋_GB2312" w:cs="仿宋_GB2312"/>
              </w:rPr>
            </w:pPr>
          </w:p>
        </w:tc>
        <w:tc>
          <w:tcPr>
            <w:tcW w:w="1560" w:type="dxa"/>
            <w:vAlign w:val="center"/>
          </w:tcPr>
          <w:p w14:paraId="4FD226B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张为军</w:t>
            </w:r>
          </w:p>
        </w:tc>
        <w:tc>
          <w:tcPr>
            <w:tcW w:w="3000" w:type="dxa"/>
            <w:vAlign w:val="center"/>
          </w:tcPr>
          <w:p w14:paraId="4C251DD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46F7952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zhangwj@nudt.edu.cn</w:t>
            </w:r>
          </w:p>
        </w:tc>
      </w:tr>
      <w:tr w14:paraId="62FC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42CDFFCE">
            <w:pPr>
              <w:jc w:val="center"/>
              <w:rPr>
                <w:rFonts w:hint="eastAsia" w:ascii="仿宋_GB2312" w:hAnsi="仿宋_GB2312" w:eastAsia="仿宋_GB2312" w:cs="仿宋_GB2312"/>
              </w:rPr>
            </w:pPr>
          </w:p>
        </w:tc>
        <w:tc>
          <w:tcPr>
            <w:tcW w:w="1343" w:type="dxa"/>
            <w:vMerge w:val="continue"/>
            <w:vAlign w:val="center"/>
          </w:tcPr>
          <w:p w14:paraId="73DB675C">
            <w:pPr>
              <w:jc w:val="center"/>
              <w:rPr>
                <w:rFonts w:hint="eastAsia" w:ascii="仿宋_GB2312" w:hAnsi="仿宋_GB2312" w:eastAsia="仿宋_GB2312" w:cs="仿宋_GB2312"/>
              </w:rPr>
            </w:pPr>
          </w:p>
        </w:tc>
        <w:tc>
          <w:tcPr>
            <w:tcW w:w="1560" w:type="dxa"/>
            <w:vAlign w:val="center"/>
          </w:tcPr>
          <w:p w14:paraId="4319395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郑春满</w:t>
            </w:r>
          </w:p>
        </w:tc>
        <w:tc>
          <w:tcPr>
            <w:tcW w:w="3000" w:type="dxa"/>
            <w:vAlign w:val="center"/>
          </w:tcPr>
          <w:p w14:paraId="39B9C7C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2732CD5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zhengchunman@nudt.edu.cn</w:t>
            </w:r>
          </w:p>
        </w:tc>
      </w:tr>
      <w:tr w14:paraId="475D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184245FA">
            <w:pPr>
              <w:jc w:val="center"/>
              <w:rPr>
                <w:rFonts w:hint="eastAsia" w:ascii="仿宋_GB2312" w:hAnsi="仿宋_GB2312" w:eastAsia="仿宋_GB2312" w:cs="仿宋_GB2312"/>
              </w:rPr>
            </w:pPr>
          </w:p>
        </w:tc>
        <w:tc>
          <w:tcPr>
            <w:tcW w:w="1343" w:type="dxa"/>
            <w:vMerge w:val="continue"/>
            <w:vAlign w:val="center"/>
          </w:tcPr>
          <w:p w14:paraId="418352F9">
            <w:pPr>
              <w:jc w:val="center"/>
              <w:rPr>
                <w:rFonts w:hint="eastAsia" w:ascii="仿宋_GB2312" w:hAnsi="仿宋_GB2312" w:eastAsia="仿宋_GB2312" w:cs="仿宋_GB2312"/>
              </w:rPr>
            </w:pPr>
          </w:p>
        </w:tc>
        <w:tc>
          <w:tcPr>
            <w:tcW w:w="1560" w:type="dxa"/>
            <w:vAlign w:val="center"/>
          </w:tcPr>
          <w:p w14:paraId="6612FB6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周新贵</w:t>
            </w:r>
          </w:p>
        </w:tc>
        <w:tc>
          <w:tcPr>
            <w:tcW w:w="3000" w:type="dxa"/>
            <w:vAlign w:val="center"/>
          </w:tcPr>
          <w:p w14:paraId="0143ED0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25E7C42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zhouxinguilmy@163.com</w:t>
            </w:r>
          </w:p>
        </w:tc>
      </w:tr>
      <w:tr w14:paraId="0D88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5B484C4D">
            <w:pPr>
              <w:jc w:val="center"/>
              <w:rPr>
                <w:rFonts w:hint="eastAsia" w:ascii="仿宋_GB2312" w:hAnsi="仿宋_GB2312" w:eastAsia="仿宋_GB2312" w:cs="仿宋_GB2312"/>
              </w:rPr>
            </w:pPr>
          </w:p>
        </w:tc>
        <w:tc>
          <w:tcPr>
            <w:tcW w:w="1343" w:type="dxa"/>
            <w:vMerge w:val="continue"/>
            <w:vAlign w:val="center"/>
          </w:tcPr>
          <w:p w14:paraId="7FA3FF95">
            <w:pPr>
              <w:jc w:val="center"/>
              <w:rPr>
                <w:rFonts w:hint="eastAsia" w:ascii="仿宋_GB2312" w:hAnsi="仿宋_GB2312" w:eastAsia="仿宋_GB2312" w:cs="仿宋_GB2312"/>
              </w:rPr>
            </w:pPr>
          </w:p>
        </w:tc>
        <w:tc>
          <w:tcPr>
            <w:tcW w:w="1560" w:type="dxa"/>
            <w:vAlign w:val="center"/>
          </w:tcPr>
          <w:p w14:paraId="5191009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邢素丽</w:t>
            </w:r>
          </w:p>
        </w:tc>
        <w:tc>
          <w:tcPr>
            <w:tcW w:w="3000" w:type="dxa"/>
            <w:vAlign w:val="center"/>
          </w:tcPr>
          <w:p w14:paraId="42D1B99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02C9A9E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happy_xing@nudt.edu.cn</w:t>
            </w:r>
          </w:p>
        </w:tc>
      </w:tr>
      <w:tr w14:paraId="0BDE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5186100D">
            <w:pPr>
              <w:jc w:val="center"/>
              <w:rPr>
                <w:rFonts w:hint="eastAsia" w:ascii="仿宋_GB2312" w:hAnsi="仿宋_GB2312" w:eastAsia="仿宋_GB2312" w:cs="仿宋_GB2312"/>
              </w:rPr>
            </w:pPr>
          </w:p>
        </w:tc>
        <w:tc>
          <w:tcPr>
            <w:tcW w:w="1343" w:type="dxa"/>
            <w:vMerge w:val="continue"/>
            <w:vAlign w:val="center"/>
          </w:tcPr>
          <w:p w14:paraId="1F22B178">
            <w:pPr>
              <w:jc w:val="center"/>
              <w:rPr>
                <w:rFonts w:hint="eastAsia" w:ascii="仿宋_GB2312" w:hAnsi="仿宋_GB2312" w:eastAsia="仿宋_GB2312" w:cs="仿宋_GB2312"/>
              </w:rPr>
            </w:pPr>
          </w:p>
        </w:tc>
        <w:tc>
          <w:tcPr>
            <w:tcW w:w="1560" w:type="dxa"/>
            <w:vAlign w:val="center"/>
          </w:tcPr>
          <w:p w14:paraId="10FF0DE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冯坚</w:t>
            </w:r>
          </w:p>
        </w:tc>
        <w:tc>
          <w:tcPr>
            <w:tcW w:w="3000" w:type="dxa"/>
            <w:vAlign w:val="center"/>
          </w:tcPr>
          <w:p w14:paraId="23C5316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5F0632F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fengj@nudt.edu.cn</w:t>
            </w:r>
          </w:p>
        </w:tc>
      </w:tr>
      <w:tr w14:paraId="1AE8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7CB39136">
            <w:pPr>
              <w:jc w:val="center"/>
              <w:rPr>
                <w:rFonts w:hint="eastAsia" w:ascii="仿宋_GB2312" w:hAnsi="仿宋_GB2312" w:eastAsia="仿宋_GB2312" w:cs="仿宋_GB2312"/>
              </w:rPr>
            </w:pPr>
          </w:p>
        </w:tc>
        <w:tc>
          <w:tcPr>
            <w:tcW w:w="1343" w:type="dxa"/>
            <w:vMerge w:val="continue"/>
            <w:vAlign w:val="center"/>
          </w:tcPr>
          <w:p w14:paraId="0FD6BD68">
            <w:pPr>
              <w:jc w:val="center"/>
              <w:rPr>
                <w:rFonts w:hint="eastAsia" w:ascii="仿宋_GB2312" w:hAnsi="仿宋_GB2312" w:eastAsia="仿宋_GB2312" w:cs="仿宋_GB2312"/>
              </w:rPr>
            </w:pPr>
          </w:p>
        </w:tc>
        <w:tc>
          <w:tcPr>
            <w:tcW w:w="1560" w:type="dxa"/>
            <w:vAlign w:val="center"/>
          </w:tcPr>
          <w:p w14:paraId="3C2CEAC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刘海韬</w:t>
            </w:r>
          </w:p>
        </w:tc>
        <w:tc>
          <w:tcPr>
            <w:tcW w:w="3000" w:type="dxa"/>
            <w:vAlign w:val="center"/>
          </w:tcPr>
          <w:p w14:paraId="22372C9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39B61FA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xzddlht@163.com</w:t>
            </w:r>
          </w:p>
        </w:tc>
      </w:tr>
      <w:tr w14:paraId="0A61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58EA83AE">
            <w:pPr>
              <w:jc w:val="center"/>
              <w:rPr>
                <w:rFonts w:hint="eastAsia" w:ascii="仿宋_GB2312" w:hAnsi="仿宋_GB2312" w:eastAsia="仿宋_GB2312" w:cs="仿宋_GB2312"/>
              </w:rPr>
            </w:pPr>
          </w:p>
        </w:tc>
        <w:tc>
          <w:tcPr>
            <w:tcW w:w="1343" w:type="dxa"/>
            <w:vMerge w:val="continue"/>
            <w:vAlign w:val="center"/>
          </w:tcPr>
          <w:p w14:paraId="37CA9177">
            <w:pPr>
              <w:jc w:val="center"/>
              <w:rPr>
                <w:rFonts w:hint="eastAsia" w:ascii="仿宋_GB2312" w:hAnsi="仿宋_GB2312" w:eastAsia="仿宋_GB2312" w:cs="仿宋_GB2312"/>
              </w:rPr>
            </w:pPr>
          </w:p>
        </w:tc>
        <w:tc>
          <w:tcPr>
            <w:tcW w:w="1560" w:type="dxa"/>
            <w:vAlign w:val="center"/>
          </w:tcPr>
          <w:p w14:paraId="713B413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叶益聪</w:t>
            </w:r>
          </w:p>
        </w:tc>
        <w:tc>
          <w:tcPr>
            <w:tcW w:w="3000" w:type="dxa"/>
            <w:vAlign w:val="center"/>
          </w:tcPr>
          <w:p w14:paraId="0942DE8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655F0C2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18505993519@163.com</w:t>
            </w:r>
          </w:p>
        </w:tc>
      </w:tr>
      <w:tr w14:paraId="15AB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6A28894A">
            <w:pPr>
              <w:jc w:val="center"/>
              <w:rPr>
                <w:rFonts w:hint="eastAsia" w:ascii="仿宋_GB2312" w:hAnsi="仿宋_GB2312" w:eastAsia="仿宋_GB2312" w:cs="仿宋_GB2312"/>
              </w:rPr>
            </w:pPr>
          </w:p>
        </w:tc>
        <w:tc>
          <w:tcPr>
            <w:tcW w:w="1343" w:type="dxa"/>
            <w:vMerge w:val="continue"/>
            <w:vAlign w:val="center"/>
          </w:tcPr>
          <w:p w14:paraId="3027D92A">
            <w:pPr>
              <w:jc w:val="center"/>
              <w:rPr>
                <w:rFonts w:hint="eastAsia" w:ascii="仿宋_GB2312" w:hAnsi="仿宋_GB2312" w:eastAsia="仿宋_GB2312" w:cs="仿宋_GB2312"/>
              </w:rPr>
            </w:pPr>
          </w:p>
        </w:tc>
        <w:tc>
          <w:tcPr>
            <w:tcW w:w="1560" w:type="dxa"/>
            <w:vAlign w:val="center"/>
          </w:tcPr>
          <w:p w14:paraId="03C2EEB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唐宇</w:t>
            </w:r>
          </w:p>
        </w:tc>
        <w:tc>
          <w:tcPr>
            <w:tcW w:w="3000" w:type="dxa"/>
            <w:vAlign w:val="center"/>
          </w:tcPr>
          <w:p w14:paraId="684C766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5867801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tangyu16@gfkd.mtn</w:t>
            </w:r>
          </w:p>
        </w:tc>
      </w:tr>
      <w:tr w14:paraId="6122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5D42AC05">
            <w:pPr>
              <w:jc w:val="center"/>
              <w:rPr>
                <w:rFonts w:hint="eastAsia" w:ascii="仿宋_GB2312" w:hAnsi="仿宋_GB2312" w:eastAsia="仿宋_GB2312" w:cs="仿宋_GB2312"/>
              </w:rPr>
            </w:pPr>
          </w:p>
        </w:tc>
        <w:tc>
          <w:tcPr>
            <w:tcW w:w="1343" w:type="dxa"/>
            <w:vMerge w:val="continue"/>
            <w:vAlign w:val="center"/>
          </w:tcPr>
          <w:p w14:paraId="61CE205E">
            <w:pPr>
              <w:jc w:val="center"/>
              <w:rPr>
                <w:rFonts w:hint="eastAsia" w:ascii="仿宋_GB2312" w:hAnsi="仿宋_GB2312" w:eastAsia="仿宋_GB2312" w:cs="仿宋_GB2312"/>
              </w:rPr>
            </w:pPr>
          </w:p>
        </w:tc>
        <w:tc>
          <w:tcPr>
            <w:tcW w:w="1560" w:type="dxa"/>
            <w:vAlign w:val="center"/>
          </w:tcPr>
          <w:p w14:paraId="3BBCAD3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李顺</w:t>
            </w:r>
          </w:p>
        </w:tc>
        <w:tc>
          <w:tcPr>
            <w:tcW w:w="3000" w:type="dxa"/>
            <w:vAlign w:val="center"/>
          </w:tcPr>
          <w:p w14:paraId="504DBC2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5137B4E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linudt@163.com</w:t>
            </w:r>
          </w:p>
        </w:tc>
      </w:tr>
      <w:tr w14:paraId="7227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Merge w:val="continue"/>
            <w:vAlign w:val="center"/>
          </w:tcPr>
          <w:p w14:paraId="125CC129">
            <w:pPr>
              <w:jc w:val="center"/>
              <w:rPr>
                <w:rFonts w:hint="eastAsia" w:ascii="仿宋_GB2312" w:hAnsi="仿宋_GB2312" w:eastAsia="仿宋_GB2312" w:cs="仿宋_GB2312"/>
              </w:rPr>
            </w:pPr>
          </w:p>
        </w:tc>
        <w:tc>
          <w:tcPr>
            <w:tcW w:w="1343" w:type="dxa"/>
            <w:vMerge w:val="continue"/>
            <w:vAlign w:val="center"/>
          </w:tcPr>
          <w:p w14:paraId="0B6AFBBE">
            <w:pPr>
              <w:jc w:val="center"/>
              <w:rPr>
                <w:rFonts w:hint="eastAsia" w:ascii="仿宋_GB2312" w:hAnsi="仿宋_GB2312" w:eastAsia="仿宋_GB2312" w:cs="仿宋_GB2312"/>
              </w:rPr>
            </w:pPr>
          </w:p>
        </w:tc>
        <w:tc>
          <w:tcPr>
            <w:tcW w:w="1560" w:type="dxa"/>
            <w:vAlign w:val="center"/>
          </w:tcPr>
          <w:p w14:paraId="2248643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尹昌平</w:t>
            </w:r>
          </w:p>
        </w:tc>
        <w:tc>
          <w:tcPr>
            <w:tcW w:w="3000" w:type="dxa"/>
            <w:vAlign w:val="center"/>
          </w:tcPr>
          <w:p w14:paraId="4E38802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01新材料技术</w:t>
            </w:r>
          </w:p>
        </w:tc>
        <w:tc>
          <w:tcPr>
            <w:tcW w:w="3266" w:type="dxa"/>
            <w:vAlign w:val="center"/>
          </w:tcPr>
          <w:p w14:paraId="6899DFB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ychangping@163.com</w:t>
            </w:r>
          </w:p>
        </w:tc>
      </w:tr>
    </w:tbl>
    <w:p w14:paraId="6B191900">
      <w:r>
        <w:br w:type="page"/>
      </w:r>
    </w:p>
    <w:p w14:paraId="3CE0FBBA"/>
    <w:tbl>
      <w:tblPr>
        <w:tblStyle w:val="9"/>
        <w:tblW w:w="10342"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19"/>
        <w:gridCol w:w="1572"/>
        <w:gridCol w:w="3157"/>
        <w:gridCol w:w="3109"/>
      </w:tblGrid>
      <w:tr w14:paraId="43E3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Align w:val="center"/>
          </w:tcPr>
          <w:p w14:paraId="1E25E99C">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导师团队名称</w:t>
            </w:r>
          </w:p>
        </w:tc>
        <w:tc>
          <w:tcPr>
            <w:tcW w:w="1319" w:type="dxa"/>
            <w:vAlign w:val="center"/>
          </w:tcPr>
          <w:p w14:paraId="2F7FD3C0">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学科</w:t>
            </w:r>
          </w:p>
        </w:tc>
        <w:tc>
          <w:tcPr>
            <w:tcW w:w="1572" w:type="dxa"/>
            <w:vAlign w:val="center"/>
          </w:tcPr>
          <w:p w14:paraId="55EB2A91">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指导老师</w:t>
            </w:r>
          </w:p>
        </w:tc>
        <w:tc>
          <w:tcPr>
            <w:tcW w:w="3157" w:type="dxa"/>
            <w:vAlign w:val="center"/>
          </w:tcPr>
          <w:p w14:paraId="39CCD0E5">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研究方向</w:t>
            </w:r>
          </w:p>
        </w:tc>
        <w:tc>
          <w:tcPr>
            <w:tcW w:w="3109" w:type="dxa"/>
            <w:vAlign w:val="center"/>
          </w:tcPr>
          <w:p w14:paraId="0176C154">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联系方式</w:t>
            </w:r>
          </w:p>
        </w:tc>
      </w:tr>
      <w:tr w14:paraId="7FAD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restart"/>
            <w:vAlign w:val="center"/>
          </w:tcPr>
          <w:p w14:paraId="06350CF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空天飞行器设计与推进导师团队</w:t>
            </w:r>
          </w:p>
        </w:tc>
        <w:tc>
          <w:tcPr>
            <w:tcW w:w="1319" w:type="dxa"/>
            <w:vAlign w:val="center"/>
          </w:tcPr>
          <w:p w14:paraId="3C3F7F4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力学(0801)</w:t>
            </w:r>
          </w:p>
        </w:tc>
        <w:tc>
          <w:tcPr>
            <w:tcW w:w="1572" w:type="dxa"/>
            <w:vAlign w:val="center"/>
          </w:tcPr>
          <w:p w14:paraId="6B01AF6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刘伟</w:t>
            </w:r>
          </w:p>
        </w:tc>
        <w:tc>
          <w:tcPr>
            <w:tcW w:w="3157" w:type="dxa"/>
            <w:vAlign w:val="center"/>
          </w:tcPr>
          <w:p w14:paraId="3AB438D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01计算流体力学与应用</w:t>
            </w:r>
          </w:p>
        </w:tc>
        <w:tc>
          <w:tcPr>
            <w:tcW w:w="3109" w:type="dxa"/>
            <w:vAlign w:val="center"/>
          </w:tcPr>
          <w:p w14:paraId="2EF4C81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fishfather6525@sina.com</w:t>
            </w:r>
          </w:p>
        </w:tc>
      </w:tr>
      <w:tr w14:paraId="5D2159B9">
        <w:tblPrEx>
          <w:tblCellMar>
            <w:top w:w="0" w:type="dxa"/>
            <w:left w:w="108" w:type="dxa"/>
            <w:bottom w:w="0" w:type="dxa"/>
            <w:right w:w="108" w:type="dxa"/>
          </w:tblCellMar>
        </w:tblPrEx>
        <w:trPr>
          <w:tblHeader/>
        </w:trPr>
        <w:tc>
          <w:tcPr>
            <w:tcW w:w="1185" w:type="dxa"/>
            <w:vMerge w:val="continue"/>
            <w:vAlign w:val="center"/>
          </w:tcPr>
          <w:p w14:paraId="372CF20D">
            <w:pPr>
              <w:jc w:val="center"/>
              <w:rPr>
                <w:rFonts w:hint="eastAsia" w:ascii="仿宋_GB2312" w:hAnsi="仿宋_GB2312" w:eastAsia="仿宋_GB2312" w:cs="仿宋_GB2312"/>
              </w:rPr>
            </w:pPr>
          </w:p>
        </w:tc>
        <w:tc>
          <w:tcPr>
            <w:tcW w:w="1319" w:type="dxa"/>
            <w:vMerge w:val="restart"/>
            <w:vAlign w:val="center"/>
          </w:tcPr>
          <w:p w14:paraId="524EA76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航空宇航科学与技术(0825)</w:t>
            </w:r>
          </w:p>
        </w:tc>
        <w:tc>
          <w:tcPr>
            <w:tcW w:w="1572" w:type="dxa"/>
            <w:vAlign w:val="center"/>
          </w:tcPr>
          <w:p w14:paraId="2E79DE1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包为民</w:t>
            </w:r>
          </w:p>
        </w:tc>
        <w:tc>
          <w:tcPr>
            <w:tcW w:w="3157" w:type="dxa"/>
            <w:vAlign w:val="center"/>
          </w:tcPr>
          <w:p w14:paraId="144AA60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3109" w:type="dxa"/>
            <w:vAlign w:val="center"/>
          </w:tcPr>
          <w:p w14:paraId="0ED0037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baoweimin@cashq.ac.cn</w:t>
            </w:r>
          </w:p>
        </w:tc>
      </w:tr>
      <w:tr w14:paraId="3D32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637BED37">
            <w:pPr>
              <w:jc w:val="center"/>
              <w:rPr>
                <w:rFonts w:hint="eastAsia" w:ascii="仿宋_GB2312" w:hAnsi="仿宋_GB2312" w:eastAsia="仿宋_GB2312" w:cs="仿宋_GB2312"/>
              </w:rPr>
            </w:pPr>
          </w:p>
        </w:tc>
        <w:tc>
          <w:tcPr>
            <w:tcW w:w="1319" w:type="dxa"/>
            <w:vMerge w:val="continue"/>
            <w:vAlign w:val="center"/>
          </w:tcPr>
          <w:p w14:paraId="24483D1C">
            <w:pPr>
              <w:jc w:val="center"/>
              <w:rPr>
                <w:rFonts w:hint="eastAsia" w:ascii="仿宋_GB2312" w:hAnsi="仿宋_GB2312" w:eastAsia="仿宋_GB2312" w:cs="仿宋_GB2312"/>
              </w:rPr>
            </w:pPr>
          </w:p>
        </w:tc>
        <w:tc>
          <w:tcPr>
            <w:tcW w:w="1572" w:type="dxa"/>
            <w:vAlign w:val="center"/>
          </w:tcPr>
          <w:p w14:paraId="025D24C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邓小刚</w:t>
            </w:r>
          </w:p>
        </w:tc>
        <w:tc>
          <w:tcPr>
            <w:tcW w:w="3157" w:type="dxa"/>
            <w:vAlign w:val="center"/>
          </w:tcPr>
          <w:p w14:paraId="4A57C1D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01飞行器气动与结构设计</w:t>
            </w:r>
          </w:p>
        </w:tc>
        <w:tc>
          <w:tcPr>
            <w:tcW w:w="3109" w:type="dxa"/>
            <w:vAlign w:val="center"/>
          </w:tcPr>
          <w:p w14:paraId="23B3A0F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chenym-08@163.com</w:t>
            </w:r>
          </w:p>
        </w:tc>
      </w:tr>
      <w:tr w14:paraId="160E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5DBCB45F">
            <w:pPr>
              <w:jc w:val="center"/>
              <w:rPr>
                <w:rFonts w:hint="eastAsia" w:ascii="仿宋_GB2312" w:hAnsi="仿宋_GB2312" w:eastAsia="仿宋_GB2312" w:cs="仿宋_GB2312"/>
              </w:rPr>
            </w:pPr>
          </w:p>
        </w:tc>
        <w:tc>
          <w:tcPr>
            <w:tcW w:w="1319" w:type="dxa"/>
            <w:vMerge w:val="continue"/>
            <w:vAlign w:val="center"/>
          </w:tcPr>
          <w:p w14:paraId="2B608285">
            <w:pPr>
              <w:jc w:val="center"/>
              <w:rPr>
                <w:rFonts w:hint="eastAsia" w:ascii="仿宋_GB2312" w:hAnsi="仿宋_GB2312" w:eastAsia="仿宋_GB2312" w:cs="仿宋_GB2312"/>
              </w:rPr>
            </w:pPr>
          </w:p>
        </w:tc>
        <w:tc>
          <w:tcPr>
            <w:tcW w:w="1572" w:type="dxa"/>
            <w:vAlign w:val="center"/>
          </w:tcPr>
          <w:p w14:paraId="307BF24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刘伟</w:t>
            </w:r>
          </w:p>
        </w:tc>
        <w:tc>
          <w:tcPr>
            <w:tcW w:w="3157" w:type="dxa"/>
            <w:vAlign w:val="center"/>
          </w:tcPr>
          <w:p w14:paraId="1E0A259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01飞行器气动与结构设计</w:t>
            </w:r>
          </w:p>
        </w:tc>
        <w:tc>
          <w:tcPr>
            <w:tcW w:w="3109" w:type="dxa"/>
            <w:vAlign w:val="center"/>
          </w:tcPr>
          <w:p w14:paraId="0652157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fishfather6525@sina.com</w:t>
            </w:r>
          </w:p>
        </w:tc>
      </w:tr>
      <w:tr w14:paraId="55EC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363DCF21">
            <w:pPr>
              <w:jc w:val="center"/>
              <w:rPr>
                <w:rFonts w:hint="eastAsia" w:ascii="仿宋_GB2312" w:hAnsi="仿宋_GB2312" w:eastAsia="仿宋_GB2312" w:cs="仿宋_GB2312"/>
              </w:rPr>
            </w:pPr>
          </w:p>
        </w:tc>
        <w:tc>
          <w:tcPr>
            <w:tcW w:w="1319" w:type="dxa"/>
            <w:vMerge w:val="continue"/>
            <w:vAlign w:val="center"/>
          </w:tcPr>
          <w:p w14:paraId="7C3FEBDE">
            <w:pPr>
              <w:jc w:val="center"/>
              <w:rPr>
                <w:rFonts w:hint="eastAsia" w:ascii="仿宋_GB2312" w:hAnsi="仿宋_GB2312" w:eastAsia="仿宋_GB2312" w:cs="仿宋_GB2312"/>
              </w:rPr>
            </w:pPr>
          </w:p>
        </w:tc>
        <w:tc>
          <w:tcPr>
            <w:tcW w:w="1572" w:type="dxa"/>
            <w:vAlign w:val="center"/>
          </w:tcPr>
          <w:p w14:paraId="3B489D6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汤国建</w:t>
            </w:r>
          </w:p>
        </w:tc>
        <w:tc>
          <w:tcPr>
            <w:tcW w:w="3157" w:type="dxa"/>
            <w:vAlign w:val="center"/>
          </w:tcPr>
          <w:p w14:paraId="6BCB7F1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3109" w:type="dxa"/>
            <w:vAlign w:val="center"/>
          </w:tcPr>
          <w:p w14:paraId="78D6724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tangguojian@nudt.edu.cn</w:t>
            </w:r>
          </w:p>
        </w:tc>
      </w:tr>
      <w:tr w14:paraId="0EAA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6212C037">
            <w:pPr>
              <w:jc w:val="center"/>
              <w:rPr>
                <w:rFonts w:hint="eastAsia" w:ascii="仿宋_GB2312" w:hAnsi="仿宋_GB2312" w:eastAsia="仿宋_GB2312" w:cs="仿宋_GB2312"/>
              </w:rPr>
            </w:pPr>
          </w:p>
        </w:tc>
        <w:tc>
          <w:tcPr>
            <w:tcW w:w="1319" w:type="dxa"/>
            <w:vMerge w:val="continue"/>
            <w:vAlign w:val="center"/>
          </w:tcPr>
          <w:p w14:paraId="0464FB1D">
            <w:pPr>
              <w:jc w:val="center"/>
              <w:rPr>
                <w:rFonts w:hint="eastAsia" w:ascii="仿宋_GB2312" w:hAnsi="仿宋_GB2312" w:eastAsia="仿宋_GB2312" w:cs="仿宋_GB2312"/>
              </w:rPr>
            </w:pPr>
          </w:p>
        </w:tc>
        <w:tc>
          <w:tcPr>
            <w:tcW w:w="1572" w:type="dxa"/>
            <w:vAlign w:val="center"/>
          </w:tcPr>
          <w:p w14:paraId="3102480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王鹏</w:t>
            </w:r>
          </w:p>
        </w:tc>
        <w:tc>
          <w:tcPr>
            <w:tcW w:w="3157" w:type="dxa"/>
            <w:vAlign w:val="center"/>
          </w:tcPr>
          <w:p w14:paraId="3F92DD4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3109" w:type="dxa"/>
            <w:vAlign w:val="center"/>
          </w:tcPr>
          <w:p w14:paraId="003F123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wangpeng1984@nudt.edu.cn</w:t>
            </w:r>
          </w:p>
        </w:tc>
      </w:tr>
      <w:tr w14:paraId="1CD4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3417135B">
            <w:pPr>
              <w:jc w:val="center"/>
              <w:rPr>
                <w:rFonts w:hint="eastAsia" w:ascii="仿宋_GB2312" w:hAnsi="仿宋_GB2312" w:eastAsia="仿宋_GB2312" w:cs="仿宋_GB2312"/>
              </w:rPr>
            </w:pPr>
          </w:p>
        </w:tc>
        <w:tc>
          <w:tcPr>
            <w:tcW w:w="1319" w:type="dxa"/>
            <w:vMerge w:val="continue"/>
            <w:vAlign w:val="center"/>
          </w:tcPr>
          <w:p w14:paraId="744E52DE">
            <w:pPr>
              <w:jc w:val="center"/>
              <w:rPr>
                <w:rFonts w:hint="eastAsia" w:ascii="仿宋_GB2312" w:hAnsi="仿宋_GB2312" w:eastAsia="仿宋_GB2312" w:cs="仿宋_GB2312"/>
              </w:rPr>
            </w:pPr>
          </w:p>
        </w:tc>
        <w:tc>
          <w:tcPr>
            <w:tcW w:w="1572" w:type="dxa"/>
            <w:vAlign w:val="center"/>
          </w:tcPr>
          <w:p w14:paraId="7BCE05A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吴建军</w:t>
            </w:r>
          </w:p>
        </w:tc>
        <w:tc>
          <w:tcPr>
            <w:tcW w:w="3157" w:type="dxa"/>
            <w:vAlign w:val="center"/>
          </w:tcPr>
          <w:p w14:paraId="29BB02C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01液体火箭发动机与太空动力技术</w:t>
            </w:r>
          </w:p>
        </w:tc>
        <w:tc>
          <w:tcPr>
            <w:tcW w:w="3109" w:type="dxa"/>
            <w:vAlign w:val="center"/>
          </w:tcPr>
          <w:p w14:paraId="0666479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zhangyu_nudt@126.com</w:t>
            </w:r>
          </w:p>
        </w:tc>
      </w:tr>
      <w:tr w14:paraId="4A25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12C7142F">
            <w:pPr>
              <w:jc w:val="center"/>
              <w:rPr>
                <w:rFonts w:hint="eastAsia" w:ascii="仿宋_GB2312" w:hAnsi="仿宋_GB2312" w:eastAsia="仿宋_GB2312" w:cs="仿宋_GB2312"/>
              </w:rPr>
            </w:pPr>
          </w:p>
        </w:tc>
        <w:tc>
          <w:tcPr>
            <w:tcW w:w="1319" w:type="dxa"/>
            <w:vMerge w:val="continue"/>
            <w:vAlign w:val="center"/>
          </w:tcPr>
          <w:p w14:paraId="7A5DF788">
            <w:pPr>
              <w:jc w:val="center"/>
              <w:rPr>
                <w:rFonts w:hint="eastAsia" w:ascii="仿宋_GB2312" w:hAnsi="仿宋_GB2312" w:eastAsia="仿宋_GB2312" w:cs="仿宋_GB2312"/>
              </w:rPr>
            </w:pPr>
          </w:p>
        </w:tc>
        <w:tc>
          <w:tcPr>
            <w:tcW w:w="1572" w:type="dxa"/>
            <w:vAlign w:val="center"/>
          </w:tcPr>
          <w:p w14:paraId="01EE1FE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程玉强</w:t>
            </w:r>
          </w:p>
        </w:tc>
        <w:tc>
          <w:tcPr>
            <w:tcW w:w="3157" w:type="dxa"/>
            <w:vAlign w:val="center"/>
          </w:tcPr>
          <w:p w14:paraId="274AD8B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01液体火箭发动机动力学与智能健康监控</w:t>
            </w:r>
          </w:p>
        </w:tc>
        <w:tc>
          <w:tcPr>
            <w:tcW w:w="3109" w:type="dxa"/>
            <w:vAlign w:val="center"/>
          </w:tcPr>
          <w:p w14:paraId="7D69426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20125275@qq.com</w:t>
            </w:r>
          </w:p>
        </w:tc>
      </w:tr>
      <w:tr w14:paraId="4819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2D203ACB">
            <w:pPr>
              <w:jc w:val="center"/>
              <w:rPr>
                <w:rFonts w:hint="eastAsia" w:ascii="仿宋_GB2312" w:hAnsi="仿宋_GB2312" w:eastAsia="仿宋_GB2312" w:cs="仿宋_GB2312"/>
              </w:rPr>
            </w:pPr>
          </w:p>
        </w:tc>
        <w:tc>
          <w:tcPr>
            <w:tcW w:w="1319" w:type="dxa"/>
            <w:vMerge w:val="continue"/>
            <w:vAlign w:val="center"/>
          </w:tcPr>
          <w:p w14:paraId="487C551D">
            <w:pPr>
              <w:jc w:val="center"/>
              <w:rPr>
                <w:rFonts w:hint="eastAsia" w:ascii="仿宋_GB2312" w:hAnsi="仿宋_GB2312" w:eastAsia="仿宋_GB2312" w:cs="仿宋_GB2312"/>
              </w:rPr>
            </w:pPr>
          </w:p>
        </w:tc>
        <w:tc>
          <w:tcPr>
            <w:tcW w:w="1572" w:type="dxa"/>
            <w:vAlign w:val="center"/>
          </w:tcPr>
          <w:p w14:paraId="64DA0B6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闫野</w:t>
            </w:r>
          </w:p>
        </w:tc>
        <w:tc>
          <w:tcPr>
            <w:tcW w:w="3157" w:type="dxa"/>
            <w:vAlign w:val="center"/>
          </w:tcPr>
          <w:p w14:paraId="1BF5694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02飞行动力学与控制</w:t>
            </w:r>
          </w:p>
        </w:tc>
        <w:tc>
          <w:tcPr>
            <w:tcW w:w="3109" w:type="dxa"/>
            <w:vAlign w:val="center"/>
          </w:tcPr>
          <w:p w14:paraId="30D3CAD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yanye1971@sohu.com</w:t>
            </w:r>
          </w:p>
        </w:tc>
      </w:tr>
      <w:tr w14:paraId="3A7E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119092F6">
            <w:pPr>
              <w:jc w:val="center"/>
              <w:rPr>
                <w:rFonts w:hint="eastAsia" w:ascii="仿宋_GB2312" w:hAnsi="仿宋_GB2312" w:eastAsia="仿宋_GB2312" w:cs="仿宋_GB2312"/>
              </w:rPr>
            </w:pPr>
          </w:p>
        </w:tc>
        <w:tc>
          <w:tcPr>
            <w:tcW w:w="1319" w:type="dxa"/>
            <w:vMerge w:val="continue"/>
            <w:vAlign w:val="center"/>
          </w:tcPr>
          <w:p w14:paraId="7262B0CB">
            <w:pPr>
              <w:jc w:val="center"/>
              <w:rPr>
                <w:rFonts w:hint="eastAsia" w:ascii="仿宋_GB2312" w:hAnsi="仿宋_GB2312" w:eastAsia="仿宋_GB2312" w:cs="仿宋_GB2312"/>
              </w:rPr>
            </w:pPr>
          </w:p>
        </w:tc>
        <w:tc>
          <w:tcPr>
            <w:tcW w:w="1572" w:type="dxa"/>
            <w:vAlign w:val="center"/>
          </w:tcPr>
          <w:p w14:paraId="4F255C3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张洪波</w:t>
            </w:r>
          </w:p>
        </w:tc>
        <w:tc>
          <w:tcPr>
            <w:tcW w:w="3157" w:type="dxa"/>
            <w:vAlign w:val="center"/>
          </w:tcPr>
          <w:p w14:paraId="6750CA81">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3109" w:type="dxa"/>
            <w:vAlign w:val="center"/>
          </w:tcPr>
          <w:p w14:paraId="2175AD1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zhanghb1304@nudt.edu.cn</w:t>
            </w:r>
          </w:p>
        </w:tc>
      </w:tr>
      <w:tr w14:paraId="0AFE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2382D2C4">
            <w:pPr>
              <w:jc w:val="center"/>
              <w:rPr>
                <w:rFonts w:hint="eastAsia" w:ascii="仿宋_GB2312" w:hAnsi="仿宋_GB2312" w:eastAsia="仿宋_GB2312" w:cs="仿宋_GB2312"/>
              </w:rPr>
            </w:pPr>
          </w:p>
        </w:tc>
        <w:tc>
          <w:tcPr>
            <w:tcW w:w="1319" w:type="dxa"/>
            <w:vMerge w:val="continue"/>
            <w:vAlign w:val="center"/>
          </w:tcPr>
          <w:p w14:paraId="6CDC6BF6">
            <w:pPr>
              <w:jc w:val="center"/>
              <w:rPr>
                <w:rFonts w:hint="eastAsia" w:ascii="仿宋_GB2312" w:hAnsi="仿宋_GB2312" w:eastAsia="仿宋_GB2312" w:cs="仿宋_GB2312"/>
              </w:rPr>
            </w:pPr>
          </w:p>
        </w:tc>
        <w:tc>
          <w:tcPr>
            <w:tcW w:w="1572" w:type="dxa"/>
            <w:vAlign w:val="center"/>
          </w:tcPr>
          <w:p w14:paraId="5F26B68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郑伟</w:t>
            </w:r>
          </w:p>
        </w:tc>
        <w:tc>
          <w:tcPr>
            <w:tcW w:w="3157" w:type="dxa"/>
            <w:vAlign w:val="center"/>
          </w:tcPr>
          <w:p w14:paraId="6B34295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02先进航天器与集群航天系统技术</w:t>
            </w:r>
          </w:p>
        </w:tc>
        <w:tc>
          <w:tcPr>
            <w:tcW w:w="3109" w:type="dxa"/>
            <w:vAlign w:val="center"/>
          </w:tcPr>
          <w:p w14:paraId="4B22A41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zhengwei@nudt.edu.cn</w:t>
            </w:r>
          </w:p>
        </w:tc>
      </w:tr>
      <w:tr w14:paraId="7C1C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5DCD3B26">
            <w:pPr>
              <w:jc w:val="center"/>
              <w:rPr>
                <w:rFonts w:hint="eastAsia" w:ascii="仿宋_GB2312" w:hAnsi="仿宋_GB2312" w:eastAsia="仿宋_GB2312" w:cs="仿宋_GB2312"/>
              </w:rPr>
            </w:pPr>
          </w:p>
        </w:tc>
        <w:tc>
          <w:tcPr>
            <w:tcW w:w="1319" w:type="dxa"/>
            <w:vMerge w:val="continue"/>
            <w:vAlign w:val="center"/>
          </w:tcPr>
          <w:p w14:paraId="25631745">
            <w:pPr>
              <w:jc w:val="center"/>
              <w:rPr>
                <w:rFonts w:hint="eastAsia" w:ascii="仿宋_GB2312" w:hAnsi="仿宋_GB2312" w:eastAsia="仿宋_GB2312" w:cs="仿宋_GB2312"/>
              </w:rPr>
            </w:pPr>
          </w:p>
        </w:tc>
        <w:tc>
          <w:tcPr>
            <w:tcW w:w="1572" w:type="dxa"/>
            <w:vAlign w:val="center"/>
          </w:tcPr>
          <w:p w14:paraId="65806C3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张士峰</w:t>
            </w:r>
          </w:p>
        </w:tc>
        <w:tc>
          <w:tcPr>
            <w:tcW w:w="3157" w:type="dxa"/>
            <w:vAlign w:val="center"/>
          </w:tcPr>
          <w:p w14:paraId="0AC42BA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02飞行动力学与控制</w:t>
            </w:r>
          </w:p>
        </w:tc>
        <w:tc>
          <w:tcPr>
            <w:tcW w:w="3109" w:type="dxa"/>
            <w:vAlign w:val="center"/>
          </w:tcPr>
          <w:p w14:paraId="22CBB64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zhang_shifeng@hotmail.com</w:t>
            </w:r>
          </w:p>
        </w:tc>
      </w:tr>
      <w:tr w14:paraId="6D09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73CD0204">
            <w:pPr>
              <w:jc w:val="center"/>
              <w:rPr>
                <w:rFonts w:hint="eastAsia" w:ascii="仿宋_GB2312" w:hAnsi="仿宋_GB2312" w:eastAsia="仿宋_GB2312" w:cs="仿宋_GB2312"/>
              </w:rPr>
            </w:pPr>
          </w:p>
        </w:tc>
        <w:tc>
          <w:tcPr>
            <w:tcW w:w="1319" w:type="dxa"/>
            <w:vMerge w:val="continue"/>
            <w:vAlign w:val="center"/>
          </w:tcPr>
          <w:p w14:paraId="1AD34D5D">
            <w:pPr>
              <w:jc w:val="center"/>
              <w:rPr>
                <w:rFonts w:hint="eastAsia" w:ascii="仿宋_GB2312" w:hAnsi="仿宋_GB2312" w:eastAsia="仿宋_GB2312" w:cs="仿宋_GB2312"/>
              </w:rPr>
            </w:pPr>
          </w:p>
        </w:tc>
        <w:tc>
          <w:tcPr>
            <w:tcW w:w="1572" w:type="dxa"/>
            <w:vAlign w:val="center"/>
          </w:tcPr>
          <w:p w14:paraId="374BB0A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祝学军</w:t>
            </w:r>
          </w:p>
        </w:tc>
        <w:tc>
          <w:tcPr>
            <w:tcW w:w="3157" w:type="dxa"/>
            <w:vAlign w:val="center"/>
          </w:tcPr>
          <w:p w14:paraId="6DC464D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3109" w:type="dxa"/>
            <w:vAlign w:val="center"/>
          </w:tcPr>
          <w:p w14:paraId="225D36B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zhanghb1304@nudt.edu.cn</w:t>
            </w:r>
          </w:p>
        </w:tc>
      </w:tr>
      <w:tr w14:paraId="7B90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2DB58AA3">
            <w:pPr>
              <w:jc w:val="center"/>
              <w:rPr>
                <w:rFonts w:hint="eastAsia" w:ascii="仿宋_GB2312" w:hAnsi="仿宋_GB2312" w:eastAsia="仿宋_GB2312" w:cs="仿宋_GB2312"/>
              </w:rPr>
            </w:pPr>
          </w:p>
        </w:tc>
        <w:tc>
          <w:tcPr>
            <w:tcW w:w="1319" w:type="dxa"/>
            <w:vMerge w:val="continue"/>
            <w:vAlign w:val="center"/>
          </w:tcPr>
          <w:p w14:paraId="2894537A">
            <w:pPr>
              <w:jc w:val="center"/>
              <w:rPr>
                <w:rFonts w:hint="eastAsia" w:ascii="仿宋_GB2312" w:hAnsi="仿宋_GB2312" w:eastAsia="仿宋_GB2312" w:cs="仿宋_GB2312"/>
              </w:rPr>
            </w:pPr>
          </w:p>
        </w:tc>
        <w:tc>
          <w:tcPr>
            <w:tcW w:w="1572" w:type="dxa"/>
            <w:vAlign w:val="center"/>
          </w:tcPr>
          <w:p w14:paraId="5D53350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张为华</w:t>
            </w:r>
          </w:p>
        </w:tc>
        <w:tc>
          <w:tcPr>
            <w:tcW w:w="3157" w:type="dxa"/>
            <w:vAlign w:val="center"/>
          </w:tcPr>
          <w:p w14:paraId="5C253E5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02组合推进技术</w:t>
            </w:r>
          </w:p>
        </w:tc>
        <w:tc>
          <w:tcPr>
            <w:tcW w:w="3109" w:type="dxa"/>
            <w:vAlign w:val="center"/>
          </w:tcPr>
          <w:p w14:paraId="1BD5FE7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zwh_kjs@163.com</w:t>
            </w:r>
          </w:p>
        </w:tc>
      </w:tr>
      <w:tr w14:paraId="289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6E6039E8">
            <w:pPr>
              <w:jc w:val="center"/>
              <w:rPr>
                <w:rFonts w:hint="eastAsia" w:ascii="仿宋_GB2312" w:hAnsi="仿宋_GB2312" w:eastAsia="仿宋_GB2312" w:cs="仿宋_GB2312"/>
              </w:rPr>
            </w:pPr>
          </w:p>
        </w:tc>
        <w:tc>
          <w:tcPr>
            <w:tcW w:w="1319" w:type="dxa"/>
            <w:vMerge w:val="continue"/>
            <w:vAlign w:val="center"/>
          </w:tcPr>
          <w:p w14:paraId="7C9A7E47">
            <w:pPr>
              <w:jc w:val="center"/>
              <w:rPr>
                <w:rFonts w:hint="eastAsia" w:ascii="仿宋_GB2312" w:hAnsi="仿宋_GB2312" w:eastAsia="仿宋_GB2312" w:cs="仿宋_GB2312"/>
              </w:rPr>
            </w:pPr>
          </w:p>
        </w:tc>
        <w:tc>
          <w:tcPr>
            <w:tcW w:w="1572" w:type="dxa"/>
            <w:vAlign w:val="center"/>
          </w:tcPr>
          <w:p w14:paraId="4DEB538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杨跃能</w:t>
            </w:r>
          </w:p>
        </w:tc>
        <w:tc>
          <w:tcPr>
            <w:tcW w:w="3157" w:type="dxa"/>
            <w:vAlign w:val="center"/>
          </w:tcPr>
          <w:p w14:paraId="57EFD42E">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02飞行动力学与控制</w:t>
            </w:r>
          </w:p>
        </w:tc>
        <w:tc>
          <w:tcPr>
            <w:tcW w:w="3109" w:type="dxa"/>
            <w:vAlign w:val="center"/>
          </w:tcPr>
          <w:p w14:paraId="26ABD1C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yangyueneng@163.com</w:t>
            </w:r>
          </w:p>
        </w:tc>
      </w:tr>
      <w:tr w14:paraId="67FE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1185" w:type="dxa"/>
            <w:vMerge w:val="continue"/>
            <w:vAlign w:val="center"/>
          </w:tcPr>
          <w:p w14:paraId="5B5B5E62">
            <w:pPr>
              <w:jc w:val="center"/>
              <w:rPr>
                <w:rFonts w:hint="eastAsia" w:ascii="仿宋_GB2312" w:hAnsi="仿宋_GB2312" w:eastAsia="仿宋_GB2312" w:cs="仿宋_GB2312"/>
              </w:rPr>
            </w:pPr>
          </w:p>
        </w:tc>
        <w:tc>
          <w:tcPr>
            <w:tcW w:w="1319" w:type="dxa"/>
            <w:vMerge w:val="restart"/>
            <w:vAlign w:val="center"/>
          </w:tcPr>
          <w:p w14:paraId="5B40C98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机械（0855）</w:t>
            </w:r>
          </w:p>
        </w:tc>
        <w:tc>
          <w:tcPr>
            <w:tcW w:w="1572" w:type="dxa"/>
            <w:vAlign w:val="center"/>
          </w:tcPr>
          <w:p w14:paraId="5F7FA6B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包为民</w:t>
            </w:r>
          </w:p>
        </w:tc>
        <w:tc>
          <w:tcPr>
            <w:tcW w:w="3157" w:type="dxa"/>
            <w:vAlign w:val="center"/>
          </w:tcPr>
          <w:p w14:paraId="3F2BAB8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p>
        </w:tc>
        <w:tc>
          <w:tcPr>
            <w:tcW w:w="3109" w:type="dxa"/>
            <w:vAlign w:val="center"/>
          </w:tcPr>
          <w:p w14:paraId="0960F76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baoweimin@cashq.ac.cn</w:t>
            </w:r>
          </w:p>
        </w:tc>
      </w:tr>
      <w:tr w14:paraId="6C98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33E6500F">
            <w:pPr>
              <w:jc w:val="center"/>
              <w:rPr>
                <w:rFonts w:hint="eastAsia" w:ascii="仿宋_GB2312" w:hAnsi="仿宋_GB2312" w:eastAsia="仿宋_GB2312" w:cs="仿宋_GB2312"/>
              </w:rPr>
            </w:pPr>
          </w:p>
        </w:tc>
        <w:tc>
          <w:tcPr>
            <w:tcW w:w="1319" w:type="dxa"/>
            <w:vMerge w:val="continue"/>
            <w:vAlign w:val="center"/>
          </w:tcPr>
          <w:p w14:paraId="259A3009">
            <w:pPr>
              <w:jc w:val="center"/>
              <w:rPr>
                <w:rFonts w:hint="eastAsia" w:ascii="仿宋_GB2312" w:hAnsi="仿宋_GB2312" w:eastAsia="仿宋_GB2312" w:cs="仿宋_GB2312"/>
              </w:rPr>
            </w:pPr>
          </w:p>
        </w:tc>
        <w:tc>
          <w:tcPr>
            <w:tcW w:w="1572" w:type="dxa"/>
            <w:vAlign w:val="center"/>
          </w:tcPr>
          <w:p w14:paraId="273181E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汤国建</w:t>
            </w:r>
          </w:p>
        </w:tc>
        <w:tc>
          <w:tcPr>
            <w:tcW w:w="3157" w:type="dxa"/>
            <w:vAlign w:val="center"/>
          </w:tcPr>
          <w:p w14:paraId="3151D42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01导弹与无人机动力学与控制技术</w:t>
            </w:r>
          </w:p>
        </w:tc>
        <w:tc>
          <w:tcPr>
            <w:tcW w:w="3109" w:type="dxa"/>
            <w:vAlign w:val="center"/>
          </w:tcPr>
          <w:p w14:paraId="2B440C4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tangguojian@nudt.edu.cn</w:t>
            </w:r>
          </w:p>
        </w:tc>
      </w:tr>
      <w:tr w14:paraId="500C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31A60C18">
            <w:pPr>
              <w:jc w:val="center"/>
              <w:rPr>
                <w:rFonts w:hint="eastAsia" w:ascii="仿宋_GB2312" w:hAnsi="仿宋_GB2312" w:eastAsia="仿宋_GB2312" w:cs="仿宋_GB2312"/>
              </w:rPr>
            </w:pPr>
          </w:p>
        </w:tc>
        <w:tc>
          <w:tcPr>
            <w:tcW w:w="1319" w:type="dxa"/>
            <w:vMerge w:val="continue"/>
            <w:vAlign w:val="center"/>
          </w:tcPr>
          <w:p w14:paraId="4A2ABE5F">
            <w:pPr>
              <w:jc w:val="center"/>
              <w:rPr>
                <w:rFonts w:hint="eastAsia" w:ascii="仿宋_GB2312" w:hAnsi="仿宋_GB2312" w:eastAsia="仿宋_GB2312" w:cs="仿宋_GB2312"/>
              </w:rPr>
            </w:pPr>
          </w:p>
        </w:tc>
        <w:tc>
          <w:tcPr>
            <w:tcW w:w="1572" w:type="dxa"/>
            <w:vAlign w:val="center"/>
          </w:tcPr>
          <w:p w14:paraId="64D6318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王鹏</w:t>
            </w:r>
          </w:p>
        </w:tc>
        <w:tc>
          <w:tcPr>
            <w:tcW w:w="3157" w:type="dxa"/>
            <w:vAlign w:val="center"/>
          </w:tcPr>
          <w:p w14:paraId="0837F5C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02导弹与无人机动力学与控制技术</w:t>
            </w:r>
          </w:p>
        </w:tc>
        <w:tc>
          <w:tcPr>
            <w:tcW w:w="3109" w:type="dxa"/>
            <w:vAlign w:val="center"/>
          </w:tcPr>
          <w:p w14:paraId="65DC509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wangpeng1984@nudt.edu.cn</w:t>
            </w:r>
          </w:p>
        </w:tc>
      </w:tr>
      <w:tr w14:paraId="34DB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1497BF9A">
            <w:pPr>
              <w:jc w:val="center"/>
              <w:rPr>
                <w:rFonts w:hint="eastAsia" w:ascii="仿宋_GB2312" w:hAnsi="仿宋_GB2312" w:eastAsia="仿宋_GB2312" w:cs="仿宋_GB2312"/>
              </w:rPr>
            </w:pPr>
          </w:p>
        </w:tc>
        <w:tc>
          <w:tcPr>
            <w:tcW w:w="1319" w:type="dxa"/>
            <w:vMerge w:val="continue"/>
            <w:vAlign w:val="center"/>
          </w:tcPr>
          <w:p w14:paraId="1C9E42DA">
            <w:pPr>
              <w:jc w:val="center"/>
              <w:rPr>
                <w:rFonts w:hint="eastAsia" w:ascii="仿宋_GB2312" w:hAnsi="仿宋_GB2312" w:eastAsia="仿宋_GB2312" w:cs="仿宋_GB2312"/>
              </w:rPr>
            </w:pPr>
          </w:p>
        </w:tc>
        <w:tc>
          <w:tcPr>
            <w:tcW w:w="1572" w:type="dxa"/>
            <w:vAlign w:val="center"/>
          </w:tcPr>
          <w:p w14:paraId="7E7758B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张洪波</w:t>
            </w:r>
          </w:p>
        </w:tc>
        <w:tc>
          <w:tcPr>
            <w:tcW w:w="3157" w:type="dxa"/>
            <w:vAlign w:val="center"/>
          </w:tcPr>
          <w:p w14:paraId="4394700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01导弹与无人机动力学与控制技术</w:t>
            </w:r>
          </w:p>
        </w:tc>
        <w:tc>
          <w:tcPr>
            <w:tcW w:w="3109" w:type="dxa"/>
            <w:vAlign w:val="center"/>
          </w:tcPr>
          <w:p w14:paraId="309A91E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zhanghb1304@nudt.edu.cn</w:t>
            </w:r>
          </w:p>
        </w:tc>
      </w:tr>
      <w:tr w14:paraId="565A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1185" w:type="dxa"/>
            <w:vMerge w:val="continue"/>
            <w:vAlign w:val="center"/>
          </w:tcPr>
          <w:p w14:paraId="64D82861">
            <w:pPr>
              <w:jc w:val="center"/>
              <w:rPr>
                <w:rFonts w:hint="eastAsia" w:ascii="仿宋_GB2312" w:hAnsi="仿宋_GB2312" w:eastAsia="仿宋_GB2312" w:cs="仿宋_GB2312"/>
              </w:rPr>
            </w:pPr>
          </w:p>
        </w:tc>
        <w:tc>
          <w:tcPr>
            <w:tcW w:w="1319" w:type="dxa"/>
            <w:vMerge w:val="continue"/>
            <w:vAlign w:val="center"/>
          </w:tcPr>
          <w:p w14:paraId="5391EF59">
            <w:pPr>
              <w:jc w:val="center"/>
              <w:rPr>
                <w:rFonts w:hint="eastAsia" w:ascii="仿宋_GB2312" w:hAnsi="仿宋_GB2312" w:eastAsia="仿宋_GB2312" w:cs="仿宋_GB2312"/>
              </w:rPr>
            </w:pPr>
          </w:p>
        </w:tc>
        <w:tc>
          <w:tcPr>
            <w:tcW w:w="1572" w:type="dxa"/>
            <w:vAlign w:val="center"/>
          </w:tcPr>
          <w:p w14:paraId="2098089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郑伟</w:t>
            </w:r>
          </w:p>
        </w:tc>
        <w:tc>
          <w:tcPr>
            <w:tcW w:w="3157" w:type="dxa"/>
            <w:vAlign w:val="center"/>
          </w:tcPr>
          <w:p w14:paraId="038D775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p>
        </w:tc>
        <w:tc>
          <w:tcPr>
            <w:tcW w:w="3109" w:type="dxa"/>
            <w:vAlign w:val="center"/>
          </w:tcPr>
          <w:p w14:paraId="65284E8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zhengwei@nudt.edu.cn</w:t>
            </w:r>
          </w:p>
        </w:tc>
      </w:tr>
      <w:tr w14:paraId="3FEF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5E722C30">
            <w:pPr>
              <w:jc w:val="center"/>
              <w:rPr>
                <w:rFonts w:hint="eastAsia" w:ascii="仿宋_GB2312" w:hAnsi="仿宋_GB2312" w:eastAsia="仿宋_GB2312" w:cs="仿宋_GB2312"/>
              </w:rPr>
            </w:pPr>
          </w:p>
        </w:tc>
        <w:tc>
          <w:tcPr>
            <w:tcW w:w="1319" w:type="dxa"/>
            <w:vMerge w:val="continue"/>
            <w:vAlign w:val="center"/>
          </w:tcPr>
          <w:p w14:paraId="5D160600">
            <w:pPr>
              <w:jc w:val="center"/>
              <w:rPr>
                <w:rFonts w:hint="eastAsia" w:ascii="仿宋_GB2312" w:hAnsi="仿宋_GB2312" w:eastAsia="仿宋_GB2312" w:cs="仿宋_GB2312"/>
              </w:rPr>
            </w:pPr>
          </w:p>
        </w:tc>
        <w:tc>
          <w:tcPr>
            <w:tcW w:w="1572" w:type="dxa"/>
            <w:vAlign w:val="center"/>
          </w:tcPr>
          <w:p w14:paraId="30F122A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祝学军</w:t>
            </w:r>
          </w:p>
        </w:tc>
        <w:tc>
          <w:tcPr>
            <w:tcW w:w="3157" w:type="dxa"/>
            <w:vAlign w:val="center"/>
          </w:tcPr>
          <w:p w14:paraId="2DCBA67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01导弹与无人机动力学与控制技术</w:t>
            </w:r>
          </w:p>
        </w:tc>
        <w:tc>
          <w:tcPr>
            <w:tcW w:w="3109" w:type="dxa"/>
            <w:vAlign w:val="center"/>
          </w:tcPr>
          <w:p w14:paraId="78BE848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zhanghb1304@nudt.edu.cn</w:t>
            </w:r>
          </w:p>
        </w:tc>
      </w:tr>
      <w:tr w14:paraId="7D2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1185" w:type="dxa"/>
            <w:vMerge w:val="restart"/>
            <w:vAlign w:val="center"/>
          </w:tcPr>
          <w:p w14:paraId="62906479">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空天飞行器设计与推进导师团队</w:t>
            </w:r>
          </w:p>
        </w:tc>
        <w:tc>
          <w:tcPr>
            <w:tcW w:w="1319" w:type="dxa"/>
            <w:vMerge w:val="restart"/>
            <w:vAlign w:val="center"/>
          </w:tcPr>
          <w:p w14:paraId="586B6B4B">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机械（0855）</w:t>
            </w:r>
          </w:p>
        </w:tc>
        <w:tc>
          <w:tcPr>
            <w:tcW w:w="1572" w:type="dxa"/>
            <w:vAlign w:val="center"/>
          </w:tcPr>
          <w:p w14:paraId="2C00075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邓小刚</w:t>
            </w:r>
          </w:p>
        </w:tc>
        <w:tc>
          <w:tcPr>
            <w:tcW w:w="3157" w:type="dxa"/>
            <w:vAlign w:val="center"/>
          </w:tcPr>
          <w:p w14:paraId="18259DE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01飞行器气动设计技术</w:t>
            </w:r>
          </w:p>
        </w:tc>
        <w:tc>
          <w:tcPr>
            <w:tcW w:w="3109" w:type="dxa"/>
            <w:vAlign w:val="center"/>
          </w:tcPr>
          <w:p w14:paraId="762824F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chenym-08@163.com</w:t>
            </w:r>
          </w:p>
        </w:tc>
      </w:tr>
      <w:tr w14:paraId="591C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5A908FAD">
            <w:pPr>
              <w:jc w:val="center"/>
              <w:rPr>
                <w:rFonts w:hint="eastAsia" w:ascii="仿宋_GB2312" w:hAnsi="仿宋_GB2312" w:eastAsia="仿宋_GB2312" w:cs="仿宋_GB2312"/>
              </w:rPr>
            </w:pPr>
          </w:p>
        </w:tc>
        <w:tc>
          <w:tcPr>
            <w:tcW w:w="1319" w:type="dxa"/>
            <w:vMerge w:val="continue"/>
            <w:vAlign w:val="center"/>
          </w:tcPr>
          <w:p w14:paraId="76E4CBAB">
            <w:pPr>
              <w:jc w:val="center"/>
              <w:rPr>
                <w:rFonts w:hint="eastAsia" w:ascii="仿宋_GB2312" w:hAnsi="仿宋_GB2312" w:eastAsia="仿宋_GB2312" w:cs="仿宋_GB2312"/>
              </w:rPr>
            </w:pPr>
          </w:p>
        </w:tc>
        <w:tc>
          <w:tcPr>
            <w:tcW w:w="1572" w:type="dxa"/>
            <w:vAlign w:val="center"/>
          </w:tcPr>
          <w:p w14:paraId="4266479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刘伟</w:t>
            </w:r>
          </w:p>
        </w:tc>
        <w:tc>
          <w:tcPr>
            <w:tcW w:w="3157" w:type="dxa"/>
            <w:vAlign w:val="center"/>
          </w:tcPr>
          <w:p w14:paraId="68D48DF8">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01飞行器气动设计技术</w:t>
            </w:r>
          </w:p>
        </w:tc>
        <w:tc>
          <w:tcPr>
            <w:tcW w:w="3109" w:type="dxa"/>
            <w:vAlign w:val="center"/>
          </w:tcPr>
          <w:p w14:paraId="3D574C7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fishfather6525@sina.com</w:t>
            </w:r>
          </w:p>
        </w:tc>
      </w:tr>
      <w:tr w14:paraId="3E12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339076E5">
            <w:pPr>
              <w:jc w:val="center"/>
              <w:rPr>
                <w:rFonts w:hint="eastAsia" w:ascii="仿宋_GB2312" w:hAnsi="仿宋_GB2312" w:eastAsia="仿宋_GB2312" w:cs="仿宋_GB2312"/>
              </w:rPr>
            </w:pPr>
          </w:p>
        </w:tc>
        <w:tc>
          <w:tcPr>
            <w:tcW w:w="1319" w:type="dxa"/>
            <w:vMerge w:val="continue"/>
            <w:vAlign w:val="center"/>
          </w:tcPr>
          <w:p w14:paraId="482DFE3E">
            <w:pPr>
              <w:jc w:val="center"/>
              <w:rPr>
                <w:rFonts w:hint="eastAsia" w:ascii="仿宋_GB2312" w:hAnsi="仿宋_GB2312" w:eastAsia="仿宋_GB2312" w:cs="仿宋_GB2312"/>
              </w:rPr>
            </w:pPr>
          </w:p>
        </w:tc>
        <w:tc>
          <w:tcPr>
            <w:tcW w:w="1572" w:type="dxa"/>
            <w:vAlign w:val="center"/>
          </w:tcPr>
          <w:p w14:paraId="277F5C3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张士峰</w:t>
            </w:r>
          </w:p>
        </w:tc>
        <w:tc>
          <w:tcPr>
            <w:tcW w:w="3157" w:type="dxa"/>
            <w:vAlign w:val="center"/>
          </w:tcPr>
          <w:p w14:paraId="5C00FBE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01导弹与无人机动力学与控制技术</w:t>
            </w:r>
          </w:p>
        </w:tc>
        <w:tc>
          <w:tcPr>
            <w:tcW w:w="3109" w:type="dxa"/>
            <w:vAlign w:val="center"/>
          </w:tcPr>
          <w:p w14:paraId="2CCC8B8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zhang_shifeng@hotmail.com</w:t>
            </w:r>
          </w:p>
        </w:tc>
      </w:tr>
      <w:tr w14:paraId="2388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70868EE1">
            <w:pPr>
              <w:jc w:val="center"/>
              <w:rPr>
                <w:rFonts w:hint="eastAsia" w:ascii="仿宋_GB2312" w:hAnsi="仿宋_GB2312" w:eastAsia="仿宋_GB2312" w:cs="仿宋_GB2312"/>
              </w:rPr>
            </w:pPr>
          </w:p>
        </w:tc>
        <w:tc>
          <w:tcPr>
            <w:tcW w:w="1319" w:type="dxa"/>
            <w:vMerge w:val="continue"/>
            <w:vAlign w:val="center"/>
          </w:tcPr>
          <w:p w14:paraId="752453C8">
            <w:pPr>
              <w:jc w:val="center"/>
              <w:rPr>
                <w:rFonts w:hint="eastAsia" w:ascii="仿宋_GB2312" w:hAnsi="仿宋_GB2312" w:eastAsia="仿宋_GB2312" w:cs="仿宋_GB2312"/>
              </w:rPr>
            </w:pPr>
          </w:p>
        </w:tc>
        <w:tc>
          <w:tcPr>
            <w:tcW w:w="1572" w:type="dxa"/>
            <w:vAlign w:val="center"/>
          </w:tcPr>
          <w:p w14:paraId="0DAF1E3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杨跃能</w:t>
            </w:r>
          </w:p>
        </w:tc>
        <w:tc>
          <w:tcPr>
            <w:tcW w:w="3157" w:type="dxa"/>
            <w:vAlign w:val="center"/>
          </w:tcPr>
          <w:p w14:paraId="1226CF8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01飞行器总体设计与控制技术</w:t>
            </w:r>
          </w:p>
        </w:tc>
        <w:tc>
          <w:tcPr>
            <w:tcW w:w="3109" w:type="dxa"/>
            <w:vAlign w:val="center"/>
          </w:tcPr>
          <w:p w14:paraId="75F3C2E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yangyueneng@163.com</w:t>
            </w:r>
          </w:p>
        </w:tc>
      </w:tr>
      <w:tr w14:paraId="5125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3D18A378">
            <w:pPr>
              <w:jc w:val="center"/>
              <w:rPr>
                <w:rFonts w:hint="eastAsia" w:ascii="仿宋_GB2312" w:hAnsi="仿宋_GB2312" w:eastAsia="仿宋_GB2312" w:cs="仿宋_GB2312"/>
              </w:rPr>
            </w:pPr>
          </w:p>
        </w:tc>
        <w:tc>
          <w:tcPr>
            <w:tcW w:w="1319" w:type="dxa"/>
            <w:vMerge w:val="continue"/>
            <w:vAlign w:val="center"/>
          </w:tcPr>
          <w:p w14:paraId="7543FAF9">
            <w:pPr>
              <w:jc w:val="center"/>
              <w:rPr>
                <w:rFonts w:hint="eastAsia" w:ascii="仿宋_GB2312" w:hAnsi="仿宋_GB2312" w:eastAsia="仿宋_GB2312" w:cs="仿宋_GB2312"/>
              </w:rPr>
            </w:pPr>
          </w:p>
        </w:tc>
        <w:tc>
          <w:tcPr>
            <w:tcW w:w="1572" w:type="dxa"/>
            <w:vAlign w:val="center"/>
          </w:tcPr>
          <w:p w14:paraId="4C000E2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闫野</w:t>
            </w:r>
          </w:p>
        </w:tc>
        <w:tc>
          <w:tcPr>
            <w:tcW w:w="3157" w:type="dxa"/>
            <w:vAlign w:val="center"/>
          </w:tcPr>
          <w:p w14:paraId="392AE29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01卫星系统与应用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3109" w:type="dxa"/>
            <w:vAlign w:val="center"/>
          </w:tcPr>
          <w:p w14:paraId="3D43126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yanye1971@sohu.com</w:t>
            </w:r>
          </w:p>
        </w:tc>
      </w:tr>
      <w:tr w14:paraId="32E5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272866C5">
            <w:pPr>
              <w:jc w:val="center"/>
              <w:rPr>
                <w:rFonts w:hint="eastAsia" w:ascii="仿宋_GB2312" w:hAnsi="仿宋_GB2312" w:eastAsia="仿宋_GB2312" w:cs="仿宋_GB2312"/>
              </w:rPr>
            </w:pPr>
          </w:p>
        </w:tc>
        <w:tc>
          <w:tcPr>
            <w:tcW w:w="1319" w:type="dxa"/>
            <w:vMerge w:val="continue"/>
            <w:vAlign w:val="center"/>
          </w:tcPr>
          <w:p w14:paraId="53FB6277">
            <w:pPr>
              <w:jc w:val="center"/>
              <w:rPr>
                <w:rFonts w:hint="eastAsia" w:ascii="仿宋_GB2312" w:hAnsi="仿宋_GB2312" w:eastAsia="仿宋_GB2312" w:cs="仿宋_GB2312"/>
              </w:rPr>
            </w:pPr>
          </w:p>
        </w:tc>
        <w:tc>
          <w:tcPr>
            <w:tcW w:w="1572" w:type="dxa"/>
            <w:vAlign w:val="center"/>
          </w:tcPr>
          <w:p w14:paraId="6DFD535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张为华</w:t>
            </w:r>
          </w:p>
        </w:tc>
        <w:tc>
          <w:tcPr>
            <w:tcW w:w="3157" w:type="dxa"/>
            <w:vAlign w:val="center"/>
          </w:tcPr>
          <w:p w14:paraId="2A72D77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02组合推进技术</w:t>
            </w:r>
          </w:p>
        </w:tc>
        <w:tc>
          <w:tcPr>
            <w:tcW w:w="3109" w:type="dxa"/>
            <w:vAlign w:val="center"/>
          </w:tcPr>
          <w:p w14:paraId="12C1E11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zwh_kjs@163.com</w:t>
            </w:r>
          </w:p>
        </w:tc>
      </w:tr>
      <w:tr w14:paraId="3523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5" w:type="dxa"/>
            <w:vMerge w:val="continue"/>
            <w:vAlign w:val="center"/>
          </w:tcPr>
          <w:p w14:paraId="2A1CDFD6">
            <w:pPr>
              <w:jc w:val="center"/>
              <w:rPr>
                <w:rFonts w:hint="eastAsia" w:ascii="仿宋_GB2312" w:hAnsi="仿宋_GB2312" w:eastAsia="仿宋_GB2312" w:cs="仿宋_GB2312"/>
              </w:rPr>
            </w:pPr>
          </w:p>
        </w:tc>
        <w:tc>
          <w:tcPr>
            <w:tcW w:w="1319" w:type="dxa"/>
            <w:vAlign w:val="center"/>
          </w:tcPr>
          <w:p w14:paraId="30C3F10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能源动力（0858）</w:t>
            </w:r>
          </w:p>
        </w:tc>
        <w:tc>
          <w:tcPr>
            <w:tcW w:w="1572" w:type="dxa"/>
            <w:vAlign w:val="center"/>
          </w:tcPr>
          <w:p w14:paraId="6803778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吴建军</w:t>
            </w:r>
          </w:p>
        </w:tc>
        <w:tc>
          <w:tcPr>
            <w:tcW w:w="3157" w:type="dxa"/>
            <w:vAlign w:val="center"/>
          </w:tcPr>
          <w:p w14:paraId="680D874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02组合推进技术</w:t>
            </w:r>
          </w:p>
        </w:tc>
        <w:tc>
          <w:tcPr>
            <w:tcW w:w="3109" w:type="dxa"/>
            <w:vAlign w:val="center"/>
          </w:tcPr>
          <w:p w14:paraId="6A0AA33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zhangyu_nudt@126.com</w:t>
            </w:r>
          </w:p>
        </w:tc>
      </w:tr>
    </w:tbl>
    <w:p w14:paraId="3969E0DC">
      <w:r>
        <w:br w:type="page"/>
      </w:r>
    </w:p>
    <w:p w14:paraId="2DE429E5"/>
    <w:tbl>
      <w:tblPr>
        <w:tblStyle w:val="9"/>
        <w:tblW w:w="10342"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83"/>
        <w:gridCol w:w="1572"/>
        <w:gridCol w:w="3145"/>
        <w:gridCol w:w="3109"/>
      </w:tblGrid>
      <w:tr w14:paraId="5256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center"/>
          </w:tcPr>
          <w:p w14:paraId="25280518">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导师团队名称</w:t>
            </w:r>
          </w:p>
        </w:tc>
        <w:tc>
          <w:tcPr>
            <w:tcW w:w="1283" w:type="dxa"/>
            <w:vAlign w:val="center"/>
          </w:tcPr>
          <w:p w14:paraId="0B582777">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学科</w:t>
            </w:r>
          </w:p>
        </w:tc>
        <w:tc>
          <w:tcPr>
            <w:tcW w:w="1572" w:type="dxa"/>
            <w:vAlign w:val="center"/>
          </w:tcPr>
          <w:p w14:paraId="4FEEA71E">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指导老师</w:t>
            </w:r>
          </w:p>
        </w:tc>
        <w:tc>
          <w:tcPr>
            <w:tcW w:w="3145" w:type="dxa"/>
            <w:vAlign w:val="center"/>
          </w:tcPr>
          <w:p w14:paraId="118E0E28">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研究方向</w:t>
            </w:r>
          </w:p>
        </w:tc>
        <w:tc>
          <w:tcPr>
            <w:tcW w:w="3109" w:type="dxa"/>
            <w:vAlign w:val="center"/>
          </w:tcPr>
          <w:p w14:paraId="11C1C95C">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联系方式</w:t>
            </w:r>
          </w:p>
        </w:tc>
      </w:tr>
      <w:tr w14:paraId="35A8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vAlign w:val="center"/>
          </w:tcPr>
          <w:p w14:paraId="5C15827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航天力学导师团队</w:t>
            </w:r>
          </w:p>
        </w:tc>
        <w:tc>
          <w:tcPr>
            <w:tcW w:w="1283" w:type="dxa"/>
            <w:vMerge w:val="restart"/>
            <w:vAlign w:val="center"/>
          </w:tcPr>
          <w:p w14:paraId="403B574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力学(0801)</w:t>
            </w:r>
          </w:p>
        </w:tc>
        <w:tc>
          <w:tcPr>
            <w:tcW w:w="1572" w:type="dxa"/>
            <w:vAlign w:val="center"/>
          </w:tcPr>
          <w:p w14:paraId="3F908AF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李道奎</w:t>
            </w:r>
          </w:p>
        </w:tc>
        <w:tc>
          <w:tcPr>
            <w:tcW w:w="3145" w:type="dxa"/>
            <w:vAlign w:val="center"/>
          </w:tcPr>
          <w:p w14:paraId="27304B2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01飞行器结构分析与设计</w:t>
            </w:r>
          </w:p>
        </w:tc>
        <w:tc>
          <w:tcPr>
            <w:tcW w:w="3109" w:type="dxa"/>
            <w:vAlign w:val="center"/>
          </w:tcPr>
          <w:p w14:paraId="02C0B33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13873121301</w:t>
            </w:r>
          </w:p>
        </w:tc>
      </w:tr>
      <w:tr w14:paraId="7034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16E5660C">
            <w:pPr>
              <w:jc w:val="center"/>
              <w:rPr>
                <w:rFonts w:hint="eastAsia" w:ascii="仿宋_GB2312" w:hAnsi="仿宋_GB2312" w:eastAsia="仿宋_GB2312" w:cs="仿宋_GB2312"/>
              </w:rPr>
            </w:pPr>
          </w:p>
        </w:tc>
        <w:tc>
          <w:tcPr>
            <w:tcW w:w="1283" w:type="dxa"/>
            <w:vMerge w:val="continue"/>
            <w:vAlign w:val="center"/>
          </w:tcPr>
          <w:p w14:paraId="7988A536">
            <w:pPr>
              <w:jc w:val="center"/>
              <w:rPr>
                <w:rFonts w:hint="eastAsia" w:ascii="仿宋_GB2312" w:hAnsi="仿宋_GB2312" w:eastAsia="仿宋_GB2312" w:cs="仿宋_GB2312"/>
              </w:rPr>
            </w:pPr>
          </w:p>
        </w:tc>
        <w:tc>
          <w:tcPr>
            <w:tcW w:w="1572" w:type="dxa"/>
            <w:vAlign w:val="center"/>
          </w:tcPr>
          <w:p w14:paraId="0A36F41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李海阳</w:t>
            </w:r>
          </w:p>
        </w:tc>
        <w:tc>
          <w:tcPr>
            <w:tcW w:w="3145" w:type="dxa"/>
            <w:vAlign w:val="center"/>
          </w:tcPr>
          <w:p w14:paraId="793DF5EE">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01航天动力学与控制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02飞行器结构分析与设计</w:t>
            </w:r>
          </w:p>
        </w:tc>
        <w:tc>
          <w:tcPr>
            <w:tcW w:w="3109" w:type="dxa"/>
            <w:vAlign w:val="center"/>
          </w:tcPr>
          <w:p w14:paraId="5910AFC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li_haiyang@263.net</w:t>
            </w:r>
          </w:p>
        </w:tc>
      </w:tr>
      <w:tr w14:paraId="001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29A45714">
            <w:pPr>
              <w:jc w:val="center"/>
              <w:rPr>
                <w:rFonts w:hint="eastAsia" w:ascii="仿宋_GB2312" w:hAnsi="仿宋_GB2312" w:eastAsia="仿宋_GB2312" w:cs="仿宋_GB2312"/>
              </w:rPr>
            </w:pPr>
          </w:p>
        </w:tc>
        <w:tc>
          <w:tcPr>
            <w:tcW w:w="1283" w:type="dxa"/>
            <w:vMerge w:val="continue"/>
            <w:vAlign w:val="center"/>
          </w:tcPr>
          <w:p w14:paraId="20AD7502">
            <w:pPr>
              <w:jc w:val="center"/>
              <w:rPr>
                <w:rFonts w:hint="eastAsia" w:ascii="仿宋_GB2312" w:hAnsi="仿宋_GB2312" w:eastAsia="仿宋_GB2312" w:cs="仿宋_GB2312"/>
              </w:rPr>
            </w:pPr>
          </w:p>
        </w:tc>
        <w:tc>
          <w:tcPr>
            <w:tcW w:w="1572" w:type="dxa"/>
            <w:vAlign w:val="center"/>
          </w:tcPr>
          <w:p w14:paraId="396E7FE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雷勇军</w:t>
            </w:r>
          </w:p>
        </w:tc>
        <w:tc>
          <w:tcPr>
            <w:tcW w:w="3145" w:type="dxa"/>
            <w:vAlign w:val="center"/>
          </w:tcPr>
          <w:p w14:paraId="5F2E9BC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01飞行器结构分析与设计</w:t>
            </w:r>
          </w:p>
        </w:tc>
        <w:tc>
          <w:tcPr>
            <w:tcW w:w="3109" w:type="dxa"/>
            <w:vAlign w:val="center"/>
          </w:tcPr>
          <w:p w14:paraId="1A1A5A9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13786108266</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leiyj108@nudt.edu.cn</w:t>
            </w:r>
          </w:p>
        </w:tc>
      </w:tr>
      <w:tr w14:paraId="54B1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295968E1">
            <w:pPr>
              <w:jc w:val="center"/>
              <w:rPr>
                <w:rFonts w:hint="eastAsia" w:ascii="仿宋_GB2312" w:hAnsi="仿宋_GB2312" w:eastAsia="仿宋_GB2312" w:cs="仿宋_GB2312"/>
              </w:rPr>
            </w:pPr>
          </w:p>
        </w:tc>
        <w:tc>
          <w:tcPr>
            <w:tcW w:w="1283" w:type="dxa"/>
            <w:vMerge w:val="continue"/>
            <w:vAlign w:val="center"/>
          </w:tcPr>
          <w:p w14:paraId="661950BC">
            <w:pPr>
              <w:jc w:val="center"/>
              <w:rPr>
                <w:rFonts w:hint="eastAsia" w:ascii="仿宋_GB2312" w:hAnsi="仿宋_GB2312" w:eastAsia="仿宋_GB2312" w:cs="仿宋_GB2312"/>
              </w:rPr>
            </w:pPr>
          </w:p>
        </w:tc>
        <w:tc>
          <w:tcPr>
            <w:tcW w:w="1572" w:type="dxa"/>
            <w:vAlign w:val="center"/>
          </w:tcPr>
          <w:p w14:paraId="743B315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罗振兵</w:t>
            </w:r>
          </w:p>
        </w:tc>
        <w:tc>
          <w:tcPr>
            <w:tcW w:w="3145" w:type="dxa"/>
            <w:vAlign w:val="center"/>
          </w:tcPr>
          <w:p w14:paraId="1DE07F7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01实验流体力学</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02飞行器流动控制与热管理</w:t>
            </w:r>
          </w:p>
        </w:tc>
        <w:tc>
          <w:tcPr>
            <w:tcW w:w="3109" w:type="dxa"/>
            <w:vAlign w:val="center"/>
          </w:tcPr>
          <w:p w14:paraId="4885EBB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6EE1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3CB1431C">
            <w:pPr>
              <w:jc w:val="center"/>
              <w:rPr>
                <w:rFonts w:hint="eastAsia" w:ascii="仿宋_GB2312" w:hAnsi="仿宋_GB2312" w:eastAsia="仿宋_GB2312" w:cs="仿宋_GB2312"/>
              </w:rPr>
            </w:pPr>
          </w:p>
        </w:tc>
        <w:tc>
          <w:tcPr>
            <w:tcW w:w="1283" w:type="dxa"/>
            <w:vMerge w:val="continue"/>
            <w:vAlign w:val="center"/>
          </w:tcPr>
          <w:p w14:paraId="776856A5">
            <w:pPr>
              <w:jc w:val="center"/>
              <w:rPr>
                <w:rFonts w:hint="eastAsia" w:ascii="仿宋_GB2312" w:hAnsi="仿宋_GB2312" w:eastAsia="仿宋_GB2312" w:cs="仿宋_GB2312"/>
              </w:rPr>
            </w:pPr>
          </w:p>
        </w:tc>
        <w:tc>
          <w:tcPr>
            <w:tcW w:w="1572" w:type="dxa"/>
            <w:vAlign w:val="center"/>
          </w:tcPr>
          <w:p w14:paraId="78D0F11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罗亚中</w:t>
            </w:r>
          </w:p>
        </w:tc>
        <w:tc>
          <w:tcPr>
            <w:tcW w:w="3145" w:type="dxa"/>
            <w:vAlign w:val="center"/>
          </w:tcPr>
          <w:p w14:paraId="02BE415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01航天动力学与控制</w:t>
            </w:r>
          </w:p>
        </w:tc>
        <w:tc>
          <w:tcPr>
            <w:tcW w:w="3109" w:type="dxa"/>
            <w:vAlign w:val="center"/>
          </w:tcPr>
          <w:p w14:paraId="57DDB12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luoyz@nudt.edu.cn</w:t>
            </w:r>
          </w:p>
        </w:tc>
      </w:tr>
      <w:tr w14:paraId="5A6F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8698450">
            <w:pPr>
              <w:jc w:val="center"/>
              <w:rPr>
                <w:rFonts w:hint="eastAsia" w:ascii="仿宋_GB2312" w:hAnsi="仿宋_GB2312" w:eastAsia="仿宋_GB2312" w:cs="仿宋_GB2312"/>
              </w:rPr>
            </w:pPr>
          </w:p>
        </w:tc>
        <w:tc>
          <w:tcPr>
            <w:tcW w:w="1283" w:type="dxa"/>
            <w:vMerge w:val="continue"/>
            <w:vAlign w:val="center"/>
          </w:tcPr>
          <w:p w14:paraId="3305EA13">
            <w:pPr>
              <w:jc w:val="center"/>
              <w:rPr>
                <w:rFonts w:hint="eastAsia" w:ascii="仿宋_GB2312" w:hAnsi="仿宋_GB2312" w:eastAsia="仿宋_GB2312" w:cs="仿宋_GB2312"/>
              </w:rPr>
            </w:pPr>
          </w:p>
        </w:tc>
        <w:tc>
          <w:tcPr>
            <w:tcW w:w="1572" w:type="dxa"/>
            <w:vAlign w:val="center"/>
          </w:tcPr>
          <w:p w14:paraId="04F19BC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周建平</w:t>
            </w:r>
          </w:p>
        </w:tc>
        <w:tc>
          <w:tcPr>
            <w:tcW w:w="3145" w:type="dxa"/>
            <w:vAlign w:val="center"/>
          </w:tcPr>
          <w:p w14:paraId="43F279C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01航天动力学与控制</w:t>
            </w:r>
          </w:p>
        </w:tc>
        <w:tc>
          <w:tcPr>
            <w:tcW w:w="3109" w:type="dxa"/>
            <w:vAlign w:val="center"/>
          </w:tcPr>
          <w:p w14:paraId="4835FE7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luoyz@nudt.edu.cn</w:t>
            </w:r>
          </w:p>
        </w:tc>
      </w:tr>
      <w:tr w14:paraId="17356B25">
        <w:tblPrEx>
          <w:tblCellMar>
            <w:top w:w="0" w:type="dxa"/>
            <w:left w:w="108" w:type="dxa"/>
            <w:bottom w:w="0" w:type="dxa"/>
            <w:right w:w="108" w:type="dxa"/>
          </w:tblCellMar>
        </w:tblPrEx>
        <w:tc>
          <w:tcPr>
            <w:tcW w:w="1233" w:type="dxa"/>
            <w:vMerge w:val="continue"/>
            <w:vAlign w:val="center"/>
          </w:tcPr>
          <w:p w14:paraId="10E929F1">
            <w:pPr>
              <w:jc w:val="center"/>
              <w:rPr>
                <w:rFonts w:hint="eastAsia" w:ascii="仿宋_GB2312" w:hAnsi="仿宋_GB2312" w:eastAsia="仿宋_GB2312" w:cs="仿宋_GB2312"/>
              </w:rPr>
            </w:pPr>
          </w:p>
        </w:tc>
        <w:tc>
          <w:tcPr>
            <w:tcW w:w="1283" w:type="dxa"/>
            <w:vMerge w:val="continue"/>
            <w:vAlign w:val="center"/>
          </w:tcPr>
          <w:p w14:paraId="5BFAC90F">
            <w:pPr>
              <w:jc w:val="center"/>
              <w:rPr>
                <w:rFonts w:hint="eastAsia" w:ascii="仿宋_GB2312" w:hAnsi="仿宋_GB2312" w:eastAsia="仿宋_GB2312" w:cs="仿宋_GB2312"/>
              </w:rPr>
            </w:pPr>
          </w:p>
        </w:tc>
        <w:tc>
          <w:tcPr>
            <w:tcW w:w="1572" w:type="dxa"/>
            <w:vAlign w:val="center"/>
          </w:tcPr>
          <w:p w14:paraId="3F001B5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尚洋</w:t>
            </w:r>
          </w:p>
        </w:tc>
        <w:tc>
          <w:tcPr>
            <w:tcW w:w="3145" w:type="dxa"/>
            <w:vAlign w:val="center"/>
          </w:tcPr>
          <w:p w14:paraId="0226B39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01光测实验力学</w:t>
            </w:r>
          </w:p>
        </w:tc>
        <w:tc>
          <w:tcPr>
            <w:tcW w:w="3109" w:type="dxa"/>
            <w:vAlign w:val="center"/>
          </w:tcPr>
          <w:p w14:paraId="21C4D53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shangyang1977@nudt.edu.cn</w:t>
            </w:r>
          </w:p>
        </w:tc>
      </w:tr>
      <w:tr w14:paraId="6495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775C16B9">
            <w:pPr>
              <w:jc w:val="center"/>
              <w:rPr>
                <w:rFonts w:hint="eastAsia" w:ascii="仿宋_GB2312" w:hAnsi="仿宋_GB2312" w:eastAsia="仿宋_GB2312" w:cs="仿宋_GB2312"/>
              </w:rPr>
            </w:pPr>
          </w:p>
        </w:tc>
        <w:tc>
          <w:tcPr>
            <w:tcW w:w="1283" w:type="dxa"/>
            <w:vMerge w:val="continue"/>
            <w:vAlign w:val="center"/>
          </w:tcPr>
          <w:p w14:paraId="22E09E76">
            <w:pPr>
              <w:jc w:val="center"/>
              <w:rPr>
                <w:rFonts w:hint="eastAsia" w:ascii="仿宋_GB2312" w:hAnsi="仿宋_GB2312" w:eastAsia="仿宋_GB2312" w:cs="仿宋_GB2312"/>
              </w:rPr>
            </w:pPr>
          </w:p>
        </w:tc>
        <w:tc>
          <w:tcPr>
            <w:tcW w:w="1572" w:type="dxa"/>
            <w:vAlign w:val="center"/>
          </w:tcPr>
          <w:p w14:paraId="1E2BD40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易仕和</w:t>
            </w:r>
          </w:p>
        </w:tc>
        <w:tc>
          <w:tcPr>
            <w:tcW w:w="3145" w:type="dxa"/>
            <w:vAlign w:val="center"/>
          </w:tcPr>
          <w:p w14:paraId="12721578">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01实验流体力学及应用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02气动光学及应用</w:t>
            </w:r>
          </w:p>
        </w:tc>
        <w:tc>
          <w:tcPr>
            <w:tcW w:w="3109" w:type="dxa"/>
            <w:vAlign w:val="center"/>
          </w:tcPr>
          <w:p w14:paraId="3DAE58E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13787410478@163.com</w:t>
            </w:r>
          </w:p>
        </w:tc>
      </w:tr>
      <w:tr w14:paraId="382C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0B1841A">
            <w:pPr>
              <w:jc w:val="center"/>
              <w:rPr>
                <w:rFonts w:hint="eastAsia" w:ascii="仿宋_GB2312" w:hAnsi="仿宋_GB2312" w:eastAsia="仿宋_GB2312" w:cs="仿宋_GB2312"/>
              </w:rPr>
            </w:pPr>
          </w:p>
        </w:tc>
        <w:tc>
          <w:tcPr>
            <w:tcW w:w="1283" w:type="dxa"/>
            <w:vMerge w:val="continue"/>
            <w:vAlign w:val="center"/>
          </w:tcPr>
          <w:p w14:paraId="1525D3E2">
            <w:pPr>
              <w:jc w:val="center"/>
              <w:rPr>
                <w:rFonts w:hint="eastAsia" w:ascii="仿宋_GB2312" w:hAnsi="仿宋_GB2312" w:eastAsia="仿宋_GB2312" w:cs="仿宋_GB2312"/>
              </w:rPr>
            </w:pPr>
          </w:p>
        </w:tc>
        <w:tc>
          <w:tcPr>
            <w:tcW w:w="1572" w:type="dxa"/>
            <w:vAlign w:val="center"/>
          </w:tcPr>
          <w:p w14:paraId="673E30E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于起峰</w:t>
            </w:r>
          </w:p>
        </w:tc>
        <w:tc>
          <w:tcPr>
            <w:tcW w:w="3145" w:type="dxa"/>
            <w:vAlign w:val="center"/>
          </w:tcPr>
          <w:p w14:paraId="57E824A1">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01光测实验力学</w:t>
            </w:r>
          </w:p>
        </w:tc>
        <w:tc>
          <w:tcPr>
            <w:tcW w:w="3109" w:type="dxa"/>
            <w:vAlign w:val="center"/>
          </w:tcPr>
          <w:p w14:paraId="7FD20C3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zhangli_nudt@163.com</w:t>
            </w:r>
          </w:p>
        </w:tc>
      </w:tr>
      <w:tr w14:paraId="21AC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0B4E3C0B">
            <w:pPr>
              <w:jc w:val="center"/>
              <w:rPr>
                <w:rFonts w:hint="eastAsia" w:ascii="仿宋_GB2312" w:hAnsi="仿宋_GB2312" w:eastAsia="仿宋_GB2312" w:cs="仿宋_GB2312"/>
              </w:rPr>
            </w:pPr>
          </w:p>
        </w:tc>
        <w:tc>
          <w:tcPr>
            <w:tcW w:w="1283" w:type="dxa"/>
            <w:vMerge w:val="continue"/>
            <w:vAlign w:val="center"/>
          </w:tcPr>
          <w:p w14:paraId="53621D4E">
            <w:pPr>
              <w:jc w:val="center"/>
              <w:rPr>
                <w:rFonts w:hint="eastAsia" w:ascii="仿宋_GB2312" w:hAnsi="仿宋_GB2312" w:eastAsia="仿宋_GB2312" w:cs="仿宋_GB2312"/>
              </w:rPr>
            </w:pPr>
          </w:p>
        </w:tc>
        <w:tc>
          <w:tcPr>
            <w:tcW w:w="1572" w:type="dxa"/>
            <w:vAlign w:val="center"/>
          </w:tcPr>
          <w:p w14:paraId="760B12B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张青斌</w:t>
            </w:r>
          </w:p>
        </w:tc>
        <w:tc>
          <w:tcPr>
            <w:tcW w:w="3145" w:type="dxa"/>
            <w:vAlign w:val="center"/>
          </w:tcPr>
          <w:p w14:paraId="21DA37C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01航天动力学与控制</w:t>
            </w:r>
          </w:p>
        </w:tc>
        <w:tc>
          <w:tcPr>
            <w:tcW w:w="3109" w:type="dxa"/>
            <w:vAlign w:val="center"/>
          </w:tcPr>
          <w:p w14:paraId="4B9B58D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qingbinzhang@sina.com</w:t>
            </w:r>
          </w:p>
        </w:tc>
      </w:tr>
      <w:tr w14:paraId="66AA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0071053A">
            <w:pPr>
              <w:jc w:val="center"/>
              <w:rPr>
                <w:rFonts w:hint="eastAsia" w:ascii="仿宋_GB2312" w:hAnsi="仿宋_GB2312" w:eastAsia="仿宋_GB2312" w:cs="仿宋_GB2312"/>
              </w:rPr>
            </w:pPr>
          </w:p>
        </w:tc>
        <w:tc>
          <w:tcPr>
            <w:tcW w:w="1283" w:type="dxa"/>
            <w:vMerge w:val="continue"/>
            <w:vAlign w:val="center"/>
          </w:tcPr>
          <w:p w14:paraId="0AE2303B">
            <w:pPr>
              <w:jc w:val="center"/>
              <w:rPr>
                <w:rFonts w:hint="eastAsia" w:ascii="仿宋_GB2312" w:hAnsi="仿宋_GB2312" w:eastAsia="仿宋_GB2312" w:cs="仿宋_GB2312"/>
              </w:rPr>
            </w:pPr>
          </w:p>
        </w:tc>
        <w:tc>
          <w:tcPr>
            <w:tcW w:w="1572" w:type="dxa"/>
            <w:vAlign w:val="center"/>
          </w:tcPr>
          <w:p w14:paraId="2260F6B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朱广生</w:t>
            </w:r>
          </w:p>
        </w:tc>
        <w:tc>
          <w:tcPr>
            <w:tcW w:w="3145" w:type="dxa"/>
            <w:vAlign w:val="center"/>
          </w:tcPr>
          <w:p w14:paraId="7CE5A10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01实验流体力学</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02飞行器流动控制与热管理</w:t>
            </w:r>
          </w:p>
        </w:tc>
        <w:tc>
          <w:tcPr>
            <w:tcW w:w="3109" w:type="dxa"/>
            <w:vAlign w:val="center"/>
          </w:tcPr>
          <w:p w14:paraId="1060A51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6074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272C3030">
            <w:pPr>
              <w:jc w:val="center"/>
              <w:rPr>
                <w:rFonts w:hint="eastAsia" w:ascii="仿宋_GB2312" w:hAnsi="仿宋_GB2312" w:eastAsia="仿宋_GB2312" w:cs="仿宋_GB2312"/>
              </w:rPr>
            </w:pPr>
          </w:p>
        </w:tc>
        <w:tc>
          <w:tcPr>
            <w:tcW w:w="1283" w:type="dxa"/>
            <w:vMerge w:val="continue"/>
            <w:vAlign w:val="center"/>
          </w:tcPr>
          <w:p w14:paraId="654179ED">
            <w:pPr>
              <w:jc w:val="center"/>
              <w:rPr>
                <w:rFonts w:hint="eastAsia" w:ascii="仿宋_GB2312" w:hAnsi="仿宋_GB2312" w:eastAsia="仿宋_GB2312" w:cs="仿宋_GB2312"/>
              </w:rPr>
            </w:pPr>
          </w:p>
        </w:tc>
        <w:tc>
          <w:tcPr>
            <w:tcW w:w="1572" w:type="dxa"/>
            <w:vAlign w:val="center"/>
          </w:tcPr>
          <w:p w14:paraId="1BEF66C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申志彬</w:t>
            </w:r>
          </w:p>
        </w:tc>
        <w:tc>
          <w:tcPr>
            <w:tcW w:w="3145" w:type="dxa"/>
            <w:vAlign w:val="center"/>
          </w:tcPr>
          <w:p w14:paraId="4A47509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01固体导弹结构完整性</w:t>
            </w:r>
          </w:p>
        </w:tc>
        <w:tc>
          <w:tcPr>
            <w:tcW w:w="3109" w:type="dxa"/>
            <w:vAlign w:val="center"/>
          </w:tcPr>
          <w:p w14:paraId="2CEB785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15580000932（微信同号）</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zb_shen@nudt.edu.cn</w:t>
            </w:r>
          </w:p>
        </w:tc>
      </w:tr>
      <w:tr w14:paraId="415B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B94856B">
            <w:pPr>
              <w:jc w:val="center"/>
              <w:rPr>
                <w:rFonts w:hint="eastAsia" w:ascii="仿宋_GB2312" w:hAnsi="仿宋_GB2312" w:eastAsia="仿宋_GB2312" w:cs="仿宋_GB2312"/>
              </w:rPr>
            </w:pPr>
          </w:p>
        </w:tc>
        <w:tc>
          <w:tcPr>
            <w:tcW w:w="1283" w:type="dxa"/>
            <w:vMerge w:val="continue"/>
            <w:vAlign w:val="center"/>
          </w:tcPr>
          <w:p w14:paraId="3BCF3F66">
            <w:pPr>
              <w:jc w:val="center"/>
              <w:rPr>
                <w:rFonts w:hint="eastAsia" w:ascii="仿宋_GB2312" w:hAnsi="仿宋_GB2312" w:eastAsia="仿宋_GB2312" w:cs="仿宋_GB2312"/>
              </w:rPr>
            </w:pPr>
          </w:p>
        </w:tc>
        <w:tc>
          <w:tcPr>
            <w:tcW w:w="1572" w:type="dxa"/>
            <w:vAlign w:val="center"/>
          </w:tcPr>
          <w:p w14:paraId="18C00AB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张进</w:t>
            </w:r>
          </w:p>
        </w:tc>
        <w:tc>
          <w:tcPr>
            <w:tcW w:w="3145" w:type="dxa"/>
            <w:vAlign w:val="center"/>
          </w:tcPr>
          <w:p w14:paraId="1A66EB9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01航天动力学与控制</w:t>
            </w:r>
          </w:p>
        </w:tc>
        <w:tc>
          <w:tcPr>
            <w:tcW w:w="3109" w:type="dxa"/>
            <w:vAlign w:val="center"/>
          </w:tcPr>
          <w:p w14:paraId="7968B7A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zhangjin@nudt.edu.cn</w:t>
            </w:r>
          </w:p>
        </w:tc>
      </w:tr>
      <w:tr w14:paraId="67EB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6CE1945">
            <w:pPr>
              <w:jc w:val="center"/>
              <w:rPr>
                <w:rFonts w:hint="eastAsia" w:ascii="仿宋_GB2312" w:hAnsi="仿宋_GB2312" w:eastAsia="仿宋_GB2312" w:cs="仿宋_GB2312"/>
              </w:rPr>
            </w:pPr>
          </w:p>
        </w:tc>
        <w:tc>
          <w:tcPr>
            <w:tcW w:w="1283" w:type="dxa"/>
            <w:vMerge w:val="restart"/>
            <w:vAlign w:val="center"/>
          </w:tcPr>
          <w:p w14:paraId="0BAC500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航空宇航科学与技术(0825)</w:t>
            </w:r>
          </w:p>
        </w:tc>
        <w:tc>
          <w:tcPr>
            <w:tcW w:w="1572" w:type="dxa"/>
            <w:vAlign w:val="center"/>
          </w:tcPr>
          <w:p w14:paraId="6C86B57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陈磊</w:t>
            </w:r>
          </w:p>
        </w:tc>
        <w:tc>
          <w:tcPr>
            <w:tcW w:w="3145" w:type="dxa"/>
            <w:vAlign w:val="center"/>
          </w:tcPr>
          <w:p w14:paraId="06ED8F4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02空天安全技术</w:t>
            </w:r>
          </w:p>
        </w:tc>
        <w:tc>
          <w:tcPr>
            <w:tcW w:w="3109" w:type="dxa"/>
            <w:vAlign w:val="center"/>
          </w:tcPr>
          <w:p w14:paraId="629E248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chenl@nudt.edu.cn</w:t>
            </w:r>
          </w:p>
        </w:tc>
      </w:tr>
      <w:tr w14:paraId="327B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48CC5528">
            <w:pPr>
              <w:jc w:val="center"/>
              <w:rPr>
                <w:rFonts w:hint="eastAsia" w:ascii="仿宋_GB2312" w:hAnsi="仿宋_GB2312" w:eastAsia="仿宋_GB2312" w:cs="仿宋_GB2312"/>
              </w:rPr>
            </w:pPr>
          </w:p>
        </w:tc>
        <w:tc>
          <w:tcPr>
            <w:tcW w:w="1283" w:type="dxa"/>
            <w:vMerge w:val="continue"/>
            <w:vAlign w:val="center"/>
          </w:tcPr>
          <w:p w14:paraId="61EBB0C0">
            <w:pPr>
              <w:jc w:val="center"/>
              <w:rPr>
                <w:rFonts w:hint="eastAsia" w:ascii="仿宋_GB2312" w:hAnsi="仿宋_GB2312" w:eastAsia="仿宋_GB2312" w:cs="仿宋_GB2312"/>
              </w:rPr>
            </w:pPr>
          </w:p>
        </w:tc>
        <w:tc>
          <w:tcPr>
            <w:tcW w:w="1572" w:type="dxa"/>
            <w:vAlign w:val="center"/>
          </w:tcPr>
          <w:p w14:paraId="29E8B20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李道奎</w:t>
            </w:r>
          </w:p>
        </w:tc>
        <w:tc>
          <w:tcPr>
            <w:tcW w:w="3145" w:type="dxa"/>
            <w:vAlign w:val="center"/>
          </w:tcPr>
          <w:p w14:paraId="5F03AA0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01飞行器气动与结构设计</w:t>
            </w:r>
          </w:p>
        </w:tc>
        <w:tc>
          <w:tcPr>
            <w:tcW w:w="3109" w:type="dxa"/>
            <w:vAlign w:val="center"/>
          </w:tcPr>
          <w:p w14:paraId="2A9F0B2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13873121301</w:t>
            </w:r>
          </w:p>
        </w:tc>
      </w:tr>
      <w:tr w14:paraId="12E4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385A47B7">
            <w:pPr>
              <w:jc w:val="center"/>
              <w:rPr>
                <w:rFonts w:hint="eastAsia" w:ascii="仿宋_GB2312" w:hAnsi="仿宋_GB2312" w:eastAsia="仿宋_GB2312" w:cs="仿宋_GB2312"/>
              </w:rPr>
            </w:pPr>
          </w:p>
        </w:tc>
        <w:tc>
          <w:tcPr>
            <w:tcW w:w="1283" w:type="dxa"/>
            <w:vMerge w:val="continue"/>
            <w:vAlign w:val="center"/>
          </w:tcPr>
          <w:p w14:paraId="7A7E00C2">
            <w:pPr>
              <w:jc w:val="center"/>
              <w:rPr>
                <w:rFonts w:hint="eastAsia" w:ascii="仿宋_GB2312" w:hAnsi="仿宋_GB2312" w:eastAsia="仿宋_GB2312" w:cs="仿宋_GB2312"/>
              </w:rPr>
            </w:pPr>
          </w:p>
        </w:tc>
        <w:tc>
          <w:tcPr>
            <w:tcW w:w="1572" w:type="dxa"/>
            <w:vAlign w:val="center"/>
          </w:tcPr>
          <w:p w14:paraId="4EF0050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李海阳</w:t>
            </w:r>
          </w:p>
        </w:tc>
        <w:tc>
          <w:tcPr>
            <w:tcW w:w="3145" w:type="dxa"/>
            <w:vAlign w:val="center"/>
          </w:tcPr>
          <w:p w14:paraId="68FE467E">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p>
        </w:tc>
        <w:tc>
          <w:tcPr>
            <w:tcW w:w="3109" w:type="dxa"/>
            <w:vAlign w:val="center"/>
          </w:tcPr>
          <w:p w14:paraId="7DE3454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li_haiyang@263.net</w:t>
            </w:r>
          </w:p>
        </w:tc>
      </w:tr>
      <w:tr w14:paraId="3B81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738AC3DF">
            <w:pPr>
              <w:jc w:val="center"/>
              <w:rPr>
                <w:rFonts w:hint="eastAsia" w:ascii="仿宋_GB2312" w:hAnsi="仿宋_GB2312" w:eastAsia="仿宋_GB2312" w:cs="仿宋_GB2312"/>
              </w:rPr>
            </w:pPr>
          </w:p>
        </w:tc>
        <w:tc>
          <w:tcPr>
            <w:tcW w:w="1283" w:type="dxa"/>
            <w:vMerge w:val="continue"/>
            <w:vAlign w:val="center"/>
          </w:tcPr>
          <w:p w14:paraId="2D892E5C">
            <w:pPr>
              <w:jc w:val="center"/>
              <w:rPr>
                <w:rFonts w:hint="eastAsia" w:ascii="仿宋_GB2312" w:hAnsi="仿宋_GB2312" w:eastAsia="仿宋_GB2312" w:cs="仿宋_GB2312"/>
              </w:rPr>
            </w:pPr>
          </w:p>
        </w:tc>
        <w:tc>
          <w:tcPr>
            <w:tcW w:w="1572" w:type="dxa"/>
            <w:vAlign w:val="center"/>
          </w:tcPr>
          <w:p w14:paraId="02C44C1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罗振兵</w:t>
            </w:r>
          </w:p>
        </w:tc>
        <w:tc>
          <w:tcPr>
            <w:tcW w:w="3145" w:type="dxa"/>
            <w:vAlign w:val="center"/>
          </w:tcPr>
          <w:p w14:paraId="3FA747C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01飞行器气动与结构设计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02高超声速及组合推进技术</w:t>
            </w:r>
          </w:p>
        </w:tc>
        <w:tc>
          <w:tcPr>
            <w:tcW w:w="3109" w:type="dxa"/>
            <w:vAlign w:val="center"/>
          </w:tcPr>
          <w:p w14:paraId="0F794CB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42E4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9498AC0">
            <w:pPr>
              <w:jc w:val="center"/>
              <w:rPr>
                <w:rFonts w:hint="eastAsia" w:ascii="仿宋_GB2312" w:hAnsi="仿宋_GB2312" w:eastAsia="仿宋_GB2312" w:cs="仿宋_GB2312"/>
              </w:rPr>
            </w:pPr>
          </w:p>
        </w:tc>
        <w:tc>
          <w:tcPr>
            <w:tcW w:w="1283" w:type="dxa"/>
            <w:vMerge w:val="continue"/>
            <w:vAlign w:val="center"/>
          </w:tcPr>
          <w:p w14:paraId="455CC8EF">
            <w:pPr>
              <w:jc w:val="center"/>
              <w:rPr>
                <w:rFonts w:hint="eastAsia" w:ascii="仿宋_GB2312" w:hAnsi="仿宋_GB2312" w:eastAsia="仿宋_GB2312" w:cs="仿宋_GB2312"/>
              </w:rPr>
            </w:pPr>
          </w:p>
        </w:tc>
        <w:tc>
          <w:tcPr>
            <w:tcW w:w="1572" w:type="dxa"/>
            <w:vAlign w:val="center"/>
          </w:tcPr>
          <w:p w14:paraId="139542D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罗亚中</w:t>
            </w:r>
          </w:p>
        </w:tc>
        <w:tc>
          <w:tcPr>
            <w:tcW w:w="3145" w:type="dxa"/>
            <w:vAlign w:val="center"/>
          </w:tcPr>
          <w:p w14:paraId="603290B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02飞行动力学与控制</w:t>
            </w:r>
          </w:p>
        </w:tc>
        <w:tc>
          <w:tcPr>
            <w:tcW w:w="3109" w:type="dxa"/>
            <w:vAlign w:val="center"/>
          </w:tcPr>
          <w:p w14:paraId="0EE6AF6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luoyz@nudt.edu.cn</w:t>
            </w:r>
          </w:p>
        </w:tc>
      </w:tr>
      <w:tr w14:paraId="3FC1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552DAEA1">
            <w:pPr>
              <w:jc w:val="center"/>
              <w:rPr>
                <w:rFonts w:hint="eastAsia" w:ascii="仿宋_GB2312" w:hAnsi="仿宋_GB2312" w:eastAsia="仿宋_GB2312" w:cs="仿宋_GB2312"/>
              </w:rPr>
            </w:pPr>
          </w:p>
        </w:tc>
        <w:tc>
          <w:tcPr>
            <w:tcW w:w="1283" w:type="dxa"/>
            <w:vMerge w:val="continue"/>
            <w:vAlign w:val="center"/>
          </w:tcPr>
          <w:p w14:paraId="54912F21">
            <w:pPr>
              <w:jc w:val="center"/>
              <w:rPr>
                <w:rFonts w:hint="eastAsia" w:ascii="仿宋_GB2312" w:hAnsi="仿宋_GB2312" w:eastAsia="仿宋_GB2312" w:cs="仿宋_GB2312"/>
              </w:rPr>
            </w:pPr>
          </w:p>
        </w:tc>
        <w:tc>
          <w:tcPr>
            <w:tcW w:w="1572" w:type="dxa"/>
            <w:vAlign w:val="center"/>
          </w:tcPr>
          <w:p w14:paraId="60C9DA4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尚洋</w:t>
            </w:r>
          </w:p>
        </w:tc>
        <w:tc>
          <w:tcPr>
            <w:tcW w:w="3145" w:type="dxa"/>
            <w:vAlign w:val="center"/>
          </w:tcPr>
          <w:p w14:paraId="3AC6E49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01空天图像测量与视觉导航</w:t>
            </w:r>
          </w:p>
        </w:tc>
        <w:tc>
          <w:tcPr>
            <w:tcW w:w="3109" w:type="dxa"/>
            <w:vAlign w:val="center"/>
          </w:tcPr>
          <w:p w14:paraId="7B3BC9F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shangyang1977@nudt.edu.cn</w:t>
            </w:r>
          </w:p>
        </w:tc>
      </w:tr>
      <w:tr w14:paraId="76BE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33" w:type="dxa"/>
            <w:vMerge w:val="continue"/>
            <w:vAlign w:val="center"/>
          </w:tcPr>
          <w:p w14:paraId="6DF73457">
            <w:pPr>
              <w:jc w:val="center"/>
              <w:rPr>
                <w:rFonts w:hint="eastAsia" w:ascii="仿宋_GB2312" w:hAnsi="仿宋_GB2312" w:eastAsia="仿宋_GB2312" w:cs="仿宋_GB2312"/>
              </w:rPr>
            </w:pPr>
          </w:p>
        </w:tc>
        <w:tc>
          <w:tcPr>
            <w:tcW w:w="1283" w:type="dxa"/>
            <w:vMerge w:val="continue"/>
            <w:vAlign w:val="center"/>
          </w:tcPr>
          <w:p w14:paraId="3F9FDDD9">
            <w:pPr>
              <w:jc w:val="center"/>
              <w:rPr>
                <w:rFonts w:hint="eastAsia" w:ascii="仿宋_GB2312" w:hAnsi="仿宋_GB2312" w:eastAsia="仿宋_GB2312" w:cs="仿宋_GB2312"/>
              </w:rPr>
            </w:pPr>
          </w:p>
        </w:tc>
        <w:tc>
          <w:tcPr>
            <w:tcW w:w="1572" w:type="dxa"/>
            <w:vAlign w:val="center"/>
          </w:tcPr>
          <w:p w14:paraId="730EAB9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易仕和</w:t>
            </w:r>
          </w:p>
        </w:tc>
        <w:tc>
          <w:tcPr>
            <w:tcW w:w="3145" w:type="dxa"/>
            <w:vAlign w:val="center"/>
          </w:tcPr>
          <w:p w14:paraId="14D8BC6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01飞行器气动与结构设计</w:t>
            </w:r>
          </w:p>
        </w:tc>
        <w:tc>
          <w:tcPr>
            <w:tcW w:w="3109" w:type="dxa"/>
            <w:vAlign w:val="center"/>
          </w:tcPr>
          <w:p w14:paraId="59C1B16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13787410478@163.com</w:t>
            </w:r>
          </w:p>
        </w:tc>
      </w:tr>
      <w:tr w14:paraId="369E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33" w:type="dxa"/>
            <w:vMerge w:val="restart"/>
            <w:vAlign w:val="center"/>
          </w:tcPr>
          <w:p w14:paraId="1579F917">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航天力学导师团队</w:t>
            </w:r>
          </w:p>
        </w:tc>
        <w:tc>
          <w:tcPr>
            <w:tcW w:w="1283" w:type="dxa"/>
            <w:vMerge w:val="restart"/>
            <w:vAlign w:val="center"/>
          </w:tcPr>
          <w:p w14:paraId="0355B6DC">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航空宇航科学与技术(0825)</w:t>
            </w:r>
          </w:p>
        </w:tc>
        <w:tc>
          <w:tcPr>
            <w:tcW w:w="1572" w:type="dxa"/>
            <w:vAlign w:val="center"/>
          </w:tcPr>
          <w:p w14:paraId="0A54BEB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于起峰</w:t>
            </w:r>
          </w:p>
        </w:tc>
        <w:tc>
          <w:tcPr>
            <w:tcW w:w="3145" w:type="dxa"/>
            <w:vAlign w:val="center"/>
          </w:tcPr>
          <w:p w14:paraId="70241238">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01空天图像测量与视觉导航</w:t>
            </w:r>
          </w:p>
        </w:tc>
        <w:tc>
          <w:tcPr>
            <w:tcW w:w="3109" w:type="dxa"/>
            <w:vAlign w:val="center"/>
          </w:tcPr>
          <w:p w14:paraId="32DBD59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zhangli_nudt@163.com</w:t>
            </w:r>
          </w:p>
        </w:tc>
      </w:tr>
      <w:tr w14:paraId="695D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88236F2">
            <w:pPr>
              <w:jc w:val="center"/>
              <w:rPr>
                <w:rFonts w:hint="eastAsia" w:ascii="仿宋_GB2312" w:hAnsi="仿宋_GB2312" w:eastAsia="仿宋_GB2312" w:cs="仿宋_GB2312"/>
              </w:rPr>
            </w:pPr>
          </w:p>
        </w:tc>
        <w:tc>
          <w:tcPr>
            <w:tcW w:w="1283" w:type="dxa"/>
            <w:vMerge w:val="continue"/>
            <w:vAlign w:val="center"/>
          </w:tcPr>
          <w:p w14:paraId="6682C498">
            <w:pPr>
              <w:jc w:val="center"/>
              <w:rPr>
                <w:rFonts w:hint="eastAsia" w:ascii="仿宋_GB2312" w:hAnsi="仿宋_GB2312" w:eastAsia="仿宋_GB2312" w:cs="仿宋_GB2312"/>
              </w:rPr>
            </w:pPr>
          </w:p>
        </w:tc>
        <w:tc>
          <w:tcPr>
            <w:tcW w:w="1572" w:type="dxa"/>
            <w:vAlign w:val="center"/>
          </w:tcPr>
          <w:p w14:paraId="41BCDD8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周建平</w:t>
            </w:r>
          </w:p>
        </w:tc>
        <w:tc>
          <w:tcPr>
            <w:tcW w:w="3145" w:type="dxa"/>
            <w:vAlign w:val="center"/>
          </w:tcPr>
          <w:p w14:paraId="058B438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02飞行动力学与控制</w:t>
            </w:r>
          </w:p>
        </w:tc>
        <w:tc>
          <w:tcPr>
            <w:tcW w:w="3109" w:type="dxa"/>
            <w:vAlign w:val="center"/>
          </w:tcPr>
          <w:p w14:paraId="4AA9A64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luoyz@nudt.edu.cn</w:t>
            </w:r>
          </w:p>
        </w:tc>
      </w:tr>
      <w:tr w14:paraId="604D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439659A4">
            <w:pPr>
              <w:jc w:val="center"/>
              <w:rPr>
                <w:rFonts w:hint="eastAsia" w:ascii="仿宋_GB2312" w:hAnsi="仿宋_GB2312" w:eastAsia="仿宋_GB2312" w:cs="仿宋_GB2312"/>
              </w:rPr>
            </w:pPr>
          </w:p>
        </w:tc>
        <w:tc>
          <w:tcPr>
            <w:tcW w:w="1283" w:type="dxa"/>
            <w:vMerge w:val="continue"/>
            <w:vAlign w:val="center"/>
          </w:tcPr>
          <w:p w14:paraId="79F9C051">
            <w:pPr>
              <w:jc w:val="center"/>
              <w:rPr>
                <w:rFonts w:hint="eastAsia" w:ascii="仿宋_GB2312" w:hAnsi="仿宋_GB2312" w:eastAsia="仿宋_GB2312" w:cs="仿宋_GB2312"/>
              </w:rPr>
            </w:pPr>
          </w:p>
        </w:tc>
        <w:tc>
          <w:tcPr>
            <w:tcW w:w="1572" w:type="dxa"/>
            <w:vAlign w:val="center"/>
          </w:tcPr>
          <w:p w14:paraId="7D53D82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朱广生</w:t>
            </w:r>
          </w:p>
        </w:tc>
        <w:tc>
          <w:tcPr>
            <w:tcW w:w="3145" w:type="dxa"/>
            <w:vAlign w:val="center"/>
          </w:tcPr>
          <w:p w14:paraId="14989D1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01飞行器气动与结构设计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02高超声速及组合推进技术</w:t>
            </w:r>
          </w:p>
        </w:tc>
        <w:tc>
          <w:tcPr>
            <w:tcW w:w="3109" w:type="dxa"/>
            <w:vAlign w:val="center"/>
          </w:tcPr>
          <w:p w14:paraId="3DCF99D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1653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0DC53EFC">
            <w:pPr>
              <w:jc w:val="center"/>
              <w:rPr>
                <w:rFonts w:hint="eastAsia" w:ascii="仿宋_GB2312" w:hAnsi="仿宋_GB2312" w:eastAsia="仿宋_GB2312" w:cs="仿宋_GB2312"/>
              </w:rPr>
            </w:pPr>
          </w:p>
        </w:tc>
        <w:tc>
          <w:tcPr>
            <w:tcW w:w="1283" w:type="dxa"/>
            <w:vMerge w:val="continue"/>
            <w:vAlign w:val="center"/>
          </w:tcPr>
          <w:p w14:paraId="630DEF4F">
            <w:pPr>
              <w:jc w:val="center"/>
              <w:rPr>
                <w:rFonts w:hint="eastAsia" w:ascii="仿宋_GB2312" w:hAnsi="仿宋_GB2312" w:eastAsia="仿宋_GB2312" w:cs="仿宋_GB2312"/>
              </w:rPr>
            </w:pPr>
          </w:p>
        </w:tc>
        <w:tc>
          <w:tcPr>
            <w:tcW w:w="1572" w:type="dxa"/>
            <w:vAlign w:val="center"/>
          </w:tcPr>
          <w:p w14:paraId="28A2988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梁彦刚</w:t>
            </w:r>
          </w:p>
        </w:tc>
        <w:tc>
          <w:tcPr>
            <w:tcW w:w="3145" w:type="dxa"/>
            <w:vAlign w:val="center"/>
          </w:tcPr>
          <w:p w14:paraId="00C1F29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01飞行动力学与控制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02空天安全技术</w:t>
            </w:r>
          </w:p>
        </w:tc>
        <w:tc>
          <w:tcPr>
            <w:tcW w:w="3109" w:type="dxa"/>
            <w:vAlign w:val="center"/>
          </w:tcPr>
          <w:p w14:paraId="2B84879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liangyg@nudt.edu.cn</w:t>
            </w:r>
          </w:p>
        </w:tc>
      </w:tr>
      <w:tr w14:paraId="5322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1619D32F">
            <w:pPr>
              <w:jc w:val="center"/>
              <w:rPr>
                <w:rFonts w:hint="eastAsia" w:ascii="仿宋_GB2312" w:hAnsi="仿宋_GB2312" w:eastAsia="仿宋_GB2312" w:cs="仿宋_GB2312"/>
              </w:rPr>
            </w:pPr>
          </w:p>
        </w:tc>
        <w:tc>
          <w:tcPr>
            <w:tcW w:w="1283" w:type="dxa"/>
            <w:vMerge w:val="continue"/>
            <w:vAlign w:val="center"/>
          </w:tcPr>
          <w:p w14:paraId="77C77DB6">
            <w:pPr>
              <w:jc w:val="center"/>
              <w:rPr>
                <w:rFonts w:hint="eastAsia" w:ascii="仿宋_GB2312" w:hAnsi="仿宋_GB2312" w:eastAsia="仿宋_GB2312" w:cs="仿宋_GB2312"/>
              </w:rPr>
            </w:pPr>
          </w:p>
        </w:tc>
        <w:tc>
          <w:tcPr>
            <w:tcW w:w="1572" w:type="dxa"/>
            <w:vAlign w:val="center"/>
          </w:tcPr>
          <w:p w14:paraId="3B2EAA3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向锦武</w:t>
            </w:r>
          </w:p>
        </w:tc>
        <w:tc>
          <w:tcPr>
            <w:tcW w:w="3145" w:type="dxa"/>
            <w:vAlign w:val="center"/>
          </w:tcPr>
          <w:p w14:paraId="0843C77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02飞行器气动与结构设计</w:t>
            </w:r>
          </w:p>
        </w:tc>
        <w:tc>
          <w:tcPr>
            <w:tcW w:w="3109" w:type="dxa"/>
            <w:vAlign w:val="center"/>
          </w:tcPr>
          <w:p w14:paraId="2B46B88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6390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3" w:type="dxa"/>
            <w:vMerge w:val="continue"/>
            <w:vAlign w:val="center"/>
          </w:tcPr>
          <w:p w14:paraId="7C24462B">
            <w:pPr>
              <w:jc w:val="center"/>
              <w:rPr>
                <w:rFonts w:hint="eastAsia" w:ascii="仿宋_GB2312" w:hAnsi="仿宋_GB2312" w:eastAsia="仿宋_GB2312" w:cs="仿宋_GB2312"/>
              </w:rPr>
            </w:pPr>
          </w:p>
        </w:tc>
        <w:tc>
          <w:tcPr>
            <w:tcW w:w="1283" w:type="dxa"/>
            <w:vMerge w:val="continue"/>
            <w:vAlign w:val="center"/>
          </w:tcPr>
          <w:p w14:paraId="16A4D7E2">
            <w:pPr>
              <w:jc w:val="center"/>
              <w:rPr>
                <w:rFonts w:hint="eastAsia" w:ascii="仿宋_GB2312" w:hAnsi="仿宋_GB2312" w:eastAsia="仿宋_GB2312" w:cs="仿宋_GB2312"/>
              </w:rPr>
            </w:pPr>
          </w:p>
        </w:tc>
        <w:tc>
          <w:tcPr>
            <w:tcW w:w="1572" w:type="dxa"/>
            <w:vAlign w:val="center"/>
          </w:tcPr>
          <w:p w14:paraId="4CFAC11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黄利亚</w:t>
            </w:r>
          </w:p>
        </w:tc>
        <w:tc>
          <w:tcPr>
            <w:tcW w:w="3145" w:type="dxa"/>
            <w:vAlign w:val="center"/>
          </w:tcPr>
          <w:p w14:paraId="4ACF180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01组合推进技术</w:t>
            </w:r>
          </w:p>
        </w:tc>
        <w:tc>
          <w:tcPr>
            <w:tcW w:w="3109" w:type="dxa"/>
            <w:vAlign w:val="center"/>
          </w:tcPr>
          <w:p w14:paraId="05D8A71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huangliya05@nudt.edu.cn</w:t>
            </w:r>
          </w:p>
        </w:tc>
      </w:tr>
      <w:tr w14:paraId="4999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vAlign w:val="center"/>
          </w:tcPr>
          <w:p w14:paraId="291142A2">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航天力学导师团队</w:t>
            </w:r>
          </w:p>
        </w:tc>
        <w:tc>
          <w:tcPr>
            <w:tcW w:w="1283" w:type="dxa"/>
            <w:vMerge w:val="restart"/>
            <w:vAlign w:val="center"/>
          </w:tcPr>
          <w:p w14:paraId="1636066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机械（0855）</w:t>
            </w:r>
          </w:p>
        </w:tc>
        <w:tc>
          <w:tcPr>
            <w:tcW w:w="1572" w:type="dxa"/>
            <w:vAlign w:val="center"/>
          </w:tcPr>
          <w:p w14:paraId="319FCD0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陈磊</w:t>
            </w:r>
          </w:p>
        </w:tc>
        <w:tc>
          <w:tcPr>
            <w:tcW w:w="3145" w:type="dxa"/>
            <w:vAlign w:val="center"/>
          </w:tcPr>
          <w:p w14:paraId="5A89167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01导弹与无人机动力学与控制技术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3109" w:type="dxa"/>
            <w:vAlign w:val="center"/>
          </w:tcPr>
          <w:p w14:paraId="5830221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chenl@nudt.edu.cn</w:t>
            </w:r>
          </w:p>
        </w:tc>
      </w:tr>
      <w:tr w14:paraId="232D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1A19D33A">
            <w:pPr>
              <w:jc w:val="center"/>
              <w:rPr>
                <w:rFonts w:hint="eastAsia" w:ascii="仿宋_GB2312" w:hAnsi="仿宋_GB2312" w:eastAsia="仿宋_GB2312" w:cs="仿宋_GB2312"/>
              </w:rPr>
            </w:pPr>
          </w:p>
        </w:tc>
        <w:tc>
          <w:tcPr>
            <w:tcW w:w="1283" w:type="dxa"/>
            <w:vMerge w:val="continue"/>
            <w:vAlign w:val="center"/>
          </w:tcPr>
          <w:p w14:paraId="6BC909AC">
            <w:pPr>
              <w:jc w:val="center"/>
              <w:rPr>
                <w:rFonts w:hint="eastAsia" w:ascii="仿宋_GB2312" w:hAnsi="仿宋_GB2312" w:eastAsia="仿宋_GB2312" w:cs="仿宋_GB2312"/>
              </w:rPr>
            </w:pPr>
          </w:p>
        </w:tc>
        <w:tc>
          <w:tcPr>
            <w:tcW w:w="1572" w:type="dxa"/>
            <w:vAlign w:val="center"/>
          </w:tcPr>
          <w:p w14:paraId="1A84EEC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雷勇军</w:t>
            </w:r>
          </w:p>
        </w:tc>
        <w:tc>
          <w:tcPr>
            <w:tcW w:w="3145" w:type="dxa"/>
            <w:vAlign w:val="center"/>
          </w:tcPr>
          <w:p w14:paraId="78C8A29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01固体导弹结构完整性</w:t>
            </w:r>
          </w:p>
        </w:tc>
        <w:tc>
          <w:tcPr>
            <w:tcW w:w="3109" w:type="dxa"/>
            <w:vAlign w:val="center"/>
          </w:tcPr>
          <w:p w14:paraId="4412E02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13786108266</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leiyj108@nudt.edu.cn</w:t>
            </w:r>
          </w:p>
        </w:tc>
      </w:tr>
      <w:tr w14:paraId="1B88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216E3D28">
            <w:pPr>
              <w:jc w:val="center"/>
              <w:rPr>
                <w:rFonts w:hint="eastAsia" w:ascii="仿宋_GB2312" w:hAnsi="仿宋_GB2312" w:eastAsia="仿宋_GB2312" w:cs="仿宋_GB2312"/>
              </w:rPr>
            </w:pPr>
          </w:p>
        </w:tc>
        <w:tc>
          <w:tcPr>
            <w:tcW w:w="1283" w:type="dxa"/>
            <w:vMerge w:val="continue"/>
            <w:vAlign w:val="center"/>
          </w:tcPr>
          <w:p w14:paraId="1D2CFC6D">
            <w:pPr>
              <w:jc w:val="center"/>
              <w:rPr>
                <w:rFonts w:hint="eastAsia" w:ascii="仿宋_GB2312" w:hAnsi="仿宋_GB2312" w:eastAsia="仿宋_GB2312" w:cs="仿宋_GB2312"/>
              </w:rPr>
            </w:pPr>
          </w:p>
        </w:tc>
        <w:tc>
          <w:tcPr>
            <w:tcW w:w="1572" w:type="dxa"/>
            <w:vAlign w:val="center"/>
          </w:tcPr>
          <w:p w14:paraId="61DCB3B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李道奎</w:t>
            </w:r>
          </w:p>
        </w:tc>
        <w:tc>
          <w:tcPr>
            <w:tcW w:w="3145" w:type="dxa"/>
            <w:vAlign w:val="center"/>
          </w:tcPr>
          <w:p w14:paraId="6AE776A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01飞行器结构设计技术</w:t>
            </w:r>
          </w:p>
        </w:tc>
        <w:tc>
          <w:tcPr>
            <w:tcW w:w="3109" w:type="dxa"/>
            <w:vAlign w:val="center"/>
          </w:tcPr>
          <w:p w14:paraId="4CC0CD1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13873121301</w:t>
            </w:r>
          </w:p>
        </w:tc>
      </w:tr>
      <w:tr w14:paraId="20BA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50427DDF">
            <w:pPr>
              <w:jc w:val="center"/>
              <w:rPr>
                <w:rFonts w:hint="eastAsia" w:ascii="仿宋_GB2312" w:hAnsi="仿宋_GB2312" w:eastAsia="仿宋_GB2312" w:cs="仿宋_GB2312"/>
              </w:rPr>
            </w:pPr>
          </w:p>
        </w:tc>
        <w:tc>
          <w:tcPr>
            <w:tcW w:w="1283" w:type="dxa"/>
            <w:vMerge w:val="continue"/>
            <w:vAlign w:val="center"/>
          </w:tcPr>
          <w:p w14:paraId="21E3A41D">
            <w:pPr>
              <w:jc w:val="center"/>
              <w:rPr>
                <w:rFonts w:hint="eastAsia" w:ascii="仿宋_GB2312" w:hAnsi="仿宋_GB2312" w:eastAsia="仿宋_GB2312" w:cs="仿宋_GB2312"/>
              </w:rPr>
            </w:pPr>
          </w:p>
        </w:tc>
        <w:tc>
          <w:tcPr>
            <w:tcW w:w="1572" w:type="dxa"/>
            <w:vAlign w:val="center"/>
          </w:tcPr>
          <w:p w14:paraId="351BA6A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李海阳</w:t>
            </w:r>
          </w:p>
        </w:tc>
        <w:tc>
          <w:tcPr>
            <w:tcW w:w="3145" w:type="dxa"/>
            <w:vAlign w:val="center"/>
          </w:tcPr>
          <w:p w14:paraId="00D6394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02卫星系统与应用</w:t>
            </w:r>
          </w:p>
        </w:tc>
        <w:tc>
          <w:tcPr>
            <w:tcW w:w="3109" w:type="dxa"/>
            <w:vAlign w:val="center"/>
          </w:tcPr>
          <w:p w14:paraId="355F368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li_haiyang@263.net</w:t>
            </w:r>
          </w:p>
        </w:tc>
      </w:tr>
      <w:tr w14:paraId="71BA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310E117E">
            <w:pPr>
              <w:jc w:val="center"/>
              <w:rPr>
                <w:rFonts w:hint="eastAsia" w:ascii="仿宋_GB2312" w:hAnsi="仿宋_GB2312" w:eastAsia="仿宋_GB2312" w:cs="仿宋_GB2312"/>
              </w:rPr>
            </w:pPr>
          </w:p>
        </w:tc>
        <w:tc>
          <w:tcPr>
            <w:tcW w:w="1283" w:type="dxa"/>
            <w:vMerge w:val="continue"/>
            <w:vAlign w:val="center"/>
          </w:tcPr>
          <w:p w14:paraId="03C1CA9C">
            <w:pPr>
              <w:jc w:val="center"/>
              <w:rPr>
                <w:rFonts w:hint="eastAsia" w:ascii="仿宋_GB2312" w:hAnsi="仿宋_GB2312" w:eastAsia="仿宋_GB2312" w:cs="仿宋_GB2312"/>
              </w:rPr>
            </w:pPr>
          </w:p>
        </w:tc>
        <w:tc>
          <w:tcPr>
            <w:tcW w:w="1572" w:type="dxa"/>
            <w:vAlign w:val="center"/>
          </w:tcPr>
          <w:p w14:paraId="3C86648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梁彦刚</w:t>
            </w:r>
          </w:p>
        </w:tc>
        <w:tc>
          <w:tcPr>
            <w:tcW w:w="3145" w:type="dxa"/>
            <w:vAlign w:val="center"/>
          </w:tcPr>
          <w:p w14:paraId="0ACA6FF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02卫星系统与应用</w:t>
            </w:r>
          </w:p>
        </w:tc>
        <w:tc>
          <w:tcPr>
            <w:tcW w:w="3109" w:type="dxa"/>
            <w:vAlign w:val="center"/>
          </w:tcPr>
          <w:p w14:paraId="1334F58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liangyg@nudt.edu.cn</w:t>
            </w:r>
          </w:p>
        </w:tc>
      </w:tr>
      <w:tr w14:paraId="60E3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29912345">
            <w:pPr>
              <w:jc w:val="center"/>
              <w:rPr>
                <w:rFonts w:hint="eastAsia" w:ascii="仿宋_GB2312" w:hAnsi="仿宋_GB2312" w:eastAsia="仿宋_GB2312" w:cs="仿宋_GB2312"/>
              </w:rPr>
            </w:pPr>
          </w:p>
        </w:tc>
        <w:tc>
          <w:tcPr>
            <w:tcW w:w="1283" w:type="dxa"/>
            <w:vMerge w:val="continue"/>
            <w:vAlign w:val="center"/>
          </w:tcPr>
          <w:p w14:paraId="4002D9D2">
            <w:pPr>
              <w:jc w:val="center"/>
              <w:rPr>
                <w:rFonts w:hint="eastAsia" w:ascii="仿宋_GB2312" w:hAnsi="仿宋_GB2312" w:eastAsia="仿宋_GB2312" w:cs="仿宋_GB2312"/>
              </w:rPr>
            </w:pPr>
          </w:p>
        </w:tc>
        <w:tc>
          <w:tcPr>
            <w:tcW w:w="1572" w:type="dxa"/>
            <w:vAlign w:val="center"/>
          </w:tcPr>
          <w:p w14:paraId="486B194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罗亚中</w:t>
            </w:r>
          </w:p>
        </w:tc>
        <w:tc>
          <w:tcPr>
            <w:tcW w:w="3145" w:type="dxa"/>
            <w:vAlign w:val="center"/>
          </w:tcPr>
          <w:p w14:paraId="4FB5269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02卫星系统与应用</w:t>
            </w:r>
          </w:p>
        </w:tc>
        <w:tc>
          <w:tcPr>
            <w:tcW w:w="3109" w:type="dxa"/>
            <w:vAlign w:val="center"/>
          </w:tcPr>
          <w:p w14:paraId="73961D0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luoyz@nudt.edu.cn</w:t>
            </w:r>
          </w:p>
        </w:tc>
      </w:tr>
      <w:tr w14:paraId="6866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1EF1E474">
            <w:pPr>
              <w:jc w:val="center"/>
              <w:rPr>
                <w:rFonts w:hint="eastAsia" w:ascii="仿宋_GB2312" w:hAnsi="仿宋_GB2312" w:eastAsia="仿宋_GB2312" w:cs="仿宋_GB2312"/>
              </w:rPr>
            </w:pPr>
          </w:p>
        </w:tc>
        <w:tc>
          <w:tcPr>
            <w:tcW w:w="1283" w:type="dxa"/>
            <w:vMerge w:val="continue"/>
            <w:vAlign w:val="center"/>
          </w:tcPr>
          <w:p w14:paraId="40D5F0BC">
            <w:pPr>
              <w:jc w:val="center"/>
              <w:rPr>
                <w:rFonts w:hint="eastAsia" w:ascii="仿宋_GB2312" w:hAnsi="仿宋_GB2312" w:eastAsia="仿宋_GB2312" w:cs="仿宋_GB2312"/>
              </w:rPr>
            </w:pPr>
          </w:p>
        </w:tc>
        <w:tc>
          <w:tcPr>
            <w:tcW w:w="1572" w:type="dxa"/>
            <w:vAlign w:val="center"/>
          </w:tcPr>
          <w:p w14:paraId="6A8137C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周建平</w:t>
            </w:r>
          </w:p>
        </w:tc>
        <w:tc>
          <w:tcPr>
            <w:tcW w:w="3145" w:type="dxa"/>
            <w:vAlign w:val="center"/>
          </w:tcPr>
          <w:p w14:paraId="7A45EB8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02卫星系统与应用</w:t>
            </w:r>
          </w:p>
        </w:tc>
        <w:tc>
          <w:tcPr>
            <w:tcW w:w="3109" w:type="dxa"/>
            <w:vAlign w:val="center"/>
          </w:tcPr>
          <w:p w14:paraId="6769FEF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luoyz@nudt.edu.cn</w:t>
            </w:r>
          </w:p>
        </w:tc>
      </w:tr>
      <w:tr w14:paraId="3013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404EF843">
            <w:pPr>
              <w:jc w:val="center"/>
              <w:rPr>
                <w:rFonts w:hint="eastAsia" w:ascii="仿宋_GB2312" w:hAnsi="仿宋_GB2312" w:eastAsia="仿宋_GB2312" w:cs="仿宋_GB2312"/>
              </w:rPr>
            </w:pPr>
          </w:p>
        </w:tc>
        <w:tc>
          <w:tcPr>
            <w:tcW w:w="1283" w:type="dxa"/>
            <w:vMerge w:val="continue"/>
            <w:vAlign w:val="center"/>
          </w:tcPr>
          <w:p w14:paraId="3096F13E">
            <w:pPr>
              <w:jc w:val="center"/>
              <w:rPr>
                <w:rFonts w:hint="eastAsia" w:ascii="仿宋_GB2312" w:hAnsi="仿宋_GB2312" w:eastAsia="仿宋_GB2312" w:cs="仿宋_GB2312"/>
              </w:rPr>
            </w:pPr>
          </w:p>
        </w:tc>
        <w:tc>
          <w:tcPr>
            <w:tcW w:w="1572" w:type="dxa"/>
            <w:vAlign w:val="center"/>
          </w:tcPr>
          <w:p w14:paraId="29B1954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张青斌</w:t>
            </w:r>
          </w:p>
        </w:tc>
        <w:tc>
          <w:tcPr>
            <w:tcW w:w="3145" w:type="dxa"/>
            <w:vAlign w:val="center"/>
          </w:tcPr>
          <w:p w14:paraId="1CB81EF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01导弹与无人机动力学与控制技术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3109" w:type="dxa"/>
            <w:vAlign w:val="center"/>
          </w:tcPr>
          <w:p w14:paraId="5E885AE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qingbinzhang@sina.com</w:t>
            </w:r>
          </w:p>
        </w:tc>
      </w:tr>
      <w:tr w14:paraId="5DF7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05470B41">
            <w:pPr>
              <w:jc w:val="center"/>
              <w:rPr>
                <w:rFonts w:hint="eastAsia" w:ascii="仿宋_GB2312" w:hAnsi="仿宋_GB2312" w:eastAsia="仿宋_GB2312" w:cs="仿宋_GB2312"/>
              </w:rPr>
            </w:pPr>
          </w:p>
        </w:tc>
        <w:tc>
          <w:tcPr>
            <w:tcW w:w="1283" w:type="dxa"/>
            <w:vMerge w:val="continue"/>
            <w:vAlign w:val="center"/>
          </w:tcPr>
          <w:p w14:paraId="11877231">
            <w:pPr>
              <w:jc w:val="center"/>
              <w:rPr>
                <w:rFonts w:hint="eastAsia" w:ascii="仿宋_GB2312" w:hAnsi="仿宋_GB2312" w:eastAsia="仿宋_GB2312" w:cs="仿宋_GB2312"/>
              </w:rPr>
            </w:pPr>
          </w:p>
        </w:tc>
        <w:tc>
          <w:tcPr>
            <w:tcW w:w="1572" w:type="dxa"/>
            <w:vAlign w:val="center"/>
          </w:tcPr>
          <w:p w14:paraId="1434706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尚洋</w:t>
            </w:r>
          </w:p>
        </w:tc>
        <w:tc>
          <w:tcPr>
            <w:tcW w:w="3145" w:type="dxa"/>
            <w:vAlign w:val="center"/>
          </w:tcPr>
          <w:p w14:paraId="3AC91ED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01图像测量与态势感知</w:t>
            </w:r>
          </w:p>
        </w:tc>
        <w:tc>
          <w:tcPr>
            <w:tcW w:w="3109" w:type="dxa"/>
            <w:vAlign w:val="center"/>
          </w:tcPr>
          <w:p w14:paraId="50B229B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shangyang1977@nudt.edu.cn</w:t>
            </w:r>
          </w:p>
        </w:tc>
      </w:tr>
      <w:tr w14:paraId="566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7FE0EFAD">
            <w:pPr>
              <w:jc w:val="center"/>
              <w:rPr>
                <w:rFonts w:hint="eastAsia" w:ascii="仿宋_GB2312" w:hAnsi="仿宋_GB2312" w:eastAsia="仿宋_GB2312" w:cs="仿宋_GB2312"/>
              </w:rPr>
            </w:pPr>
          </w:p>
        </w:tc>
        <w:tc>
          <w:tcPr>
            <w:tcW w:w="1283" w:type="dxa"/>
            <w:vMerge w:val="continue"/>
            <w:vAlign w:val="center"/>
          </w:tcPr>
          <w:p w14:paraId="7357AED0">
            <w:pPr>
              <w:jc w:val="center"/>
              <w:rPr>
                <w:rFonts w:hint="eastAsia" w:ascii="仿宋_GB2312" w:hAnsi="仿宋_GB2312" w:eastAsia="仿宋_GB2312" w:cs="仿宋_GB2312"/>
              </w:rPr>
            </w:pPr>
          </w:p>
        </w:tc>
        <w:tc>
          <w:tcPr>
            <w:tcW w:w="1572" w:type="dxa"/>
            <w:vAlign w:val="center"/>
          </w:tcPr>
          <w:p w14:paraId="05DA623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于起峰</w:t>
            </w:r>
          </w:p>
        </w:tc>
        <w:tc>
          <w:tcPr>
            <w:tcW w:w="3145" w:type="dxa"/>
            <w:vAlign w:val="center"/>
          </w:tcPr>
          <w:p w14:paraId="25F6AD2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01图像测量与态势感知</w:t>
            </w:r>
          </w:p>
        </w:tc>
        <w:tc>
          <w:tcPr>
            <w:tcW w:w="3109" w:type="dxa"/>
            <w:vAlign w:val="center"/>
          </w:tcPr>
          <w:p w14:paraId="035E5EF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zhangli_nudt@163.com</w:t>
            </w:r>
          </w:p>
        </w:tc>
      </w:tr>
      <w:tr w14:paraId="4DBC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A855821">
            <w:pPr>
              <w:jc w:val="center"/>
              <w:rPr>
                <w:rFonts w:hint="eastAsia" w:ascii="仿宋_GB2312" w:hAnsi="仿宋_GB2312" w:eastAsia="仿宋_GB2312" w:cs="仿宋_GB2312"/>
              </w:rPr>
            </w:pPr>
          </w:p>
        </w:tc>
        <w:tc>
          <w:tcPr>
            <w:tcW w:w="1283" w:type="dxa"/>
            <w:vMerge w:val="continue"/>
            <w:vAlign w:val="center"/>
          </w:tcPr>
          <w:p w14:paraId="1892D045">
            <w:pPr>
              <w:jc w:val="center"/>
              <w:rPr>
                <w:rFonts w:hint="eastAsia" w:ascii="仿宋_GB2312" w:hAnsi="仿宋_GB2312" w:eastAsia="仿宋_GB2312" w:cs="仿宋_GB2312"/>
              </w:rPr>
            </w:pPr>
          </w:p>
        </w:tc>
        <w:tc>
          <w:tcPr>
            <w:tcW w:w="1572" w:type="dxa"/>
            <w:vAlign w:val="center"/>
          </w:tcPr>
          <w:p w14:paraId="534C983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易仕和</w:t>
            </w:r>
          </w:p>
        </w:tc>
        <w:tc>
          <w:tcPr>
            <w:tcW w:w="3145" w:type="dxa"/>
            <w:vAlign w:val="center"/>
          </w:tcPr>
          <w:p w14:paraId="3C787C2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01飞行器气动设计技术</w:t>
            </w:r>
          </w:p>
        </w:tc>
        <w:tc>
          <w:tcPr>
            <w:tcW w:w="3109" w:type="dxa"/>
            <w:vAlign w:val="center"/>
          </w:tcPr>
          <w:p w14:paraId="7540B06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13787410478@163.com</w:t>
            </w:r>
          </w:p>
        </w:tc>
      </w:tr>
      <w:tr w14:paraId="4649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457252D0">
            <w:pPr>
              <w:jc w:val="center"/>
              <w:rPr>
                <w:rFonts w:hint="eastAsia" w:ascii="仿宋_GB2312" w:hAnsi="仿宋_GB2312" w:eastAsia="仿宋_GB2312" w:cs="仿宋_GB2312"/>
              </w:rPr>
            </w:pPr>
          </w:p>
        </w:tc>
        <w:tc>
          <w:tcPr>
            <w:tcW w:w="1283" w:type="dxa"/>
            <w:vMerge w:val="continue"/>
            <w:vAlign w:val="center"/>
          </w:tcPr>
          <w:p w14:paraId="4DDFE175">
            <w:pPr>
              <w:jc w:val="center"/>
              <w:rPr>
                <w:rFonts w:hint="eastAsia" w:ascii="仿宋_GB2312" w:hAnsi="仿宋_GB2312" w:eastAsia="仿宋_GB2312" w:cs="仿宋_GB2312"/>
              </w:rPr>
            </w:pPr>
          </w:p>
        </w:tc>
        <w:tc>
          <w:tcPr>
            <w:tcW w:w="1572" w:type="dxa"/>
            <w:vAlign w:val="center"/>
          </w:tcPr>
          <w:p w14:paraId="20D934E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张进</w:t>
            </w:r>
          </w:p>
        </w:tc>
        <w:tc>
          <w:tcPr>
            <w:tcW w:w="3145" w:type="dxa"/>
            <w:vAlign w:val="center"/>
          </w:tcPr>
          <w:p w14:paraId="47D01F6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02卫星系统与应用</w:t>
            </w:r>
          </w:p>
        </w:tc>
        <w:tc>
          <w:tcPr>
            <w:tcW w:w="3109" w:type="dxa"/>
            <w:vAlign w:val="center"/>
          </w:tcPr>
          <w:p w14:paraId="1651417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zhangjin@nudt.edu.cn</w:t>
            </w:r>
          </w:p>
        </w:tc>
      </w:tr>
      <w:tr w14:paraId="6CCC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192597D1">
            <w:pPr>
              <w:jc w:val="center"/>
              <w:rPr>
                <w:rFonts w:hint="eastAsia" w:ascii="仿宋_GB2312" w:hAnsi="仿宋_GB2312" w:eastAsia="仿宋_GB2312" w:cs="仿宋_GB2312"/>
              </w:rPr>
            </w:pPr>
          </w:p>
        </w:tc>
        <w:tc>
          <w:tcPr>
            <w:tcW w:w="1283" w:type="dxa"/>
            <w:vMerge w:val="restart"/>
            <w:vAlign w:val="center"/>
          </w:tcPr>
          <w:p w14:paraId="523DDE8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能源动力（0858）</w:t>
            </w:r>
          </w:p>
        </w:tc>
        <w:tc>
          <w:tcPr>
            <w:tcW w:w="1572" w:type="dxa"/>
            <w:vAlign w:val="center"/>
          </w:tcPr>
          <w:p w14:paraId="2A8EC45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罗振兵</w:t>
            </w:r>
          </w:p>
        </w:tc>
        <w:tc>
          <w:tcPr>
            <w:tcW w:w="3145" w:type="dxa"/>
            <w:vAlign w:val="center"/>
          </w:tcPr>
          <w:p w14:paraId="420E717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01发动机流动过程</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02发动机燃烧组织</w:t>
            </w:r>
          </w:p>
        </w:tc>
        <w:tc>
          <w:tcPr>
            <w:tcW w:w="3109" w:type="dxa"/>
            <w:vAlign w:val="center"/>
          </w:tcPr>
          <w:p w14:paraId="3F24408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64CB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0C75CFB4">
            <w:pPr>
              <w:jc w:val="center"/>
              <w:rPr>
                <w:rFonts w:hint="eastAsia" w:ascii="仿宋_GB2312" w:hAnsi="仿宋_GB2312" w:eastAsia="仿宋_GB2312" w:cs="仿宋_GB2312"/>
              </w:rPr>
            </w:pPr>
          </w:p>
        </w:tc>
        <w:tc>
          <w:tcPr>
            <w:tcW w:w="1283" w:type="dxa"/>
            <w:vMerge w:val="continue"/>
            <w:vAlign w:val="center"/>
          </w:tcPr>
          <w:p w14:paraId="1EADDE85">
            <w:pPr>
              <w:jc w:val="center"/>
              <w:rPr>
                <w:rFonts w:hint="eastAsia" w:ascii="仿宋_GB2312" w:hAnsi="仿宋_GB2312" w:eastAsia="仿宋_GB2312" w:cs="仿宋_GB2312"/>
              </w:rPr>
            </w:pPr>
          </w:p>
        </w:tc>
        <w:tc>
          <w:tcPr>
            <w:tcW w:w="1572" w:type="dxa"/>
            <w:vAlign w:val="center"/>
          </w:tcPr>
          <w:p w14:paraId="0F3E5BA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朱广生</w:t>
            </w:r>
          </w:p>
        </w:tc>
        <w:tc>
          <w:tcPr>
            <w:tcW w:w="3145" w:type="dxa"/>
            <w:vAlign w:val="center"/>
          </w:tcPr>
          <w:p w14:paraId="664EC62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01发动机热结构</w:t>
            </w:r>
          </w:p>
        </w:tc>
        <w:tc>
          <w:tcPr>
            <w:tcW w:w="3109" w:type="dxa"/>
            <w:vAlign w:val="center"/>
          </w:tcPr>
          <w:p w14:paraId="7714674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1054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646E8949">
            <w:pPr>
              <w:jc w:val="center"/>
              <w:rPr>
                <w:rFonts w:hint="eastAsia" w:ascii="仿宋_GB2312" w:hAnsi="仿宋_GB2312" w:eastAsia="仿宋_GB2312" w:cs="仿宋_GB2312"/>
              </w:rPr>
            </w:pPr>
          </w:p>
        </w:tc>
        <w:tc>
          <w:tcPr>
            <w:tcW w:w="1283" w:type="dxa"/>
            <w:vMerge w:val="continue"/>
            <w:vAlign w:val="center"/>
          </w:tcPr>
          <w:p w14:paraId="7F95A203">
            <w:pPr>
              <w:jc w:val="center"/>
              <w:rPr>
                <w:rFonts w:hint="eastAsia" w:ascii="仿宋_GB2312" w:hAnsi="仿宋_GB2312" w:eastAsia="仿宋_GB2312" w:cs="仿宋_GB2312"/>
              </w:rPr>
            </w:pPr>
          </w:p>
        </w:tc>
        <w:tc>
          <w:tcPr>
            <w:tcW w:w="1572" w:type="dxa"/>
            <w:vAlign w:val="center"/>
          </w:tcPr>
          <w:p w14:paraId="2A754DE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向锦武</w:t>
            </w:r>
          </w:p>
        </w:tc>
        <w:tc>
          <w:tcPr>
            <w:tcW w:w="3145" w:type="dxa"/>
            <w:vAlign w:val="center"/>
          </w:tcPr>
          <w:p w14:paraId="713A06F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01发动机流动过程</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02发动机燃烧组织</w:t>
            </w:r>
          </w:p>
        </w:tc>
        <w:tc>
          <w:tcPr>
            <w:tcW w:w="3109" w:type="dxa"/>
            <w:vAlign w:val="center"/>
          </w:tcPr>
          <w:p w14:paraId="5A29CAC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luozhenbing@163.com</w:t>
            </w:r>
          </w:p>
        </w:tc>
      </w:tr>
      <w:tr w14:paraId="3A27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0B6A60D4">
            <w:pPr>
              <w:jc w:val="center"/>
              <w:rPr>
                <w:rFonts w:hint="eastAsia" w:ascii="仿宋_GB2312" w:hAnsi="仿宋_GB2312" w:eastAsia="仿宋_GB2312" w:cs="仿宋_GB2312"/>
              </w:rPr>
            </w:pPr>
          </w:p>
        </w:tc>
        <w:tc>
          <w:tcPr>
            <w:tcW w:w="1283" w:type="dxa"/>
            <w:vMerge w:val="continue"/>
            <w:vAlign w:val="center"/>
          </w:tcPr>
          <w:p w14:paraId="0B1159D8">
            <w:pPr>
              <w:jc w:val="center"/>
              <w:rPr>
                <w:rFonts w:hint="eastAsia" w:ascii="仿宋_GB2312" w:hAnsi="仿宋_GB2312" w:eastAsia="仿宋_GB2312" w:cs="仿宋_GB2312"/>
              </w:rPr>
            </w:pPr>
          </w:p>
        </w:tc>
        <w:tc>
          <w:tcPr>
            <w:tcW w:w="1572" w:type="dxa"/>
            <w:vAlign w:val="center"/>
          </w:tcPr>
          <w:p w14:paraId="33B0691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申志彬</w:t>
            </w:r>
          </w:p>
        </w:tc>
        <w:tc>
          <w:tcPr>
            <w:tcW w:w="3145" w:type="dxa"/>
            <w:vAlign w:val="center"/>
          </w:tcPr>
          <w:p w14:paraId="11BD7FD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01发动机热结构</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02智能推进技术</w:t>
            </w:r>
          </w:p>
        </w:tc>
        <w:tc>
          <w:tcPr>
            <w:tcW w:w="3109" w:type="dxa"/>
            <w:vAlign w:val="center"/>
          </w:tcPr>
          <w:p w14:paraId="2DDE09B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15580000932（微信同号）</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zb_shen@nudt.edu.cn</w:t>
            </w:r>
          </w:p>
        </w:tc>
      </w:tr>
      <w:tr w14:paraId="3C2C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vAlign w:val="center"/>
          </w:tcPr>
          <w:p w14:paraId="143C1DF9">
            <w:pPr>
              <w:jc w:val="center"/>
              <w:rPr>
                <w:rFonts w:hint="eastAsia" w:ascii="仿宋_GB2312" w:hAnsi="仿宋_GB2312" w:eastAsia="仿宋_GB2312" w:cs="仿宋_GB2312"/>
              </w:rPr>
            </w:pPr>
          </w:p>
        </w:tc>
        <w:tc>
          <w:tcPr>
            <w:tcW w:w="1283" w:type="dxa"/>
            <w:vMerge w:val="continue"/>
            <w:vAlign w:val="center"/>
          </w:tcPr>
          <w:p w14:paraId="61568F54">
            <w:pPr>
              <w:jc w:val="center"/>
              <w:rPr>
                <w:rFonts w:hint="eastAsia" w:ascii="仿宋_GB2312" w:hAnsi="仿宋_GB2312" w:eastAsia="仿宋_GB2312" w:cs="仿宋_GB2312"/>
              </w:rPr>
            </w:pPr>
          </w:p>
        </w:tc>
        <w:tc>
          <w:tcPr>
            <w:tcW w:w="1572" w:type="dxa"/>
            <w:vAlign w:val="center"/>
          </w:tcPr>
          <w:p w14:paraId="50C57A5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黄利亚</w:t>
            </w:r>
          </w:p>
        </w:tc>
        <w:tc>
          <w:tcPr>
            <w:tcW w:w="3145" w:type="dxa"/>
            <w:vAlign w:val="center"/>
          </w:tcPr>
          <w:p w14:paraId="42F3E40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02发动机燃烧组织</w:t>
            </w:r>
          </w:p>
        </w:tc>
        <w:tc>
          <w:tcPr>
            <w:tcW w:w="3109" w:type="dxa"/>
            <w:vAlign w:val="center"/>
          </w:tcPr>
          <w:p w14:paraId="217FBAC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huangliya05@nudt.edu.cn</w:t>
            </w:r>
          </w:p>
        </w:tc>
      </w:tr>
    </w:tbl>
    <w:p w14:paraId="10364F47">
      <w:r>
        <w:br w:type="page"/>
      </w:r>
    </w:p>
    <w:tbl>
      <w:tblPr>
        <w:tblStyle w:val="9"/>
        <w:tblW w:w="10342"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77"/>
        <w:gridCol w:w="1564"/>
        <w:gridCol w:w="3145"/>
        <w:gridCol w:w="3109"/>
      </w:tblGrid>
      <w:tr w14:paraId="6884290B">
        <w:tblPrEx>
          <w:tblCellMar>
            <w:top w:w="0" w:type="dxa"/>
            <w:left w:w="108" w:type="dxa"/>
            <w:bottom w:w="0" w:type="dxa"/>
            <w:right w:w="108" w:type="dxa"/>
          </w:tblCellMar>
        </w:tblPrEx>
        <w:tc>
          <w:tcPr>
            <w:tcW w:w="1247" w:type="dxa"/>
            <w:vAlign w:val="center"/>
          </w:tcPr>
          <w:p w14:paraId="0E8C0088">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导师团队名称</w:t>
            </w:r>
          </w:p>
        </w:tc>
        <w:tc>
          <w:tcPr>
            <w:tcW w:w="1277" w:type="dxa"/>
            <w:vAlign w:val="center"/>
          </w:tcPr>
          <w:p w14:paraId="2BFD1B8D">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学科</w:t>
            </w:r>
          </w:p>
        </w:tc>
        <w:tc>
          <w:tcPr>
            <w:tcW w:w="1564" w:type="dxa"/>
            <w:vAlign w:val="center"/>
          </w:tcPr>
          <w:p w14:paraId="2816C844">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指导老师</w:t>
            </w:r>
          </w:p>
        </w:tc>
        <w:tc>
          <w:tcPr>
            <w:tcW w:w="3145" w:type="dxa"/>
            <w:vAlign w:val="center"/>
          </w:tcPr>
          <w:p w14:paraId="0D0D9C97">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研究方向</w:t>
            </w:r>
          </w:p>
        </w:tc>
        <w:tc>
          <w:tcPr>
            <w:tcW w:w="3109" w:type="dxa"/>
            <w:vAlign w:val="center"/>
          </w:tcPr>
          <w:p w14:paraId="5E3D160F">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联系方式</w:t>
            </w:r>
          </w:p>
        </w:tc>
      </w:tr>
      <w:tr w14:paraId="374D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7" w:type="dxa"/>
            <w:vMerge w:val="restart"/>
            <w:vAlign w:val="center"/>
          </w:tcPr>
          <w:p w14:paraId="312784E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高速声速飞行器技术导师团队</w:t>
            </w:r>
          </w:p>
        </w:tc>
        <w:tc>
          <w:tcPr>
            <w:tcW w:w="1277" w:type="dxa"/>
            <w:vMerge w:val="restart"/>
            <w:vAlign w:val="center"/>
          </w:tcPr>
          <w:p w14:paraId="5422801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力学（0801）</w:t>
            </w:r>
          </w:p>
        </w:tc>
        <w:tc>
          <w:tcPr>
            <w:tcW w:w="1564" w:type="dxa"/>
            <w:vAlign w:val="center"/>
          </w:tcPr>
          <w:p w14:paraId="4A97C01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范晓樯</w:t>
            </w:r>
          </w:p>
        </w:tc>
        <w:tc>
          <w:tcPr>
            <w:tcW w:w="3145" w:type="dxa"/>
            <w:vAlign w:val="center"/>
          </w:tcPr>
          <w:p w14:paraId="3AB17A91">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01飞行器气动设计</w:t>
            </w:r>
          </w:p>
        </w:tc>
        <w:tc>
          <w:tcPr>
            <w:tcW w:w="3109" w:type="dxa"/>
            <w:vAlign w:val="center"/>
          </w:tcPr>
          <w:p w14:paraId="45B7CD5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xiaoqiangfan@hotmail.com</w:t>
            </w:r>
          </w:p>
        </w:tc>
      </w:tr>
      <w:tr w14:paraId="3395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2C790341">
            <w:pPr>
              <w:jc w:val="center"/>
              <w:rPr>
                <w:rFonts w:hint="eastAsia" w:ascii="仿宋_GB2312" w:hAnsi="仿宋_GB2312" w:eastAsia="仿宋_GB2312" w:cs="仿宋_GB2312"/>
              </w:rPr>
            </w:pPr>
          </w:p>
        </w:tc>
        <w:tc>
          <w:tcPr>
            <w:tcW w:w="1277" w:type="dxa"/>
            <w:vMerge w:val="continue"/>
            <w:vAlign w:val="center"/>
          </w:tcPr>
          <w:p w14:paraId="397E980D">
            <w:pPr>
              <w:jc w:val="center"/>
              <w:rPr>
                <w:rFonts w:hint="eastAsia" w:ascii="仿宋_GB2312" w:hAnsi="仿宋_GB2312" w:eastAsia="仿宋_GB2312" w:cs="仿宋_GB2312"/>
              </w:rPr>
            </w:pPr>
          </w:p>
        </w:tc>
        <w:tc>
          <w:tcPr>
            <w:tcW w:w="1564" w:type="dxa"/>
            <w:vAlign w:val="center"/>
          </w:tcPr>
          <w:p w14:paraId="489BF07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柳军</w:t>
            </w:r>
          </w:p>
        </w:tc>
        <w:tc>
          <w:tcPr>
            <w:tcW w:w="3145" w:type="dxa"/>
            <w:vAlign w:val="center"/>
          </w:tcPr>
          <w:p w14:paraId="21657CA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01计算流体力学与应用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02飞行器气动设计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03飞行器流动控制与热管理</w:t>
            </w:r>
          </w:p>
        </w:tc>
        <w:tc>
          <w:tcPr>
            <w:tcW w:w="3109" w:type="dxa"/>
            <w:vAlign w:val="center"/>
          </w:tcPr>
          <w:p w14:paraId="4D6B973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liujun@nudt.edu.cn</w:t>
            </w:r>
          </w:p>
        </w:tc>
      </w:tr>
      <w:tr w14:paraId="6917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1728815F">
            <w:pPr>
              <w:jc w:val="center"/>
              <w:rPr>
                <w:rFonts w:hint="eastAsia" w:ascii="仿宋_GB2312" w:hAnsi="仿宋_GB2312" w:eastAsia="仿宋_GB2312" w:cs="仿宋_GB2312"/>
              </w:rPr>
            </w:pPr>
          </w:p>
        </w:tc>
        <w:tc>
          <w:tcPr>
            <w:tcW w:w="1277" w:type="dxa"/>
            <w:vMerge w:val="continue"/>
            <w:vAlign w:val="center"/>
          </w:tcPr>
          <w:p w14:paraId="07F7E365">
            <w:pPr>
              <w:jc w:val="center"/>
              <w:rPr>
                <w:rFonts w:hint="eastAsia" w:ascii="仿宋_GB2312" w:hAnsi="仿宋_GB2312" w:eastAsia="仿宋_GB2312" w:cs="仿宋_GB2312"/>
              </w:rPr>
            </w:pPr>
          </w:p>
        </w:tc>
        <w:tc>
          <w:tcPr>
            <w:tcW w:w="1564" w:type="dxa"/>
            <w:vAlign w:val="center"/>
          </w:tcPr>
          <w:p w14:paraId="4BDB50E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李志辉</w:t>
            </w:r>
          </w:p>
        </w:tc>
        <w:tc>
          <w:tcPr>
            <w:tcW w:w="3145" w:type="dxa"/>
            <w:vAlign w:val="center"/>
          </w:tcPr>
          <w:p w14:paraId="37BBF5D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01计算流体力学与应用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02爆炸冲击力学及结构防护</w:t>
            </w:r>
          </w:p>
        </w:tc>
        <w:tc>
          <w:tcPr>
            <w:tcW w:w="3109" w:type="dxa"/>
            <w:vAlign w:val="center"/>
          </w:tcPr>
          <w:p w14:paraId="40D2912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zhli0097@x263.net</w:t>
            </w:r>
          </w:p>
        </w:tc>
      </w:tr>
      <w:tr w14:paraId="330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47" w:type="dxa"/>
            <w:vMerge w:val="continue"/>
            <w:vAlign w:val="center"/>
          </w:tcPr>
          <w:p w14:paraId="58B4AC40">
            <w:pPr>
              <w:jc w:val="center"/>
              <w:rPr>
                <w:rFonts w:hint="eastAsia" w:ascii="仿宋_GB2312" w:hAnsi="仿宋_GB2312" w:eastAsia="仿宋_GB2312" w:cs="仿宋_GB2312"/>
              </w:rPr>
            </w:pPr>
          </w:p>
        </w:tc>
        <w:tc>
          <w:tcPr>
            <w:tcW w:w="1277" w:type="dxa"/>
            <w:vMerge w:val="continue"/>
            <w:vAlign w:val="center"/>
          </w:tcPr>
          <w:p w14:paraId="26410B23">
            <w:pPr>
              <w:jc w:val="center"/>
              <w:rPr>
                <w:rFonts w:hint="eastAsia" w:ascii="仿宋_GB2312" w:hAnsi="仿宋_GB2312" w:eastAsia="仿宋_GB2312" w:cs="仿宋_GB2312"/>
              </w:rPr>
            </w:pPr>
          </w:p>
        </w:tc>
        <w:tc>
          <w:tcPr>
            <w:tcW w:w="1564" w:type="dxa"/>
            <w:vAlign w:val="center"/>
          </w:tcPr>
          <w:p w14:paraId="2855092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唐志共</w:t>
            </w:r>
          </w:p>
        </w:tc>
        <w:tc>
          <w:tcPr>
            <w:tcW w:w="3145" w:type="dxa"/>
            <w:vAlign w:val="center"/>
          </w:tcPr>
          <w:p w14:paraId="614D8D1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01飞行器气动设计</w:t>
            </w:r>
          </w:p>
        </w:tc>
        <w:tc>
          <w:tcPr>
            <w:tcW w:w="3109" w:type="dxa"/>
            <w:vAlign w:val="center"/>
          </w:tcPr>
          <w:p w14:paraId="772A765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grad_school@cardc.cn</w:t>
            </w:r>
          </w:p>
        </w:tc>
      </w:tr>
      <w:tr w14:paraId="3AAE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5A6524C7">
            <w:pPr>
              <w:jc w:val="center"/>
              <w:rPr>
                <w:rFonts w:hint="eastAsia" w:ascii="仿宋_GB2312" w:hAnsi="仿宋_GB2312" w:eastAsia="仿宋_GB2312" w:cs="仿宋_GB2312"/>
              </w:rPr>
            </w:pPr>
          </w:p>
        </w:tc>
        <w:tc>
          <w:tcPr>
            <w:tcW w:w="1277" w:type="dxa"/>
            <w:vMerge w:val="continue"/>
            <w:vAlign w:val="center"/>
          </w:tcPr>
          <w:p w14:paraId="7540DD6D">
            <w:pPr>
              <w:jc w:val="center"/>
              <w:rPr>
                <w:rFonts w:hint="eastAsia" w:ascii="仿宋_GB2312" w:hAnsi="仿宋_GB2312" w:eastAsia="仿宋_GB2312" w:cs="仿宋_GB2312"/>
              </w:rPr>
            </w:pPr>
          </w:p>
        </w:tc>
        <w:tc>
          <w:tcPr>
            <w:tcW w:w="1564" w:type="dxa"/>
            <w:vAlign w:val="center"/>
          </w:tcPr>
          <w:p w14:paraId="547B977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孙明波</w:t>
            </w:r>
          </w:p>
        </w:tc>
        <w:tc>
          <w:tcPr>
            <w:tcW w:w="3145" w:type="dxa"/>
            <w:vAlign w:val="center"/>
          </w:tcPr>
          <w:p w14:paraId="246E3CE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01计算流体力学与应用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02实验流体力学与流动控制</w:t>
            </w:r>
          </w:p>
        </w:tc>
        <w:tc>
          <w:tcPr>
            <w:tcW w:w="3109" w:type="dxa"/>
            <w:vAlign w:val="center"/>
          </w:tcPr>
          <w:p w14:paraId="3422EB6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sunmingbo@nudt.edu.cn</w:t>
            </w:r>
          </w:p>
        </w:tc>
      </w:tr>
      <w:tr w14:paraId="448C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47FF4D1A">
            <w:pPr>
              <w:jc w:val="center"/>
              <w:rPr>
                <w:rFonts w:hint="eastAsia" w:ascii="仿宋_GB2312" w:hAnsi="仿宋_GB2312" w:eastAsia="仿宋_GB2312" w:cs="仿宋_GB2312"/>
              </w:rPr>
            </w:pPr>
          </w:p>
        </w:tc>
        <w:tc>
          <w:tcPr>
            <w:tcW w:w="1277" w:type="dxa"/>
            <w:vMerge w:val="continue"/>
            <w:vAlign w:val="center"/>
          </w:tcPr>
          <w:p w14:paraId="283DBF54">
            <w:pPr>
              <w:jc w:val="center"/>
              <w:rPr>
                <w:rFonts w:hint="eastAsia" w:ascii="仿宋_GB2312" w:hAnsi="仿宋_GB2312" w:eastAsia="仿宋_GB2312" w:cs="仿宋_GB2312"/>
              </w:rPr>
            </w:pPr>
          </w:p>
        </w:tc>
        <w:tc>
          <w:tcPr>
            <w:tcW w:w="1564" w:type="dxa"/>
            <w:vAlign w:val="center"/>
          </w:tcPr>
          <w:p w14:paraId="63E1CE0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赵玉新</w:t>
            </w:r>
          </w:p>
        </w:tc>
        <w:tc>
          <w:tcPr>
            <w:tcW w:w="3145" w:type="dxa"/>
            <w:vAlign w:val="center"/>
          </w:tcPr>
          <w:p w14:paraId="68AA04E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01实验流体力学</w:t>
            </w:r>
          </w:p>
        </w:tc>
        <w:tc>
          <w:tcPr>
            <w:tcW w:w="3109" w:type="dxa"/>
            <w:vAlign w:val="center"/>
          </w:tcPr>
          <w:p w14:paraId="5D8B501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Hypersonicracker@163.com zhaoyuxin@nudt.edu.cn</w:t>
            </w:r>
          </w:p>
        </w:tc>
      </w:tr>
      <w:tr w14:paraId="7313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51FFBDCB">
            <w:pPr>
              <w:jc w:val="center"/>
              <w:rPr>
                <w:rFonts w:hint="eastAsia" w:ascii="仿宋_GB2312" w:hAnsi="仿宋_GB2312" w:eastAsia="仿宋_GB2312" w:cs="仿宋_GB2312"/>
              </w:rPr>
            </w:pPr>
          </w:p>
        </w:tc>
        <w:tc>
          <w:tcPr>
            <w:tcW w:w="1277" w:type="dxa"/>
            <w:vMerge w:val="restart"/>
            <w:vAlign w:val="center"/>
          </w:tcPr>
          <w:p w14:paraId="5B20E5E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航空宇航科学与技术(0825)</w:t>
            </w:r>
          </w:p>
        </w:tc>
        <w:tc>
          <w:tcPr>
            <w:tcW w:w="1564" w:type="dxa"/>
            <w:vAlign w:val="center"/>
          </w:tcPr>
          <w:p w14:paraId="1820512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范晓樯</w:t>
            </w:r>
          </w:p>
        </w:tc>
        <w:tc>
          <w:tcPr>
            <w:tcW w:w="3145" w:type="dxa"/>
            <w:vAlign w:val="center"/>
          </w:tcPr>
          <w:p w14:paraId="2AD6A35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03飞行器气动与结构设计</w:t>
            </w:r>
          </w:p>
        </w:tc>
        <w:tc>
          <w:tcPr>
            <w:tcW w:w="3109" w:type="dxa"/>
            <w:vAlign w:val="center"/>
          </w:tcPr>
          <w:p w14:paraId="0744BD0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xiaoqiangfan@hotmail.com</w:t>
            </w:r>
          </w:p>
        </w:tc>
      </w:tr>
      <w:tr w14:paraId="2CAA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5BACACB9">
            <w:pPr>
              <w:jc w:val="center"/>
              <w:rPr>
                <w:rFonts w:hint="eastAsia" w:ascii="仿宋_GB2312" w:hAnsi="仿宋_GB2312" w:eastAsia="仿宋_GB2312" w:cs="仿宋_GB2312"/>
              </w:rPr>
            </w:pPr>
          </w:p>
        </w:tc>
        <w:tc>
          <w:tcPr>
            <w:tcW w:w="1277" w:type="dxa"/>
            <w:vMerge w:val="continue"/>
            <w:vAlign w:val="center"/>
          </w:tcPr>
          <w:p w14:paraId="0A6B2321">
            <w:pPr>
              <w:jc w:val="center"/>
              <w:rPr>
                <w:rFonts w:hint="eastAsia" w:ascii="仿宋_GB2312" w:hAnsi="仿宋_GB2312" w:eastAsia="仿宋_GB2312" w:cs="仿宋_GB2312"/>
              </w:rPr>
            </w:pPr>
          </w:p>
        </w:tc>
        <w:tc>
          <w:tcPr>
            <w:tcW w:w="1564" w:type="dxa"/>
            <w:vAlign w:val="center"/>
          </w:tcPr>
          <w:p w14:paraId="4B2F6E5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李清廉</w:t>
            </w:r>
          </w:p>
        </w:tc>
        <w:tc>
          <w:tcPr>
            <w:tcW w:w="3145" w:type="dxa"/>
            <w:vAlign w:val="center"/>
          </w:tcPr>
          <w:p w14:paraId="75AA13FE">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02液体火箭发动机与太空动力技术</w:t>
            </w:r>
          </w:p>
        </w:tc>
        <w:tc>
          <w:tcPr>
            <w:tcW w:w="3109" w:type="dxa"/>
            <w:vAlign w:val="center"/>
          </w:tcPr>
          <w:p w14:paraId="18CDDD2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peakdreamer@163.com</w:t>
            </w:r>
          </w:p>
        </w:tc>
      </w:tr>
      <w:tr w14:paraId="4EB6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32BBBE0B">
            <w:pPr>
              <w:jc w:val="center"/>
              <w:rPr>
                <w:rFonts w:hint="eastAsia" w:ascii="仿宋_GB2312" w:hAnsi="仿宋_GB2312" w:eastAsia="仿宋_GB2312" w:cs="仿宋_GB2312"/>
              </w:rPr>
            </w:pPr>
          </w:p>
        </w:tc>
        <w:tc>
          <w:tcPr>
            <w:tcW w:w="1277" w:type="dxa"/>
            <w:vMerge w:val="continue"/>
            <w:vAlign w:val="center"/>
          </w:tcPr>
          <w:p w14:paraId="677669CF">
            <w:pPr>
              <w:jc w:val="center"/>
              <w:rPr>
                <w:rFonts w:hint="eastAsia" w:ascii="仿宋_GB2312" w:hAnsi="仿宋_GB2312" w:eastAsia="仿宋_GB2312" w:cs="仿宋_GB2312"/>
              </w:rPr>
            </w:pPr>
          </w:p>
        </w:tc>
        <w:tc>
          <w:tcPr>
            <w:tcW w:w="1564" w:type="dxa"/>
            <w:vAlign w:val="center"/>
          </w:tcPr>
          <w:p w14:paraId="44C624C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唐志共</w:t>
            </w:r>
          </w:p>
        </w:tc>
        <w:tc>
          <w:tcPr>
            <w:tcW w:w="3145" w:type="dxa"/>
            <w:vAlign w:val="center"/>
          </w:tcPr>
          <w:p w14:paraId="007DECC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02飞行器气动与结构设计</w:t>
            </w:r>
          </w:p>
        </w:tc>
        <w:tc>
          <w:tcPr>
            <w:tcW w:w="3109" w:type="dxa"/>
            <w:vAlign w:val="center"/>
          </w:tcPr>
          <w:p w14:paraId="79F1DCF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grad_school@cardc.cn</w:t>
            </w:r>
          </w:p>
        </w:tc>
      </w:tr>
      <w:tr w14:paraId="4F40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386D50BA">
            <w:pPr>
              <w:jc w:val="center"/>
              <w:rPr>
                <w:rFonts w:hint="eastAsia" w:ascii="仿宋_GB2312" w:hAnsi="仿宋_GB2312" w:eastAsia="仿宋_GB2312" w:cs="仿宋_GB2312"/>
              </w:rPr>
            </w:pPr>
          </w:p>
        </w:tc>
        <w:tc>
          <w:tcPr>
            <w:tcW w:w="1277" w:type="dxa"/>
            <w:vMerge w:val="continue"/>
            <w:vAlign w:val="center"/>
          </w:tcPr>
          <w:p w14:paraId="54BECC55">
            <w:pPr>
              <w:jc w:val="center"/>
              <w:rPr>
                <w:rFonts w:hint="eastAsia" w:ascii="仿宋_GB2312" w:hAnsi="仿宋_GB2312" w:eastAsia="仿宋_GB2312" w:cs="仿宋_GB2312"/>
              </w:rPr>
            </w:pPr>
          </w:p>
        </w:tc>
        <w:tc>
          <w:tcPr>
            <w:tcW w:w="1564" w:type="dxa"/>
            <w:vAlign w:val="center"/>
          </w:tcPr>
          <w:p w14:paraId="36B1ADC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梁剑寒</w:t>
            </w:r>
          </w:p>
        </w:tc>
        <w:tc>
          <w:tcPr>
            <w:tcW w:w="3145" w:type="dxa"/>
            <w:vAlign w:val="center"/>
          </w:tcPr>
          <w:p w14:paraId="5964570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02高超声速及组合推进技术</w:t>
            </w:r>
          </w:p>
        </w:tc>
        <w:tc>
          <w:tcPr>
            <w:tcW w:w="3109" w:type="dxa"/>
            <w:vAlign w:val="center"/>
          </w:tcPr>
          <w:p w14:paraId="796C6A8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jhleon@vip.sina.com</w:t>
            </w:r>
          </w:p>
        </w:tc>
      </w:tr>
      <w:tr w14:paraId="6709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47" w:type="dxa"/>
            <w:vMerge w:val="continue"/>
            <w:vAlign w:val="center"/>
          </w:tcPr>
          <w:p w14:paraId="03D7B8B7">
            <w:pPr>
              <w:jc w:val="center"/>
              <w:rPr>
                <w:rFonts w:hint="eastAsia" w:ascii="仿宋_GB2312" w:hAnsi="仿宋_GB2312" w:eastAsia="仿宋_GB2312" w:cs="仿宋_GB2312"/>
              </w:rPr>
            </w:pPr>
          </w:p>
        </w:tc>
        <w:tc>
          <w:tcPr>
            <w:tcW w:w="1277" w:type="dxa"/>
            <w:vMerge w:val="continue"/>
            <w:vAlign w:val="center"/>
          </w:tcPr>
          <w:p w14:paraId="05D60945">
            <w:pPr>
              <w:jc w:val="center"/>
              <w:rPr>
                <w:rFonts w:hint="eastAsia" w:ascii="仿宋_GB2312" w:hAnsi="仿宋_GB2312" w:eastAsia="仿宋_GB2312" w:cs="仿宋_GB2312"/>
              </w:rPr>
            </w:pPr>
          </w:p>
        </w:tc>
        <w:tc>
          <w:tcPr>
            <w:tcW w:w="1564" w:type="dxa"/>
            <w:vAlign w:val="center"/>
          </w:tcPr>
          <w:p w14:paraId="7F2E45C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刘卫东</w:t>
            </w:r>
          </w:p>
        </w:tc>
        <w:tc>
          <w:tcPr>
            <w:tcW w:w="3145" w:type="dxa"/>
            <w:vAlign w:val="center"/>
          </w:tcPr>
          <w:p w14:paraId="2D38A9F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p>
        </w:tc>
        <w:tc>
          <w:tcPr>
            <w:tcW w:w="3109" w:type="dxa"/>
            <w:vAlign w:val="center"/>
          </w:tcPr>
          <w:p w14:paraId="71DDDA3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wdliu@nudt.edu.cn</w:t>
            </w:r>
          </w:p>
        </w:tc>
      </w:tr>
      <w:tr w14:paraId="2EF6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7856CE5B">
            <w:pPr>
              <w:jc w:val="center"/>
              <w:rPr>
                <w:rFonts w:hint="eastAsia" w:ascii="仿宋_GB2312" w:hAnsi="仿宋_GB2312" w:eastAsia="仿宋_GB2312" w:cs="仿宋_GB2312"/>
              </w:rPr>
            </w:pPr>
          </w:p>
        </w:tc>
        <w:tc>
          <w:tcPr>
            <w:tcW w:w="1277" w:type="dxa"/>
            <w:vMerge w:val="continue"/>
            <w:vAlign w:val="center"/>
          </w:tcPr>
          <w:p w14:paraId="35377298">
            <w:pPr>
              <w:jc w:val="center"/>
              <w:rPr>
                <w:rFonts w:hint="eastAsia" w:ascii="仿宋_GB2312" w:hAnsi="仿宋_GB2312" w:eastAsia="仿宋_GB2312" w:cs="仿宋_GB2312"/>
              </w:rPr>
            </w:pPr>
          </w:p>
        </w:tc>
        <w:tc>
          <w:tcPr>
            <w:tcW w:w="1564" w:type="dxa"/>
            <w:vAlign w:val="center"/>
          </w:tcPr>
          <w:p w14:paraId="2B33FCA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柳军</w:t>
            </w:r>
          </w:p>
        </w:tc>
        <w:tc>
          <w:tcPr>
            <w:tcW w:w="3145" w:type="dxa"/>
            <w:vAlign w:val="center"/>
          </w:tcPr>
          <w:p w14:paraId="047128F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02飞行器气动与结构设计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03智能飞行器系统技术与应用</w:t>
            </w:r>
          </w:p>
        </w:tc>
        <w:tc>
          <w:tcPr>
            <w:tcW w:w="3109" w:type="dxa"/>
            <w:vAlign w:val="center"/>
          </w:tcPr>
          <w:p w14:paraId="043CE3A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liujun@nudt.edu.cn</w:t>
            </w:r>
          </w:p>
        </w:tc>
      </w:tr>
      <w:tr w14:paraId="6424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2F02D819">
            <w:pPr>
              <w:jc w:val="center"/>
              <w:rPr>
                <w:rFonts w:hint="eastAsia" w:ascii="仿宋_GB2312" w:hAnsi="仿宋_GB2312" w:eastAsia="仿宋_GB2312" w:cs="仿宋_GB2312"/>
              </w:rPr>
            </w:pPr>
          </w:p>
        </w:tc>
        <w:tc>
          <w:tcPr>
            <w:tcW w:w="1277" w:type="dxa"/>
            <w:vMerge w:val="continue"/>
            <w:vAlign w:val="center"/>
          </w:tcPr>
          <w:p w14:paraId="1B2907DB">
            <w:pPr>
              <w:jc w:val="center"/>
              <w:rPr>
                <w:rFonts w:hint="eastAsia" w:ascii="仿宋_GB2312" w:hAnsi="仿宋_GB2312" w:eastAsia="仿宋_GB2312" w:cs="仿宋_GB2312"/>
              </w:rPr>
            </w:pPr>
          </w:p>
        </w:tc>
        <w:tc>
          <w:tcPr>
            <w:tcW w:w="1564" w:type="dxa"/>
            <w:vAlign w:val="center"/>
          </w:tcPr>
          <w:p w14:paraId="101F2F0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潘余</w:t>
            </w:r>
          </w:p>
        </w:tc>
        <w:tc>
          <w:tcPr>
            <w:tcW w:w="3145" w:type="dxa"/>
            <w:vAlign w:val="center"/>
          </w:tcPr>
          <w:p w14:paraId="175D056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03液体火箭发动机与太空动力技术</w:t>
            </w:r>
          </w:p>
        </w:tc>
        <w:tc>
          <w:tcPr>
            <w:tcW w:w="3109" w:type="dxa"/>
            <w:vAlign w:val="center"/>
          </w:tcPr>
          <w:p w14:paraId="66A507A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scramjetpan@126.com</w:t>
            </w:r>
          </w:p>
        </w:tc>
      </w:tr>
      <w:tr w14:paraId="3466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47" w:type="dxa"/>
            <w:vMerge w:val="continue"/>
            <w:vAlign w:val="center"/>
          </w:tcPr>
          <w:p w14:paraId="5EE04FCF">
            <w:pPr>
              <w:jc w:val="center"/>
              <w:rPr>
                <w:rFonts w:hint="eastAsia" w:ascii="仿宋_GB2312" w:hAnsi="仿宋_GB2312" w:eastAsia="仿宋_GB2312" w:cs="仿宋_GB2312"/>
              </w:rPr>
            </w:pPr>
          </w:p>
        </w:tc>
        <w:tc>
          <w:tcPr>
            <w:tcW w:w="1277" w:type="dxa"/>
            <w:vMerge w:val="continue"/>
            <w:vAlign w:val="center"/>
          </w:tcPr>
          <w:p w14:paraId="5E629C9A">
            <w:pPr>
              <w:jc w:val="center"/>
              <w:rPr>
                <w:rFonts w:hint="eastAsia" w:ascii="仿宋_GB2312" w:hAnsi="仿宋_GB2312" w:eastAsia="仿宋_GB2312" w:cs="仿宋_GB2312"/>
              </w:rPr>
            </w:pPr>
          </w:p>
        </w:tc>
        <w:tc>
          <w:tcPr>
            <w:tcW w:w="1564" w:type="dxa"/>
            <w:vAlign w:val="center"/>
          </w:tcPr>
          <w:p w14:paraId="081EA91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齐飞</w:t>
            </w:r>
          </w:p>
        </w:tc>
        <w:tc>
          <w:tcPr>
            <w:tcW w:w="3145" w:type="dxa"/>
            <w:vAlign w:val="center"/>
          </w:tcPr>
          <w:p w14:paraId="1B48EB5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p>
        </w:tc>
        <w:tc>
          <w:tcPr>
            <w:tcW w:w="3109" w:type="dxa"/>
            <w:vAlign w:val="center"/>
          </w:tcPr>
          <w:p w14:paraId="5778126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t>
            </w:r>
          </w:p>
        </w:tc>
      </w:tr>
      <w:tr w14:paraId="16E8B4CF">
        <w:tblPrEx>
          <w:tblCellMar>
            <w:top w:w="0" w:type="dxa"/>
            <w:left w:w="108" w:type="dxa"/>
            <w:bottom w:w="0" w:type="dxa"/>
            <w:right w:w="108" w:type="dxa"/>
          </w:tblCellMar>
        </w:tblPrEx>
        <w:tc>
          <w:tcPr>
            <w:tcW w:w="1247" w:type="dxa"/>
            <w:vMerge w:val="continue"/>
            <w:vAlign w:val="center"/>
          </w:tcPr>
          <w:p w14:paraId="4EFB5A12">
            <w:pPr>
              <w:jc w:val="center"/>
              <w:rPr>
                <w:rFonts w:hint="eastAsia" w:ascii="仿宋_GB2312" w:hAnsi="仿宋_GB2312" w:eastAsia="仿宋_GB2312" w:cs="仿宋_GB2312"/>
              </w:rPr>
            </w:pPr>
          </w:p>
        </w:tc>
        <w:tc>
          <w:tcPr>
            <w:tcW w:w="1277" w:type="dxa"/>
            <w:vMerge w:val="continue"/>
            <w:vAlign w:val="center"/>
          </w:tcPr>
          <w:p w14:paraId="1BBB4101">
            <w:pPr>
              <w:jc w:val="center"/>
              <w:rPr>
                <w:rFonts w:hint="eastAsia" w:ascii="仿宋_GB2312" w:hAnsi="仿宋_GB2312" w:eastAsia="仿宋_GB2312" w:cs="仿宋_GB2312"/>
              </w:rPr>
            </w:pPr>
          </w:p>
        </w:tc>
        <w:tc>
          <w:tcPr>
            <w:tcW w:w="1564" w:type="dxa"/>
            <w:vAlign w:val="center"/>
          </w:tcPr>
          <w:p w14:paraId="79B97C6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沈赤兵</w:t>
            </w:r>
          </w:p>
        </w:tc>
        <w:tc>
          <w:tcPr>
            <w:tcW w:w="3145" w:type="dxa"/>
            <w:vAlign w:val="center"/>
          </w:tcPr>
          <w:p w14:paraId="5BE59E3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02液体火箭发动机与太空动力技术</w:t>
            </w:r>
          </w:p>
        </w:tc>
        <w:tc>
          <w:tcPr>
            <w:tcW w:w="3109" w:type="dxa"/>
            <w:vAlign w:val="center"/>
          </w:tcPr>
          <w:p w14:paraId="12F3329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cbshen@nudt.edu.cn</w:t>
            </w:r>
          </w:p>
        </w:tc>
      </w:tr>
      <w:tr w14:paraId="3543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786D1687">
            <w:pPr>
              <w:jc w:val="center"/>
              <w:rPr>
                <w:rFonts w:hint="eastAsia" w:ascii="仿宋_GB2312" w:hAnsi="仿宋_GB2312" w:eastAsia="仿宋_GB2312" w:cs="仿宋_GB2312"/>
              </w:rPr>
            </w:pPr>
          </w:p>
        </w:tc>
        <w:tc>
          <w:tcPr>
            <w:tcW w:w="1277" w:type="dxa"/>
            <w:vMerge w:val="continue"/>
            <w:vAlign w:val="center"/>
          </w:tcPr>
          <w:p w14:paraId="0C063521">
            <w:pPr>
              <w:jc w:val="center"/>
              <w:rPr>
                <w:rFonts w:hint="eastAsia" w:ascii="仿宋_GB2312" w:hAnsi="仿宋_GB2312" w:eastAsia="仿宋_GB2312" w:cs="仿宋_GB2312"/>
              </w:rPr>
            </w:pPr>
          </w:p>
        </w:tc>
        <w:tc>
          <w:tcPr>
            <w:tcW w:w="1564" w:type="dxa"/>
            <w:vAlign w:val="center"/>
          </w:tcPr>
          <w:p w14:paraId="6530DEA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孙明波</w:t>
            </w:r>
          </w:p>
        </w:tc>
        <w:tc>
          <w:tcPr>
            <w:tcW w:w="3145" w:type="dxa"/>
            <w:vAlign w:val="center"/>
          </w:tcPr>
          <w:p w14:paraId="1EDB425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02液体火箭发动机与太空动力技术</w:t>
            </w:r>
          </w:p>
        </w:tc>
        <w:tc>
          <w:tcPr>
            <w:tcW w:w="3109" w:type="dxa"/>
            <w:vAlign w:val="center"/>
          </w:tcPr>
          <w:p w14:paraId="5C8D56A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sunmingbo@nudt.edu.cn</w:t>
            </w:r>
          </w:p>
        </w:tc>
      </w:tr>
      <w:tr w14:paraId="5480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6B02D879">
            <w:pPr>
              <w:jc w:val="center"/>
              <w:rPr>
                <w:rFonts w:hint="eastAsia" w:ascii="仿宋_GB2312" w:hAnsi="仿宋_GB2312" w:eastAsia="仿宋_GB2312" w:cs="仿宋_GB2312"/>
              </w:rPr>
            </w:pPr>
          </w:p>
        </w:tc>
        <w:tc>
          <w:tcPr>
            <w:tcW w:w="1277" w:type="dxa"/>
            <w:vMerge w:val="continue"/>
            <w:vAlign w:val="center"/>
          </w:tcPr>
          <w:p w14:paraId="673786E7">
            <w:pPr>
              <w:jc w:val="center"/>
              <w:rPr>
                <w:rFonts w:hint="eastAsia" w:ascii="仿宋_GB2312" w:hAnsi="仿宋_GB2312" w:eastAsia="仿宋_GB2312" w:cs="仿宋_GB2312"/>
              </w:rPr>
            </w:pPr>
          </w:p>
        </w:tc>
        <w:tc>
          <w:tcPr>
            <w:tcW w:w="1564" w:type="dxa"/>
            <w:vAlign w:val="center"/>
          </w:tcPr>
          <w:p w14:paraId="583F29F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谭建国</w:t>
            </w:r>
          </w:p>
        </w:tc>
        <w:tc>
          <w:tcPr>
            <w:tcW w:w="3145" w:type="dxa"/>
            <w:vAlign w:val="center"/>
          </w:tcPr>
          <w:p w14:paraId="0A394DE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02高超声速及组合推进技术</w:t>
            </w:r>
          </w:p>
        </w:tc>
        <w:tc>
          <w:tcPr>
            <w:tcW w:w="3109" w:type="dxa"/>
            <w:vAlign w:val="center"/>
          </w:tcPr>
          <w:p w14:paraId="536E961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13875884266</w:t>
            </w:r>
          </w:p>
        </w:tc>
      </w:tr>
      <w:tr w14:paraId="3E49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50824CBE">
            <w:pPr>
              <w:jc w:val="center"/>
              <w:rPr>
                <w:rFonts w:hint="eastAsia" w:ascii="仿宋_GB2312" w:hAnsi="仿宋_GB2312" w:eastAsia="仿宋_GB2312" w:cs="仿宋_GB2312"/>
              </w:rPr>
            </w:pPr>
          </w:p>
        </w:tc>
        <w:tc>
          <w:tcPr>
            <w:tcW w:w="1277" w:type="dxa"/>
            <w:vMerge w:val="continue"/>
            <w:vAlign w:val="center"/>
          </w:tcPr>
          <w:p w14:paraId="31C7045E">
            <w:pPr>
              <w:jc w:val="center"/>
              <w:rPr>
                <w:rFonts w:hint="eastAsia" w:ascii="仿宋_GB2312" w:hAnsi="仿宋_GB2312" w:eastAsia="仿宋_GB2312" w:cs="仿宋_GB2312"/>
              </w:rPr>
            </w:pPr>
          </w:p>
        </w:tc>
        <w:tc>
          <w:tcPr>
            <w:tcW w:w="1564" w:type="dxa"/>
            <w:vAlign w:val="center"/>
          </w:tcPr>
          <w:p w14:paraId="3AFF60D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王中伟</w:t>
            </w:r>
          </w:p>
        </w:tc>
        <w:tc>
          <w:tcPr>
            <w:tcW w:w="3145" w:type="dxa"/>
            <w:vAlign w:val="center"/>
          </w:tcPr>
          <w:p w14:paraId="7232F803">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3109" w:type="dxa"/>
            <w:vAlign w:val="center"/>
          </w:tcPr>
          <w:p w14:paraId="2861781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wang_zhwei2001@163.com  zhwwang@nudt.edu.cn</w:t>
            </w:r>
          </w:p>
        </w:tc>
      </w:tr>
      <w:tr w14:paraId="57D4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47" w:type="dxa"/>
            <w:vMerge w:val="restart"/>
            <w:vAlign w:val="center"/>
          </w:tcPr>
          <w:p w14:paraId="2BCF459F">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高速声速飞行器技术导师团队</w:t>
            </w:r>
          </w:p>
        </w:tc>
        <w:tc>
          <w:tcPr>
            <w:tcW w:w="1277" w:type="dxa"/>
            <w:vMerge w:val="restart"/>
            <w:vAlign w:val="center"/>
          </w:tcPr>
          <w:p w14:paraId="49AEC20C">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航空宇航科学与技术(0825)</w:t>
            </w:r>
          </w:p>
        </w:tc>
        <w:tc>
          <w:tcPr>
            <w:tcW w:w="1564" w:type="dxa"/>
            <w:vAlign w:val="center"/>
          </w:tcPr>
          <w:p w14:paraId="505725A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杨学明</w:t>
            </w:r>
          </w:p>
        </w:tc>
        <w:tc>
          <w:tcPr>
            <w:tcW w:w="3145" w:type="dxa"/>
            <w:vAlign w:val="center"/>
          </w:tcPr>
          <w:p w14:paraId="3A4CECC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p>
        </w:tc>
        <w:tc>
          <w:tcPr>
            <w:tcW w:w="3109" w:type="dxa"/>
            <w:vAlign w:val="center"/>
          </w:tcPr>
          <w:p w14:paraId="3423ADF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t>
            </w:r>
          </w:p>
        </w:tc>
      </w:tr>
      <w:tr w14:paraId="40E5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11278746">
            <w:pPr>
              <w:jc w:val="center"/>
              <w:rPr>
                <w:rFonts w:hint="eastAsia" w:ascii="仿宋_GB2312" w:hAnsi="仿宋_GB2312" w:eastAsia="仿宋_GB2312" w:cs="仿宋_GB2312"/>
              </w:rPr>
            </w:pPr>
          </w:p>
        </w:tc>
        <w:tc>
          <w:tcPr>
            <w:tcW w:w="1277" w:type="dxa"/>
            <w:vMerge w:val="continue"/>
            <w:vAlign w:val="center"/>
          </w:tcPr>
          <w:p w14:paraId="347D4C64">
            <w:pPr>
              <w:jc w:val="center"/>
              <w:rPr>
                <w:rFonts w:hint="eastAsia" w:ascii="仿宋_GB2312" w:hAnsi="仿宋_GB2312" w:eastAsia="仿宋_GB2312" w:cs="仿宋_GB2312"/>
              </w:rPr>
            </w:pPr>
          </w:p>
        </w:tc>
        <w:tc>
          <w:tcPr>
            <w:tcW w:w="1564" w:type="dxa"/>
            <w:vAlign w:val="center"/>
          </w:tcPr>
          <w:p w14:paraId="45E8688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赵玉新</w:t>
            </w:r>
          </w:p>
        </w:tc>
        <w:tc>
          <w:tcPr>
            <w:tcW w:w="3145" w:type="dxa"/>
            <w:vAlign w:val="center"/>
          </w:tcPr>
          <w:p w14:paraId="7FFDDDF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02飞行器气动与结构设计</w:t>
            </w:r>
          </w:p>
        </w:tc>
        <w:tc>
          <w:tcPr>
            <w:tcW w:w="3109" w:type="dxa"/>
            <w:vAlign w:val="center"/>
          </w:tcPr>
          <w:p w14:paraId="493993B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Hypersonicracker@163.com zhaoyuxin@nudt.edu.cn</w:t>
            </w:r>
          </w:p>
        </w:tc>
      </w:tr>
      <w:tr w14:paraId="5DC1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44DC4A34">
            <w:pPr>
              <w:jc w:val="center"/>
              <w:rPr>
                <w:rFonts w:hint="eastAsia" w:ascii="仿宋_GB2312" w:hAnsi="仿宋_GB2312" w:eastAsia="仿宋_GB2312" w:cs="仿宋_GB2312"/>
              </w:rPr>
            </w:pPr>
          </w:p>
        </w:tc>
        <w:tc>
          <w:tcPr>
            <w:tcW w:w="1277" w:type="dxa"/>
            <w:vMerge w:val="continue"/>
            <w:vAlign w:val="center"/>
          </w:tcPr>
          <w:p w14:paraId="521783E2">
            <w:pPr>
              <w:jc w:val="center"/>
              <w:rPr>
                <w:rFonts w:hint="eastAsia" w:ascii="仿宋_GB2312" w:hAnsi="仿宋_GB2312" w:eastAsia="仿宋_GB2312" w:cs="仿宋_GB2312"/>
              </w:rPr>
            </w:pPr>
          </w:p>
        </w:tc>
        <w:tc>
          <w:tcPr>
            <w:tcW w:w="1564" w:type="dxa"/>
            <w:vAlign w:val="center"/>
          </w:tcPr>
          <w:p w14:paraId="6B2B4A8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黄伟</w:t>
            </w:r>
          </w:p>
        </w:tc>
        <w:tc>
          <w:tcPr>
            <w:tcW w:w="3145" w:type="dxa"/>
            <w:vAlign w:val="center"/>
          </w:tcPr>
          <w:p w14:paraId="76D6ACD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02智能飞行器系统技术与应用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03飞行器总体设计与系统分析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04高超声速及组合推进技术</w:t>
            </w:r>
          </w:p>
        </w:tc>
        <w:tc>
          <w:tcPr>
            <w:tcW w:w="3109" w:type="dxa"/>
            <w:vAlign w:val="center"/>
          </w:tcPr>
          <w:p w14:paraId="24B20DA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gladrain2001@163.com</w:t>
            </w:r>
          </w:p>
        </w:tc>
      </w:tr>
      <w:tr w14:paraId="7DBA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614A5F71">
            <w:pPr>
              <w:jc w:val="center"/>
              <w:rPr>
                <w:rFonts w:hint="eastAsia" w:ascii="仿宋_GB2312" w:hAnsi="仿宋_GB2312" w:eastAsia="仿宋_GB2312" w:cs="仿宋_GB2312"/>
              </w:rPr>
            </w:pPr>
          </w:p>
        </w:tc>
        <w:tc>
          <w:tcPr>
            <w:tcW w:w="1277" w:type="dxa"/>
            <w:vMerge w:val="continue"/>
            <w:vAlign w:val="center"/>
          </w:tcPr>
          <w:p w14:paraId="7D3C54BA">
            <w:pPr>
              <w:jc w:val="center"/>
              <w:rPr>
                <w:rFonts w:hint="eastAsia" w:ascii="仿宋_GB2312" w:hAnsi="仿宋_GB2312" w:eastAsia="仿宋_GB2312" w:cs="仿宋_GB2312"/>
              </w:rPr>
            </w:pPr>
          </w:p>
        </w:tc>
        <w:tc>
          <w:tcPr>
            <w:tcW w:w="1564" w:type="dxa"/>
            <w:vAlign w:val="center"/>
          </w:tcPr>
          <w:p w14:paraId="0E8B6C3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徐万武</w:t>
            </w:r>
          </w:p>
        </w:tc>
        <w:tc>
          <w:tcPr>
            <w:tcW w:w="3145" w:type="dxa"/>
            <w:vAlign w:val="center"/>
          </w:tcPr>
          <w:p w14:paraId="15C445FE">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02飞行器气动与结构设计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03飞行器总体设计与系统分析</w:t>
            </w:r>
          </w:p>
        </w:tc>
        <w:tc>
          <w:tcPr>
            <w:tcW w:w="3109" w:type="dxa"/>
            <w:vAlign w:val="center"/>
          </w:tcPr>
          <w:p w14:paraId="25BDCEF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cfdxww@nudt.edu.cn</w:t>
            </w:r>
          </w:p>
        </w:tc>
      </w:tr>
      <w:tr w14:paraId="16BF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6E047E0A">
            <w:pPr>
              <w:jc w:val="center"/>
              <w:rPr>
                <w:rFonts w:hint="eastAsia" w:ascii="仿宋_GB2312" w:hAnsi="仿宋_GB2312" w:eastAsia="仿宋_GB2312" w:cs="仿宋_GB2312"/>
              </w:rPr>
            </w:pPr>
          </w:p>
        </w:tc>
        <w:tc>
          <w:tcPr>
            <w:tcW w:w="1277" w:type="dxa"/>
            <w:vMerge w:val="continue"/>
            <w:vAlign w:val="center"/>
          </w:tcPr>
          <w:p w14:paraId="3D6443BD">
            <w:pPr>
              <w:jc w:val="center"/>
              <w:rPr>
                <w:rFonts w:hint="eastAsia" w:ascii="仿宋_GB2312" w:hAnsi="仿宋_GB2312" w:eastAsia="仿宋_GB2312" w:cs="仿宋_GB2312"/>
              </w:rPr>
            </w:pPr>
          </w:p>
        </w:tc>
        <w:tc>
          <w:tcPr>
            <w:tcW w:w="1564" w:type="dxa"/>
            <w:vAlign w:val="center"/>
          </w:tcPr>
          <w:p w14:paraId="4A87781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汪洪波</w:t>
            </w:r>
          </w:p>
        </w:tc>
        <w:tc>
          <w:tcPr>
            <w:tcW w:w="3145" w:type="dxa"/>
            <w:vAlign w:val="center"/>
          </w:tcPr>
          <w:p w14:paraId="4A17AAD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01高超声速及组合推进技术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02超燃冲压发动机燃烧过程</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03超声速燃烧流动建模与仿真</w:t>
            </w:r>
          </w:p>
        </w:tc>
        <w:tc>
          <w:tcPr>
            <w:tcW w:w="3109" w:type="dxa"/>
            <w:vAlign w:val="center"/>
          </w:tcPr>
          <w:p w14:paraId="09016CF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whbwatch@nudt.edu.cn</w:t>
            </w:r>
          </w:p>
        </w:tc>
      </w:tr>
      <w:tr w14:paraId="045C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47" w:type="dxa"/>
            <w:vMerge w:val="continue"/>
            <w:vAlign w:val="center"/>
          </w:tcPr>
          <w:p w14:paraId="3F5F4A1C">
            <w:pPr>
              <w:jc w:val="center"/>
              <w:rPr>
                <w:rFonts w:hint="eastAsia" w:ascii="仿宋_GB2312" w:hAnsi="仿宋_GB2312" w:eastAsia="仿宋_GB2312" w:cs="仿宋_GB2312"/>
              </w:rPr>
            </w:pPr>
          </w:p>
        </w:tc>
        <w:tc>
          <w:tcPr>
            <w:tcW w:w="1277" w:type="dxa"/>
            <w:vMerge w:val="restart"/>
            <w:vAlign w:val="center"/>
          </w:tcPr>
          <w:p w14:paraId="45AAF8B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能源动力（0858）</w:t>
            </w:r>
          </w:p>
        </w:tc>
        <w:tc>
          <w:tcPr>
            <w:tcW w:w="1564" w:type="dxa"/>
            <w:vAlign w:val="center"/>
          </w:tcPr>
          <w:p w14:paraId="4B14C84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范晓樯</w:t>
            </w:r>
          </w:p>
        </w:tc>
        <w:tc>
          <w:tcPr>
            <w:tcW w:w="3145" w:type="dxa"/>
            <w:vAlign w:val="center"/>
          </w:tcPr>
          <w:p w14:paraId="7753CA9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01发动机流动过程</w:t>
            </w:r>
          </w:p>
        </w:tc>
        <w:tc>
          <w:tcPr>
            <w:tcW w:w="3109" w:type="dxa"/>
            <w:vAlign w:val="center"/>
          </w:tcPr>
          <w:p w14:paraId="649006A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xiaoqiangfan@hotmail.com</w:t>
            </w:r>
          </w:p>
        </w:tc>
      </w:tr>
      <w:tr w14:paraId="073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47" w:type="dxa"/>
            <w:vMerge w:val="continue"/>
            <w:vAlign w:val="center"/>
          </w:tcPr>
          <w:p w14:paraId="5D90C146">
            <w:pPr>
              <w:jc w:val="center"/>
              <w:rPr>
                <w:rFonts w:hint="eastAsia" w:ascii="仿宋_GB2312" w:hAnsi="仿宋_GB2312" w:eastAsia="仿宋_GB2312" w:cs="仿宋_GB2312"/>
              </w:rPr>
            </w:pPr>
          </w:p>
        </w:tc>
        <w:tc>
          <w:tcPr>
            <w:tcW w:w="1277" w:type="dxa"/>
            <w:vMerge w:val="continue"/>
            <w:vAlign w:val="center"/>
          </w:tcPr>
          <w:p w14:paraId="15537685">
            <w:pPr>
              <w:jc w:val="center"/>
              <w:rPr>
                <w:rFonts w:hint="eastAsia" w:ascii="仿宋_GB2312" w:hAnsi="仿宋_GB2312" w:eastAsia="仿宋_GB2312" w:cs="仿宋_GB2312"/>
              </w:rPr>
            </w:pPr>
          </w:p>
        </w:tc>
        <w:tc>
          <w:tcPr>
            <w:tcW w:w="1564" w:type="dxa"/>
            <w:vAlign w:val="center"/>
          </w:tcPr>
          <w:p w14:paraId="3DF688D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柳军</w:t>
            </w:r>
          </w:p>
        </w:tc>
        <w:tc>
          <w:tcPr>
            <w:tcW w:w="3145" w:type="dxa"/>
            <w:vAlign w:val="center"/>
          </w:tcPr>
          <w:p w14:paraId="35ED30C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01发动机流动过程</w:t>
            </w:r>
          </w:p>
        </w:tc>
        <w:tc>
          <w:tcPr>
            <w:tcW w:w="3109" w:type="dxa"/>
            <w:vAlign w:val="center"/>
          </w:tcPr>
          <w:p w14:paraId="6774CF0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liujun@nudt.edu.cn</w:t>
            </w:r>
          </w:p>
        </w:tc>
      </w:tr>
      <w:tr w14:paraId="4A84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7" w:type="dxa"/>
            <w:vMerge w:val="continue"/>
            <w:vAlign w:val="center"/>
          </w:tcPr>
          <w:p w14:paraId="6CE31C13">
            <w:pPr>
              <w:jc w:val="center"/>
              <w:rPr>
                <w:rFonts w:hint="eastAsia" w:ascii="仿宋_GB2312" w:hAnsi="仿宋_GB2312" w:eastAsia="仿宋_GB2312" w:cs="仿宋_GB2312"/>
              </w:rPr>
            </w:pPr>
          </w:p>
        </w:tc>
        <w:tc>
          <w:tcPr>
            <w:tcW w:w="1277" w:type="dxa"/>
            <w:vMerge w:val="continue"/>
            <w:vAlign w:val="center"/>
          </w:tcPr>
          <w:p w14:paraId="5FB8F79E">
            <w:pPr>
              <w:jc w:val="center"/>
              <w:rPr>
                <w:rFonts w:hint="eastAsia" w:ascii="仿宋_GB2312" w:hAnsi="仿宋_GB2312" w:eastAsia="仿宋_GB2312" w:cs="仿宋_GB2312"/>
              </w:rPr>
            </w:pPr>
          </w:p>
        </w:tc>
        <w:tc>
          <w:tcPr>
            <w:tcW w:w="1564" w:type="dxa"/>
            <w:vAlign w:val="center"/>
          </w:tcPr>
          <w:p w14:paraId="560045D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李清廉</w:t>
            </w:r>
          </w:p>
        </w:tc>
        <w:tc>
          <w:tcPr>
            <w:tcW w:w="3145" w:type="dxa"/>
            <w:vAlign w:val="center"/>
          </w:tcPr>
          <w:p w14:paraId="6383E99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01发动机燃烧组织</w:t>
            </w:r>
          </w:p>
        </w:tc>
        <w:tc>
          <w:tcPr>
            <w:tcW w:w="3109" w:type="dxa"/>
            <w:vAlign w:val="center"/>
          </w:tcPr>
          <w:p w14:paraId="56A6728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peakdreamer@163.com</w:t>
            </w:r>
          </w:p>
        </w:tc>
      </w:tr>
      <w:tr w14:paraId="2828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4D794F36">
            <w:pPr>
              <w:jc w:val="center"/>
              <w:rPr>
                <w:rFonts w:hint="eastAsia" w:ascii="仿宋_GB2312" w:hAnsi="仿宋_GB2312" w:eastAsia="仿宋_GB2312" w:cs="仿宋_GB2312"/>
              </w:rPr>
            </w:pPr>
          </w:p>
        </w:tc>
        <w:tc>
          <w:tcPr>
            <w:tcW w:w="1277" w:type="dxa"/>
            <w:vMerge w:val="continue"/>
            <w:vAlign w:val="center"/>
          </w:tcPr>
          <w:p w14:paraId="41E09EFD">
            <w:pPr>
              <w:jc w:val="center"/>
              <w:rPr>
                <w:rFonts w:hint="eastAsia" w:ascii="仿宋_GB2312" w:hAnsi="仿宋_GB2312" w:eastAsia="仿宋_GB2312" w:cs="仿宋_GB2312"/>
              </w:rPr>
            </w:pPr>
          </w:p>
        </w:tc>
        <w:tc>
          <w:tcPr>
            <w:tcW w:w="1564" w:type="dxa"/>
            <w:vAlign w:val="center"/>
          </w:tcPr>
          <w:p w14:paraId="6140179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梁剑寒</w:t>
            </w:r>
          </w:p>
        </w:tc>
        <w:tc>
          <w:tcPr>
            <w:tcW w:w="3145" w:type="dxa"/>
            <w:vAlign w:val="center"/>
          </w:tcPr>
          <w:p w14:paraId="72D6DBB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03发动机燃烧组织</w:t>
            </w:r>
          </w:p>
        </w:tc>
        <w:tc>
          <w:tcPr>
            <w:tcW w:w="3109" w:type="dxa"/>
            <w:vAlign w:val="center"/>
          </w:tcPr>
          <w:p w14:paraId="37B7FB1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jhleon@vip.sina.com</w:t>
            </w:r>
          </w:p>
        </w:tc>
      </w:tr>
      <w:tr w14:paraId="33CA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2A79ED06">
            <w:pPr>
              <w:jc w:val="center"/>
              <w:rPr>
                <w:rFonts w:hint="eastAsia" w:ascii="仿宋_GB2312" w:hAnsi="仿宋_GB2312" w:eastAsia="仿宋_GB2312" w:cs="仿宋_GB2312"/>
              </w:rPr>
            </w:pPr>
          </w:p>
        </w:tc>
        <w:tc>
          <w:tcPr>
            <w:tcW w:w="1277" w:type="dxa"/>
            <w:vMerge w:val="continue"/>
            <w:vAlign w:val="center"/>
          </w:tcPr>
          <w:p w14:paraId="2286C64A">
            <w:pPr>
              <w:jc w:val="center"/>
              <w:rPr>
                <w:rFonts w:hint="eastAsia" w:ascii="仿宋_GB2312" w:hAnsi="仿宋_GB2312" w:eastAsia="仿宋_GB2312" w:cs="仿宋_GB2312"/>
              </w:rPr>
            </w:pPr>
          </w:p>
        </w:tc>
        <w:tc>
          <w:tcPr>
            <w:tcW w:w="1564" w:type="dxa"/>
            <w:vAlign w:val="center"/>
          </w:tcPr>
          <w:p w14:paraId="2771C6D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刘卫东</w:t>
            </w:r>
          </w:p>
        </w:tc>
        <w:tc>
          <w:tcPr>
            <w:tcW w:w="3145" w:type="dxa"/>
            <w:vAlign w:val="center"/>
          </w:tcPr>
          <w:p w14:paraId="52E53A2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02爆震发动机技术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03发动机燃烧组织</w:t>
            </w:r>
          </w:p>
        </w:tc>
        <w:tc>
          <w:tcPr>
            <w:tcW w:w="3109" w:type="dxa"/>
            <w:vAlign w:val="center"/>
          </w:tcPr>
          <w:p w14:paraId="3EF40E0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wdliu@nudt.edu.cn</w:t>
            </w:r>
          </w:p>
        </w:tc>
      </w:tr>
      <w:tr w14:paraId="2F11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6E1B3405">
            <w:pPr>
              <w:jc w:val="center"/>
              <w:rPr>
                <w:rFonts w:hint="eastAsia" w:ascii="仿宋_GB2312" w:hAnsi="仿宋_GB2312" w:eastAsia="仿宋_GB2312" w:cs="仿宋_GB2312"/>
              </w:rPr>
            </w:pPr>
          </w:p>
        </w:tc>
        <w:tc>
          <w:tcPr>
            <w:tcW w:w="1277" w:type="dxa"/>
            <w:vMerge w:val="continue"/>
            <w:vAlign w:val="center"/>
          </w:tcPr>
          <w:p w14:paraId="24A7A31F">
            <w:pPr>
              <w:jc w:val="center"/>
              <w:rPr>
                <w:rFonts w:hint="eastAsia" w:ascii="仿宋_GB2312" w:hAnsi="仿宋_GB2312" w:eastAsia="仿宋_GB2312" w:cs="仿宋_GB2312"/>
              </w:rPr>
            </w:pPr>
          </w:p>
        </w:tc>
        <w:tc>
          <w:tcPr>
            <w:tcW w:w="1564" w:type="dxa"/>
            <w:vAlign w:val="center"/>
          </w:tcPr>
          <w:p w14:paraId="4E29A71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潘余</w:t>
            </w:r>
          </w:p>
        </w:tc>
        <w:tc>
          <w:tcPr>
            <w:tcW w:w="3145" w:type="dxa"/>
            <w:vAlign w:val="center"/>
          </w:tcPr>
          <w:p w14:paraId="2EFCEEF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02发动机热结构</w:t>
            </w:r>
          </w:p>
        </w:tc>
        <w:tc>
          <w:tcPr>
            <w:tcW w:w="3109" w:type="dxa"/>
            <w:vAlign w:val="center"/>
          </w:tcPr>
          <w:p w14:paraId="3868FF2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scramjetpan@126.com</w:t>
            </w:r>
          </w:p>
        </w:tc>
      </w:tr>
      <w:tr w14:paraId="4981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47" w:type="dxa"/>
            <w:vMerge w:val="continue"/>
            <w:vAlign w:val="center"/>
          </w:tcPr>
          <w:p w14:paraId="4B3E2E20">
            <w:pPr>
              <w:jc w:val="center"/>
              <w:rPr>
                <w:rFonts w:hint="eastAsia" w:ascii="仿宋_GB2312" w:hAnsi="仿宋_GB2312" w:eastAsia="仿宋_GB2312" w:cs="仿宋_GB2312"/>
              </w:rPr>
            </w:pPr>
          </w:p>
        </w:tc>
        <w:tc>
          <w:tcPr>
            <w:tcW w:w="1277" w:type="dxa"/>
            <w:vMerge w:val="continue"/>
            <w:vAlign w:val="center"/>
          </w:tcPr>
          <w:p w14:paraId="2B7C5DCA">
            <w:pPr>
              <w:jc w:val="center"/>
              <w:rPr>
                <w:rFonts w:hint="eastAsia" w:ascii="仿宋_GB2312" w:hAnsi="仿宋_GB2312" w:eastAsia="仿宋_GB2312" w:cs="仿宋_GB2312"/>
              </w:rPr>
            </w:pPr>
          </w:p>
        </w:tc>
        <w:tc>
          <w:tcPr>
            <w:tcW w:w="1564" w:type="dxa"/>
            <w:vAlign w:val="center"/>
          </w:tcPr>
          <w:p w14:paraId="5D26D1E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齐飞</w:t>
            </w:r>
          </w:p>
        </w:tc>
        <w:tc>
          <w:tcPr>
            <w:tcW w:w="3145" w:type="dxa"/>
            <w:vAlign w:val="center"/>
          </w:tcPr>
          <w:p w14:paraId="354F0AE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01组合推进技术</w:t>
            </w:r>
          </w:p>
        </w:tc>
        <w:tc>
          <w:tcPr>
            <w:tcW w:w="3109" w:type="dxa"/>
            <w:vAlign w:val="center"/>
          </w:tcPr>
          <w:p w14:paraId="3462B33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t>
            </w:r>
          </w:p>
        </w:tc>
      </w:tr>
      <w:tr w14:paraId="5C56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18EC2046">
            <w:pPr>
              <w:jc w:val="center"/>
              <w:rPr>
                <w:rFonts w:hint="eastAsia" w:ascii="仿宋_GB2312" w:hAnsi="仿宋_GB2312" w:eastAsia="仿宋_GB2312" w:cs="仿宋_GB2312"/>
              </w:rPr>
            </w:pPr>
          </w:p>
        </w:tc>
        <w:tc>
          <w:tcPr>
            <w:tcW w:w="1277" w:type="dxa"/>
            <w:vMerge w:val="continue"/>
            <w:vAlign w:val="center"/>
          </w:tcPr>
          <w:p w14:paraId="359EEBA8">
            <w:pPr>
              <w:jc w:val="center"/>
              <w:rPr>
                <w:rFonts w:hint="eastAsia" w:ascii="仿宋_GB2312" w:hAnsi="仿宋_GB2312" w:eastAsia="仿宋_GB2312" w:cs="仿宋_GB2312"/>
              </w:rPr>
            </w:pPr>
          </w:p>
        </w:tc>
        <w:tc>
          <w:tcPr>
            <w:tcW w:w="1564" w:type="dxa"/>
            <w:vAlign w:val="center"/>
          </w:tcPr>
          <w:p w14:paraId="2CC357C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沈赤兵</w:t>
            </w:r>
          </w:p>
        </w:tc>
        <w:tc>
          <w:tcPr>
            <w:tcW w:w="3145" w:type="dxa"/>
            <w:vAlign w:val="center"/>
          </w:tcPr>
          <w:p w14:paraId="5D0B85F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01推进系统试验技术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02智能推进技术</w:t>
            </w:r>
          </w:p>
        </w:tc>
        <w:tc>
          <w:tcPr>
            <w:tcW w:w="3109" w:type="dxa"/>
            <w:vAlign w:val="center"/>
          </w:tcPr>
          <w:p w14:paraId="1E20688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cbshen@nudt.edu.cn</w:t>
            </w:r>
          </w:p>
        </w:tc>
      </w:tr>
      <w:tr w14:paraId="1C4D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7F190962">
            <w:pPr>
              <w:jc w:val="center"/>
              <w:rPr>
                <w:rFonts w:hint="eastAsia" w:ascii="仿宋_GB2312" w:hAnsi="仿宋_GB2312" w:eastAsia="仿宋_GB2312" w:cs="仿宋_GB2312"/>
              </w:rPr>
            </w:pPr>
          </w:p>
        </w:tc>
        <w:tc>
          <w:tcPr>
            <w:tcW w:w="1277" w:type="dxa"/>
            <w:vMerge w:val="continue"/>
            <w:vAlign w:val="center"/>
          </w:tcPr>
          <w:p w14:paraId="7E89E60A">
            <w:pPr>
              <w:jc w:val="center"/>
              <w:rPr>
                <w:rFonts w:hint="eastAsia" w:ascii="仿宋_GB2312" w:hAnsi="仿宋_GB2312" w:eastAsia="仿宋_GB2312" w:cs="仿宋_GB2312"/>
              </w:rPr>
            </w:pPr>
          </w:p>
        </w:tc>
        <w:tc>
          <w:tcPr>
            <w:tcW w:w="1564" w:type="dxa"/>
            <w:vAlign w:val="center"/>
          </w:tcPr>
          <w:p w14:paraId="0B4B0E2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孙明波</w:t>
            </w:r>
          </w:p>
        </w:tc>
        <w:tc>
          <w:tcPr>
            <w:tcW w:w="3145" w:type="dxa"/>
            <w:vAlign w:val="center"/>
          </w:tcPr>
          <w:p w14:paraId="596A1BF8">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03发动机燃烧组织</w:t>
            </w:r>
          </w:p>
        </w:tc>
        <w:tc>
          <w:tcPr>
            <w:tcW w:w="3109" w:type="dxa"/>
            <w:vAlign w:val="center"/>
          </w:tcPr>
          <w:p w14:paraId="56BFEF5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sunmingbo@nudt.edu.cn</w:t>
            </w:r>
          </w:p>
        </w:tc>
      </w:tr>
      <w:tr w14:paraId="0879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5EBB6216">
            <w:pPr>
              <w:jc w:val="center"/>
              <w:rPr>
                <w:rFonts w:hint="eastAsia" w:ascii="仿宋_GB2312" w:hAnsi="仿宋_GB2312" w:eastAsia="仿宋_GB2312" w:cs="仿宋_GB2312"/>
              </w:rPr>
            </w:pPr>
          </w:p>
        </w:tc>
        <w:tc>
          <w:tcPr>
            <w:tcW w:w="1277" w:type="dxa"/>
            <w:vMerge w:val="continue"/>
            <w:vAlign w:val="center"/>
          </w:tcPr>
          <w:p w14:paraId="55AECF1E">
            <w:pPr>
              <w:jc w:val="center"/>
              <w:rPr>
                <w:rFonts w:hint="eastAsia" w:ascii="仿宋_GB2312" w:hAnsi="仿宋_GB2312" w:eastAsia="仿宋_GB2312" w:cs="仿宋_GB2312"/>
              </w:rPr>
            </w:pPr>
          </w:p>
        </w:tc>
        <w:tc>
          <w:tcPr>
            <w:tcW w:w="1564" w:type="dxa"/>
            <w:vAlign w:val="center"/>
          </w:tcPr>
          <w:p w14:paraId="2E4C85A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谭建国</w:t>
            </w:r>
          </w:p>
        </w:tc>
        <w:tc>
          <w:tcPr>
            <w:tcW w:w="3145" w:type="dxa"/>
            <w:vAlign w:val="center"/>
          </w:tcPr>
          <w:p w14:paraId="48B0CDC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02智能推进技术</w:t>
            </w:r>
          </w:p>
        </w:tc>
        <w:tc>
          <w:tcPr>
            <w:tcW w:w="3109" w:type="dxa"/>
            <w:vAlign w:val="center"/>
          </w:tcPr>
          <w:p w14:paraId="41D44C2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13875884266</w:t>
            </w:r>
          </w:p>
        </w:tc>
      </w:tr>
      <w:tr w14:paraId="47CA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2E474A1D">
            <w:pPr>
              <w:jc w:val="center"/>
              <w:rPr>
                <w:rFonts w:hint="eastAsia" w:ascii="仿宋_GB2312" w:hAnsi="仿宋_GB2312" w:eastAsia="仿宋_GB2312" w:cs="仿宋_GB2312"/>
              </w:rPr>
            </w:pPr>
          </w:p>
        </w:tc>
        <w:tc>
          <w:tcPr>
            <w:tcW w:w="1277" w:type="dxa"/>
            <w:vMerge w:val="continue"/>
            <w:vAlign w:val="center"/>
          </w:tcPr>
          <w:p w14:paraId="7FF2F38D">
            <w:pPr>
              <w:jc w:val="center"/>
              <w:rPr>
                <w:rFonts w:hint="eastAsia" w:ascii="仿宋_GB2312" w:hAnsi="仿宋_GB2312" w:eastAsia="仿宋_GB2312" w:cs="仿宋_GB2312"/>
              </w:rPr>
            </w:pPr>
          </w:p>
        </w:tc>
        <w:tc>
          <w:tcPr>
            <w:tcW w:w="1564" w:type="dxa"/>
            <w:vAlign w:val="center"/>
          </w:tcPr>
          <w:p w14:paraId="2676713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王中伟</w:t>
            </w:r>
          </w:p>
        </w:tc>
        <w:tc>
          <w:tcPr>
            <w:tcW w:w="3145" w:type="dxa"/>
            <w:vAlign w:val="center"/>
          </w:tcPr>
          <w:p w14:paraId="28E1402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01发动机热结构</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02发动机流动过程</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03组合推进技术</w:t>
            </w:r>
          </w:p>
        </w:tc>
        <w:tc>
          <w:tcPr>
            <w:tcW w:w="3109" w:type="dxa"/>
            <w:vAlign w:val="center"/>
          </w:tcPr>
          <w:p w14:paraId="646668A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wang_zhwei2001@163.com  zhwwang@nudt.edu.cn</w:t>
            </w:r>
          </w:p>
        </w:tc>
      </w:tr>
      <w:tr w14:paraId="3AD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47" w:type="dxa"/>
            <w:vMerge w:val="continue"/>
            <w:vAlign w:val="center"/>
          </w:tcPr>
          <w:p w14:paraId="2EA5D8DC">
            <w:pPr>
              <w:jc w:val="center"/>
              <w:rPr>
                <w:rFonts w:hint="eastAsia" w:ascii="仿宋_GB2312" w:hAnsi="仿宋_GB2312" w:eastAsia="仿宋_GB2312" w:cs="仿宋_GB2312"/>
              </w:rPr>
            </w:pPr>
          </w:p>
        </w:tc>
        <w:tc>
          <w:tcPr>
            <w:tcW w:w="1277" w:type="dxa"/>
            <w:vMerge w:val="continue"/>
            <w:vAlign w:val="center"/>
          </w:tcPr>
          <w:p w14:paraId="2B7D41F8">
            <w:pPr>
              <w:jc w:val="center"/>
              <w:rPr>
                <w:rFonts w:hint="eastAsia" w:ascii="仿宋_GB2312" w:hAnsi="仿宋_GB2312" w:eastAsia="仿宋_GB2312" w:cs="仿宋_GB2312"/>
              </w:rPr>
            </w:pPr>
          </w:p>
        </w:tc>
        <w:tc>
          <w:tcPr>
            <w:tcW w:w="1564" w:type="dxa"/>
            <w:vAlign w:val="center"/>
          </w:tcPr>
          <w:p w14:paraId="7F589CF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杨学明</w:t>
            </w:r>
          </w:p>
        </w:tc>
        <w:tc>
          <w:tcPr>
            <w:tcW w:w="3145" w:type="dxa"/>
            <w:vAlign w:val="center"/>
          </w:tcPr>
          <w:p w14:paraId="058A695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01组合推进技术</w:t>
            </w:r>
          </w:p>
        </w:tc>
        <w:tc>
          <w:tcPr>
            <w:tcW w:w="3109" w:type="dxa"/>
            <w:vAlign w:val="center"/>
          </w:tcPr>
          <w:p w14:paraId="29F86F6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t>
            </w:r>
          </w:p>
        </w:tc>
      </w:tr>
      <w:tr w14:paraId="1D4C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4CC9AE27">
            <w:pPr>
              <w:jc w:val="center"/>
              <w:rPr>
                <w:rFonts w:hint="eastAsia" w:ascii="仿宋_GB2312" w:hAnsi="仿宋_GB2312" w:eastAsia="仿宋_GB2312" w:cs="仿宋_GB2312"/>
              </w:rPr>
            </w:pPr>
          </w:p>
        </w:tc>
        <w:tc>
          <w:tcPr>
            <w:tcW w:w="1277" w:type="dxa"/>
            <w:vMerge w:val="continue"/>
            <w:vAlign w:val="center"/>
          </w:tcPr>
          <w:p w14:paraId="702AEC6D">
            <w:pPr>
              <w:jc w:val="center"/>
              <w:rPr>
                <w:rFonts w:hint="eastAsia" w:ascii="仿宋_GB2312" w:hAnsi="仿宋_GB2312" w:eastAsia="仿宋_GB2312" w:cs="仿宋_GB2312"/>
              </w:rPr>
            </w:pPr>
          </w:p>
        </w:tc>
        <w:tc>
          <w:tcPr>
            <w:tcW w:w="1564" w:type="dxa"/>
            <w:vAlign w:val="center"/>
          </w:tcPr>
          <w:p w14:paraId="39BCFEC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赵玉新</w:t>
            </w:r>
          </w:p>
        </w:tc>
        <w:tc>
          <w:tcPr>
            <w:tcW w:w="3145" w:type="dxa"/>
            <w:vAlign w:val="center"/>
          </w:tcPr>
          <w:p w14:paraId="22869812">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02发动机流动过程</w:t>
            </w:r>
          </w:p>
        </w:tc>
        <w:tc>
          <w:tcPr>
            <w:tcW w:w="3109" w:type="dxa"/>
            <w:vAlign w:val="center"/>
          </w:tcPr>
          <w:p w14:paraId="2084AF7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Hypersonicracker@163.com zhaoyuxin@nudt.edu.cn</w:t>
            </w:r>
          </w:p>
        </w:tc>
      </w:tr>
      <w:tr w14:paraId="6C4B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1DAFF28B">
            <w:pPr>
              <w:jc w:val="center"/>
              <w:rPr>
                <w:rFonts w:hint="eastAsia" w:ascii="仿宋_GB2312" w:hAnsi="仿宋_GB2312" w:eastAsia="仿宋_GB2312" w:cs="仿宋_GB2312"/>
              </w:rPr>
            </w:pPr>
          </w:p>
        </w:tc>
        <w:tc>
          <w:tcPr>
            <w:tcW w:w="1277" w:type="dxa"/>
            <w:vMerge w:val="continue"/>
            <w:vAlign w:val="center"/>
          </w:tcPr>
          <w:p w14:paraId="01F870ED">
            <w:pPr>
              <w:jc w:val="center"/>
              <w:rPr>
                <w:rFonts w:hint="eastAsia" w:ascii="仿宋_GB2312" w:hAnsi="仿宋_GB2312" w:eastAsia="仿宋_GB2312" w:cs="仿宋_GB2312"/>
              </w:rPr>
            </w:pPr>
          </w:p>
        </w:tc>
        <w:tc>
          <w:tcPr>
            <w:tcW w:w="1564" w:type="dxa"/>
            <w:vAlign w:val="center"/>
          </w:tcPr>
          <w:p w14:paraId="3310F0F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黄伟</w:t>
            </w:r>
          </w:p>
        </w:tc>
        <w:tc>
          <w:tcPr>
            <w:tcW w:w="3145" w:type="dxa"/>
            <w:vAlign w:val="center"/>
          </w:tcPr>
          <w:p w14:paraId="2BF813E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04智能推进技术</w:t>
            </w:r>
          </w:p>
        </w:tc>
        <w:tc>
          <w:tcPr>
            <w:tcW w:w="3109" w:type="dxa"/>
            <w:vAlign w:val="center"/>
          </w:tcPr>
          <w:p w14:paraId="6720B1A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gladrain2001@163.com</w:t>
            </w:r>
          </w:p>
        </w:tc>
      </w:tr>
      <w:tr w14:paraId="102F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restart"/>
            <w:vAlign w:val="center"/>
          </w:tcPr>
          <w:p w14:paraId="1D27A845">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高速声速飞行器技术导师团队</w:t>
            </w:r>
          </w:p>
        </w:tc>
        <w:tc>
          <w:tcPr>
            <w:tcW w:w="1277" w:type="dxa"/>
            <w:vMerge w:val="restart"/>
            <w:vAlign w:val="center"/>
          </w:tcPr>
          <w:p w14:paraId="156F25BA">
            <w:pPr>
              <w:jc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能源动力（0858）</w:t>
            </w:r>
          </w:p>
        </w:tc>
        <w:tc>
          <w:tcPr>
            <w:tcW w:w="1564" w:type="dxa"/>
            <w:vAlign w:val="center"/>
          </w:tcPr>
          <w:p w14:paraId="64070F0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汪洪波</w:t>
            </w:r>
          </w:p>
        </w:tc>
        <w:tc>
          <w:tcPr>
            <w:tcW w:w="3145" w:type="dxa"/>
            <w:vAlign w:val="center"/>
          </w:tcPr>
          <w:p w14:paraId="7DD99F0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02发动机燃烧组织</w:t>
            </w:r>
          </w:p>
        </w:tc>
        <w:tc>
          <w:tcPr>
            <w:tcW w:w="3109" w:type="dxa"/>
            <w:vAlign w:val="center"/>
          </w:tcPr>
          <w:p w14:paraId="20B6643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whbwatch@nudt.edu.cn</w:t>
            </w:r>
          </w:p>
        </w:tc>
      </w:tr>
      <w:tr w14:paraId="28AF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128B1BBD">
            <w:pPr>
              <w:jc w:val="center"/>
              <w:rPr>
                <w:rFonts w:hint="eastAsia" w:ascii="仿宋_GB2312" w:hAnsi="仿宋_GB2312" w:eastAsia="仿宋_GB2312" w:cs="仿宋_GB2312"/>
              </w:rPr>
            </w:pPr>
          </w:p>
        </w:tc>
        <w:tc>
          <w:tcPr>
            <w:tcW w:w="1277" w:type="dxa"/>
            <w:vMerge w:val="continue"/>
            <w:vAlign w:val="center"/>
          </w:tcPr>
          <w:p w14:paraId="7DB3EF5B">
            <w:pPr>
              <w:jc w:val="center"/>
              <w:rPr>
                <w:rFonts w:hint="eastAsia" w:ascii="仿宋_GB2312" w:hAnsi="仿宋_GB2312" w:eastAsia="仿宋_GB2312" w:cs="仿宋_GB2312"/>
              </w:rPr>
            </w:pPr>
          </w:p>
        </w:tc>
        <w:tc>
          <w:tcPr>
            <w:tcW w:w="1564" w:type="dxa"/>
            <w:vAlign w:val="center"/>
          </w:tcPr>
          <w:p w14:paraId="7AF2841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徐万武</w:t>
            </w:r>
          </w:p>
        </w:tc>
        <w:tc>
          <w:tcPr>
            <w:tcW w:w="3145" w:type="dxa"/>
            <w:vAlign w:val="center"/>
          </w:tcPr>
          <w:p w14:paraId="44C3821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01推进系统试验技术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04新型发动机技术</w:t>
            </w:r>
          </w:p>
        </w:tc>
        <w:tc>
          <w:tcPr>
            <w:tcW w:w="3109" w:type="dxa"/>
            <w:vAlign w:val="center"/>
          </w:tcPr>
          <w:p w14:paraId="1B62645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cfdxww@nudt.edu.cn</w:t>
            </w:r>
          </w:p>
        </w:tc>
      </w:tr>
      <w:tr w14:paraId="020A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783DDD8C">
            <w:pPr>
              <w:jc w:val="center"/>
              <w:rPr>
                <w:rFonts w:hint="eastAsia" w:ascii="仿宋_GB2312" w:hAnsi="仿宋_GB2312" w:eastAsia="仿宋_GB2312" w:cs="仿宋_GB2312"/>
              </w:rPr>
            </w:pPr>
          </w:p>
        </w:tc>
        <w:tc>
          <w:tcPr>
            <w:tcW w:w="1277" w:type="dxa"/>
            <w:vMerge w:val="continue"/>
            <w:vAlign w:val="center"/>
          </w:tcPr>
          <w:p w14:paraId="78694EEC">
            <w:pPr>
              <w:jc w:val="center"/>
              <w:rPr>
                <w:rFonts w:hint="eastAsia" w:ascii="仿宋_GB2312" w:hAnsi="仿宋_GB2312" w:eastAsia="仿宋_GB2312" w:cs="仿宋_GB2312"/>
              </w:rPr>
            </w:pPr>
          </w:p>
        </w:tc>
        <w:tc>
          <w:tcPr>
            <w:tcW w:w="1564" w:type="dxa"/>
            <w:vAlign w:val="center"/>
          </w:tcPr>
          <w:p w14:paraId="7B05B8B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李志辉</w:t>
            </w:r>
          </w:p>
        </w:tc>
        <w:tc>
          <w:tcPr>
            <w:tcW w:w="3145" w:type="dxa"/>
            <w:vAlign w:val="center"/>
          </w:tcPr>
          <w:p w14:paraId="258CC7A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01计算流体力学与应用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02航天动力学</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03发动机流动过程</w:t>
            </w:r>
          </w:p>
        </w:tc>
        <w:tc>
          <w:tcPr>
            <w:tcW w:w="3109" w:type="dxa"/>
            <w:vAlign w:val="center"/>
          </w:tcPr>
          <w:p w14:paraId="24D45D4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zhli0097@x263.net</w:t>
            </w:r>
          </w:p>
        </w:tc>
      </w:tr>
      <w:tr w14:paraId="143D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6B2A5758">
            <w:pPr>
              <w:jc w:val="center"/>
              <w:rPr>
                <w:rFonts w:hint="eastAsia" w:ascii="仿宋_GB2312" w:hAnsi="仿宋_GB2312" w:eastAsia="仿宋_GB2312" w:cs="仿宋_GB2312"/>
              </w:rPr>
            </w:pPr>
          </w:p>
        </w:tc>
        <w:tc>
          <w:tcPr>
            <w:tcW w:w="1277" w:type="dxa"/>
            <w:vMerge w:val="continue"/>
            <w:vAlign w:val="center"/>
          </w:tcPr>
          <w:p w14:paraId="5265ABC7">
            <w:pPr>
              <w:jc w:val="center"/>
              <w:rPr>
                <w:rFonts w:hint="eastAsia" w:ascii="仿宋_GB2312" w:hAnsi="仿宋_GB2312" w:eastAsia="仿宋_GB2312" w:cs="仿宋_GB2312"/>
              </w:rPr>
            </w:pPr>
          </w:p>
        </w:tc>
        <w:tc>
          <w:tcPr>
            <w:tcW w:w="1564" w:type="dxa"/>
            <w:vAlign w:val="center"/>
          </w:tcPr>
          <w:p w14:paraId="217BD5E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唐志共</w:t>
            </w:r>
          </w:p>
        </w:tc>
        <w:tc>
          <w:tcPr>
            <w:tcW w:w="3145" w:type="dxa"/>
            <w:vAlign w:val="center"/>
          </w:tcPr>
          <w:p w14:paraId="26CA966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01飞行器气动设计</w:t>
            </w:r>
          </w:p>
        </w:tc>
        <w:tc>
          <w:tcPr>
            <w:tcW w:w="3109" w:type="dxa"/>
            <w:vAlign w:val="center"/>
          </w:tcPr>
          <w:p w14:paraId="44F8B4D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grad_school@cardc.cn</w:t>
            </w:r>
          </w:p>
        </w:tc>
      </w:tr>
      <w:tr w14:paraId="59C5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24D8F898">
            <w:pPr>
              <w:jc w:val="center"/>
              <w:rPr>
                <w:rFonts w:hint="eastAsia" w:ascii="仿宋_GB2312" w:hAnsi="仿宋_GB2312" w:eastAsia="仿宋_GB2312" w:cs="仿宋_GB2312"/>
              </w:rPr>
            </w:pPr>
          </w:p>
        </w:tc>
        <w:tc>
          <w:tcPr>
            <w:tcW w:w="1277" w:type="dxa"/>
            <w:vMerge w:val="continue"/>
            <w:vAlign w:val="center"/>
          </w:tcPr>
          <w:p w14:paraId="32C59E03">
            <w:pPr>
              <w:jc w:val="center"/>
              <w:rPr>
                <w:rFonts w:hint="eastAsia" w:ascii="仿宋_GB2312" w:hAnsi="仿宋_GB2312" w:eastAsia="仿宋_GB2312" w:cs="仿宋_GB2312"/>
              </w:rPr>
            </w:pPr>
          </w:p>
        </w:tc>
        <w:tc>
          <w:tcPr>
            <w:tcW w:w="1564" w:type="dxa"/>
            <w:vAlign w:val="center"/>
          </w:tcPr>
          <w:p w14:paraId="624B94C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王翼</w:t>
            </w:r>
          </w:p>
        </w:tc>
        <w:tc>
          <w:tcPr>
            <w:tcW w:w="3145" w:type="dxa"/>
            <w:vAlign w:val="center"/>
          </w:tcPr>
          <w:p w14:paraId="08989A2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01超燃冲压发动机技术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 xml:space="preserve">03发动机流动过程 </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04高超声速飞行器系统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05高超声速及组合推进技术</w:t>
            </w:r>
          </w:p>
        </w:tc>
        <w:tc>
          <w:tcPr>
            <w:tcW w:w="3109" w:type="dxa"/>
            <w:vAlign w:val="center"/>
          </w:tcPr>
          <w:p w14:paraId="615D77B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wangyi@nudt.edu.cn</w:t>
            </w:r>
          </w:p>
        </w:tc>
      </w:tr>
      <w:tr w14:paraId="30E4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114CF2AB">
            <w:pPr>
              <w:jc w:val="center"/>
              <w:rPr>
                <w:rFonts w:hint="eastAsia" w:ascii="仿宋_GB2312" w:hAnsi="仿宋_GB2312" w:eastAsia="仿宋_GB2312" w:cs="仿宋_GB2312"/>
              </w:rPr>
            </w:pPr>
          </w:p>
        </w:tc>
        <w:tc>
          <w:tcPr>
            <w:tcW w:w="1277" w:type="dxa"/>
            <w:vMerge w:val="continue"/>
            <w:vAlign w:val="center"/>
          </w:tcPr>
          <w:p w14:paraId="500652F3">
            <w:pPr>
              <w:jc w:val="center"/>
              <w:rPr>
                <w:rFonts w:hint="eastAsia" w:ascii="仿宋_GB2312" w:hAnsi="仿宋_GB2312" w:eastAsia="仿宋_GB2312" w:cs="仿宋_GB2312"/>
              </w:rPr>
            </w:pPr>
          </w:p>
        </w:tc>
        <w:tc>
          <w:tcPr>
            <w:tcW w:w="1564" w:type="dxa"/>
            <w:vAlign w:val="center"/>
          </w:tcPr>
          <w:p w14:paraId="1DA9236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吴继平</w:t>
            </w:r>
          </w:p>
        </w:tc>
        <w:tc>
          <w:tcPr>
            <w:tcW w:w="3145" w:type="dxa"/>
            <w:vAlign w:val="center"/>
          </w:tcPr>
          <w:p w14:paraId="7CBFC1D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02发动机热结构</w:t>
            </w:r>
          </w:p>
        </w:tc>
        <w:tc>
          <w:tcPr>
            <w:tcW w:w="3109" w:type="dxa"/>
            <w:vAlign w:val="center"/>
          </w:tcPr>
          <w:p w14:paraId="637C416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wujiping@nudt.edu.cn</w:t>
            </w:r>
          </w:p>
        </w:tc>
      </w:tr>
      <w:tr w14:paraId="094E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14:paraId="5938B3DB">
            <w:pPr>
              <w:jc w:val="center"/>
              <w:rPr>
                <w:rFonts w:hint="eastAsia" w:ascii="仿宋_GB2312" w:hAnsi="仿宋_GB2312" w:eastAsia="仿宋_GB2312" w:cs="仿宋_GB2312"/>
              </w:rPr>
            </w:pPr>
          </w:p>
        </w:tc>
        <w:tc>
          <w:tcPr>
            <w:tcW w:w="1277" w:type="dxa"/>
            <w:vMerge w:val="continue"/>
            <w:vAlign w:val="center"/>
          </w:tcPr>
          <w:p w14:paraId="6F58B218">
            <w:pPr>
              <w:jc w:val="center"/>
              <w:rPr>
                <w:rFonts w:hint="eastAsia" w:ascii="仿宋_GB2312" w:hAnsi="仿宋_GB2312" w:eastAsia="仿宋_GB2312" w:cs="仿宋_GB2312"/>
              </w:rPr>
            </w:pPr>
          </w:p>
        </w:tc>
        <w:tc>
          <w:tcPr>
            <w:tcW w:w="1564" w:type="dxa"/>
            <w:vAlign w:val="center"/>
          </w:tcPr>
          <w:p w14:paraId="38B5453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吴先宇</w:t>
            </w:r>
          </w:p>
        </w:tc>
        <w:tc>
          <w:tcPr>
            <w:tcW w:w="3145" w:type="dxa"/>
            <w:vAlign w:val="center"/>
          </w:tcPr>
          <w:p w14:paraId="1D2E458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01推进系统试验技术</w:t>
            </w:r>
          </w:p>
        </w:tc>
        <w:tc>
          <w:tcPr>
            <w:tcW w:w="3109" w:type="dxa"/>
            <w:vAlign w:val="center"/>
          </w:tcPr>
          <w:p w14:paraId="132EE68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wxynudt@aliyun.com</w:t>
            </w:r>
          </w:p>
        </w:tc>
      </w:tr>
    </w:tbl>
    <w:p w14:paraId="21CF9A37">
      <w:r>
        <w:br w:type="page"/>
      </w:r>
    </w:p>
    <w:tbl>
      <w:tblPr>
        <w:tblStyle w:val="9"/>
        <w:tblW w:w="10342"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283"/>
        <w:gridCol w:w="1088"/>
        <w:gridCol w:w="3895"/>
        <w:gridCol w:w="2867"/>
      </w:tblGrid>
      <w:tr w14:paraId="249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14:paraId="345C0254">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导师团队名称</w:t>
            </w:r>
          </w:p>
        </w:tc>
        <w:tc>
          <w:tcPr>
            <w:tcW w:w="1283" w:type="dxa"/>
            <w:vAlign w:val="center"/>
          </w:tcPr>
          <w:p w14:paraId="48D21BE5">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学科</w:t>
            </w:r>
          </w:p>
        </w:tc>
        <w:tc>
          <w:tcPr>
            <w:tcW w:w="1088" w:type="dxa"/>
            <w:vAlign w:val="center"/>
          </w:tcPr>
          <w:p w14:paraId="3F84EFB1">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指导老师</w:t>
            </w:r>
          </w:p>
        </w:tc>
        <w:tc>
          <w:tcPr>
            <w:tcW w:w="3895" w:type="dxa"/>
            <w:vAlign w:val="center"/>
          </w:tcPr>
          <w:p w14:paraId="69EC286C">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研究方向</w:t>
            </w:r>
          </w:p>
        </w:tc>
        <w:tc>
          <w:tcPr>
            <w:tcW w:w="2867" w:type="dxa"/>
            <w:vAlign w:val="center"/>
          </w:tcPr>
          <w:p w14:paraId="23D7B03F">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宋体" w:eastAsia="仿宋_GB2312" w:cs="仿宋_GB2312"/>
                <w:b/>
                <w:color w:val="000000"/>
                <w:kern w:val="0"/>
                <w:szCs w:val="21"/>
                <w:lang w:bidi="ar"/>
              </w:rPr>
              <w:t>联系方式</w:t>
            </w:r>
          </w:p>
        </w:tc>
      </w:tr>
      <w:tr w14:paraId="5E5C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14:paraId="6EC98E4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空天安全与智能飞行器技术研究导师团队</w:t>
            </w:r>
          </w:p>
        </w:tc>
        <w:tc>
          <w:tcPr>
            <w:tcW w:w="1283" w:type="dxa"/>
            <w:vMerge w:val="restart"/>
            <w:vAlign w:val="center"/>
          </w:tcPr>
          <w:p w14:paraId="45653D5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力学(0801)</w:t>
            </w:r>
          </w:p>
        </w:tc>
        <w:tc>
          <w:tcPr>
            <w:tcW w:w="1088" w:type="dxa"/>
            <w:vAlign w:val="center"/>
          </w:tcPr>
          <w:p w14:paraId="57EE5DB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郭正</w:t>
            </w:r>
          </w:p>
        </w:tc>
        <w:tc>
          <w:tcPr>
            <w:tcW w:w="3895" w:type="dxa"/>
            <w:vAlign w:val="center"/>
          </w:tcPr>
          <w:p w14:paraId="6E8DF0A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01飞行器气动设计</w:t>
            </w:r>
          </w:p>
        </w:tc>
        <w:tc>
          <w:tcPr>
            <w:tcW w:w="2867" w:type="dxa"/>
            <w:vAlign w:val="center"/>
          </w:tcPr>
          <w:p w14:paraId="5656E35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ji_as@126.com</w:t>
            </w:r>
          </w:p>
        </w:tc>
      </w:tr>
      <w:tr w14:paraId="227B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2E985524">
            <w:pPr>
              <w:jc w:val="center"/>
              <w:rPr>
                <w:rFonts w:hint="eastAsia" w:ascii="仿宋_GB2312" w:hAnsi="仿宋_GB2312" w:eastAsia="仿宋_GB2312" w:cs="仿宋_GB2312"/>
              </w:rPr>
            </w:pPr>
          </w:p>
        </w:tc>
        <w:tc>
          <w:tcPr>
            <w:tcW w:w="1283" w:type="dxa"/>
            <w:vMerge w:val="continue"/>
            <w:vAlign w:val="center"/>
          </w:tcPr>
          <w:p w14:paraId="2507229E">
            <w:pPr>
              <w:jc w:val="center"/>
              <w:rPr>
                <w:rFonts w:hint="eastAsia" w:ascii="仿宋_GB2312" w:hAnsi="仿宋_GB2312" w:eastAsia="仿宋_GB2312" w:cs="仿宋_GB2312"/>
              </w:rPr>
            </w:pPr>
          </w:p>
        </w:tc>
        <w:tc>
          <w:tcPr>
            <w:tcW w:w="1088" w:type="dxa"/>
            <w:vAlign w:val="center"/>
          </w:tcPr>
          <w:p w14:paraId="1DC7C76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姚雯</w:t>
            </w:r>
          </w:p>
        </w:tc>
        <w:tc>
          <w:tcPr>
            <w:tcW w:w="3895" w:type="dxa"/>
            <w:vAlign w:val="center"/>
          </w:tcPr>
          <w:p w14:paraId="1438FF74">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 飞行器结构分析与设计</w:t>
            </w:r>
          </w:p>
        </w:tc>
        <w:tc>
          <w:tcPr>
            <w:tcW w:w="2867" w:type="dxa"/>
            <w:vAlign w:val="center"/>
          </w:tcPr>
          <w:p w14:paraId="69ACBA7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wendy0782@126.com</w:t>
            </w:r>
          </w:p>
        </w:tc>
      </w:tr>
      <w:tr w14:paraId="46E8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6B807E31">
            <w:pPr>
              <w:jc w:val="center"/>
              <w:rPr>
                <w:rFonts w:hint="eastAsia" w:ascii="仿宋_GB2312" w:hAnsi="仿宋_GB2312" w:eastAsia="仿宋_GB2312" w:cs="仿宋_GB2312"/>
              </w:rPr>
            </w:pPr>
          </w:p>
        </w:tc>
        <w:tc>
          <w:tcPr>
            <w:tcW w:w="1283" w:type="dxa"/>
            <w:vMerge w:val="restart"/>
            <w:vAlign w:val="center"/>
          </w:tcPr>
          <w:p w14:paraId="3B761BC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航空宇航科学与技术(0825)</w:t>
            </w:r>
          </w:p>
        </w:tc>
        <w:tc>
          <w:tcPr>
            <w:tcW w:w="1088" w:type="dxa"/>
            <w:vAlign w:val="center"/>
          </w:tcPr>
          <w:p w14:paraId="3D13A1F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陈小前</w:t>
            </w:r>
          </w:p>
        </w:tc>
        <w:tc>
          <w:tcPr>
            <w:tcW w:w="3895" w:type="dxa"/>
            <w:vAlign w:val="center"/>
          </w:tcPr>
          <w:p w14:paraId="353A4FD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01先进航天器与集群航天系统技术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2867" w:type="dxa"/>
            <w:vAlign w:val="center"/>
          </w:tcPr>
          <w:p w14:paraId="19149D6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chenxiaoqian@nudt.edu.cn</w:t>
            </w:r>
          </w:p>
        </w:tc>
      </w:tr>
      <w:tr w14:paraId="71FF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5811781B">
            <w:pPr>
              <w:jc w:val="center"/>
              <w:rPr>
                <w:rFonts w:hint="eastAsia" w:ascii="仿宋_GB2312" w:hAnsi="仿宋_GB2312" w:eastAsia="仿宋_GB2312" w:cs="仿宋_GB2312"/>
              </w:rPr>
            </w:pPr>
          </w:p>
        </w:tc>
        <w:tc>
          <w:tcPr>
            <w:tcW w:w="1283" w:type="dxa"/>
            <w:vMerge w:val="continue"/>
            <w:vAlign w:val="center"/>
          </w:tcPr>
          <w:p w14:paraId="3139849E">
            <w:pPr>
              <w:jc w:val="center"/>
              <w:rPr>
                <w:rFonts w:hint="eastAsia" w:ascii="仿宋_GB2312" w:hAnsi="仿宋_GB2312" w:eastAsia="仿宋_GB2312" w:cs="仿宋_GB2312"/>
              </w:rPr>
            </w:pPr>
          </w:p>
        </w:tc>
        <w:tc>
          <w:tcPr>
            <w:tcW w:w="1088" w:type="dxa"/>
            <w:vAlign w:val="center"/>
          </w:tcPr>
          <w:p w14:paraId="06A16EF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郭正</w:t>
            </w:r>
          </w:p>
        </w:tc>
        <w:tc>
          <w:tcPr>
            <w:tcW w:w="3895" w:type="dxa"/>
            <w:vAlign w:val="center"/>
          </w:tcPr>
          <w:p w14:paraId="7A2A3A0A">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 智能飞行器系统技术与应用</w:t>
            </w:r>
          </w:p>
        </w:tc>
        <w:tc>
          <w:tcPr>
            <w:tcW w:w="2867" w:type="dxa"/>
            <w:vAlign w:val="center"/>
          </w:tcPr>
          <w:p w14:paraId="410182B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ji_as@126.com</w:t>
            </w:r>
          </w:p>
        </w:tc>
      </w:tr>
      <w:tr w14:paraId="5B39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01D85DDC">
            <w:pPr>
              <w:jc w:val="center"/>
              <w:rPr>
                <w:rFonts w:hint="eastAsia" w:ascii="仿宋_GB2312" w:hAnsi="仿宋_GB2312" w:eastAsia="仿宋_GB2312" w:cs="仿宋_GB2312"/>
              </w:rPr>
            </w:pPr>
          </w:p>
        </w:tc>
        <w:tc>
          <w:tcPr>
            <w:tcW w:w="1283" w:type="dxa"/>
            <w:vMerge w:val="continue"/>
            <w:vAlign w:val="center"/>
          </w:tcPr>
          <w:p w14:paraId="649565B6">
            <w:pPr>
              <w:jc w:val="center"/>
              <w:rPr>
                <w:rFonts w:hint="eastAsia" w:ascii="仿宋_GB2312" w:hAnsi="仿宋_GB2312" w:eastAsia="仿宋_GB2312" w:cs="仿宋_GB2312"/>
              </w:rPr>
            </w:pPr>
          </w:p>
        </w:tc>
        <w:tc>
          <w:tcPr>
            <w:tcW w:w="1088" w:type="dxa"/>
            <w:vAlign w:val="center"/>
          </w:tcPr>
          <w:p w14:paraId="526BD81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侯中喜</w:t>
            </w:r>
          </w:p>
        </w:tc>
        <w:tc>
          <w:tcPr>
            <w:tcW w:w="3895" w:type="dxa"/>
            <w:vAlign w:val="center"/>
          </w:tcPr>
          <w:p w14:paraId="0E4D4365">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 智能飞行器系统技术与应用</w:t>
            </w:r>
          </w:p>
        </w:tc>
        <w:tc>
          <w:tcPr>
            <w:tcW w:w="2867" w:type="dxa"/>
            <w:vAlign w:val="center"/>
          </w:tcPr>
          <w:p w14:paraId="451F422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ji_as@126.com</w:t>
            </w:r>
          </w:p>
        </w:tc>
      </w:tr>
      <w:tr w14:paraId="3614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46C09405">
            <w:pPr>
              <w:jc w:val="center"/>
              <w:rPr>
                <w:rFonts w:hint="eastAsia" w:ascii="仿宋_GB2312" w:hAnsi="仿宋_GB2312" w:eastAsia="仿宋_GB2312" w:cs="仿宋_GB2312"/>
              </w:rPr>
            </w:pPr>
          </w:p>
        </w:tc>
        <w:tc>
          <w:tcPr>
            <w:tcW w:w="1283" w:type="dxa"/>
            <w:vMerge w:val="continue"/>
            <w:vAlign w:val="center"/>
          </w:tcPr>
          <w:p w14:paraId="64FB6E36">
            <w:pPr>
              <w:jc w:val="center"/>
              <w:rPr>
                <w:rFonts w:hint="eastAsia" w:ascii="仿宋_GB2312" w:hAnsi="仿宋_GB2312" w:eastAsia="仿宋_GB2312" w:cs="仿宋_GB2312"/>
              </w:rPr>
            </w:pPr>
          </w:p>
        </w:tc>
        <w:tc>
          <w:tcPr>
            <w:tcW w:w="1088" w:type="dxa"/>
            <w:vAlign w:val="center"/>
          </w:tcPr>
          <w:p w14:paraId="1CC00B20">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姚雯</w:t>
            </w:r>
          </w:p>
        </w:tc>
        <w:tc>
          <w:tcPr>
            <w:tcW w:w="3895" w:type="dxa"/>
            <w:vAlign w:val="center"/>
          </w:tcPr>
          <w:p w14:paraId="0E77879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01先进航天器与集群航天系统技术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2867" w:type="dxa"/>
            <w:vAlign w:val="center"/>
          </w:tcPr>
          <w:p w14:paraId="1A9A8CB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wendy0782@126.com</w:t>
            </w:r>
          </w:p>
        </w:tc>
      </w:tr>
      <w:tr w14:paraId="6CB7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4350CBDC">
            <w:pPr>
              <w:jc w:val="center"/>
              <w:rPr>
                <w:rFonts w:hint="eastAsia" w:ascii="仿宋_GB2312" w:hAnsi="仿宋_GB2312" w:eastAsia="仿宋_GB2312" w:cs="仿宋_GB2312"/>
              </w:rPr>
            </w:pPr>
          </w:p>
        </w:tc>
        <w:tc>
          <w:tcPr>
            <w:tcW w:w="1283" w:type="dxa"/>
            <w:vMerge w:val="continue"/>
            <w:vAlign w:val="center"/>
          </w:tcPr>
          <w:p w14:paraId="0DA98FCA">
            <w:pPr>
              <w:jc w:val="center"/>
              <w:rPr>
                <w:rFonts w:hint="eastAsia" w:ascii="仿宋_GB2312" w:hAnsi="仿宋_GB2312" w:eastAsia="仿宋_GB2312" w:cs="仿宋_GB2312"/>
              </w:rPr>
            </w:pPr>
          </w:p>
        </w:tc>
        <w:tc>
          <w:tcPr>
            <w:tcW w:w="1088" w:type="dxa"/>
            <w:vAlign w:val="center"/>
          </w:tcPr>
          <w:p w14:paraId="3CFDFC3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杨乐平</w:t>
            </w:r>
          </w:p>
        </w:tc>
        <w:tc>
          <w:tcPr>
            <w:tcW w:w="3895" w:type="dxa"/>
            <w:vAlign w:val="center"/>
          </w:tcPr>
          <w:p w14:paraId="76C0CC6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01空天安全技术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02飞行动力学与控制</w:t>
            </w:r>
          </w:p>
        </w:tc>
        <w:tc>
          <w:tcPr>
            <w:tcW w:w="2867" w:type="dxa"/>
            <w:vAlign w:val="center"/>
          </w:tcPr>
          <w:p w14:paraId="5D6E54C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ylp_1964@163.com</w:t>
            </w:r>
          </w:p>
        </w:tc>
      </w:tr>
      <w:tr w14:paraId="4F1B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4401A79E">
            <w:pPr>
              <w:jc w:val="center"/>
              <w:rPr>
                <w:rFonts w:hint="eastAsia" w:ascii="仿宋_GB2312" w:hAnsi="仿宋_GB2312" w:eastAsia="仿宋_GB2312" w:cs="仿宋_GB2312"/>
              </w:rPr>
            </w:pPr>
          </w:p>
        </w:tc>
        <w:tc>
          <w:tcPr>
            <w:tcW w:w="1283" w:type="dxa"/>
            <w:vMerge w:val="continue"/>
            <w:vAlign w:val="center"/>
          </w:tcPr>
          <w:p w14:paraId="0E884353">
            <w:pPr>
              <w:jc w:val="center"/>
              <w:rPr>
                <w:rFonts w:hint="eastAsia" w:ascii="仿宋_GB2312" w:hAnsi="仿宋_GB2312" w:eastAsia="仿宋_GB2312" w:cs="仿宋_GB2312"/>
              </w:rPr>
            </w:pPr>
          </w:p>
        </w:tc>
        <w:tc>
          <w:tcPr>
            <w:tcW w:w="1088" w:type="dxa"/>
            <w:vAlign w:val="center"/>
          </w:tcPr>
          <w:p w14:paraId="1C8B825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杨希祥</w:t>
            </w:r>
          </w:p>
        </w:tc>
        <w:tc>
          <w:tcPr>
            <w:tcW w:w="3895" w:type="dxa"/>
            <w:vAlign w:val="center"/>
          </w:tcPr>
          <w:p w14:paraId="2F1456D7">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 智能飞行器系统技术与应用</w:t>
            </w:r>
          </w:p>
        </w:tc>
        <w:tc>
          <w:tcPr>
            <w:tcW w:w="2867" w:type="dxa"/>
            <w:vAlign w:val="center"/>
          </w:tcPr>
          <w:p w14:paraId="3A544D0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yangxixiang@nudt.edu.cn</w:t>
            </w:r>
          </w:p>
        </w:tc>
      </w:tr>
      <w:tr w14:paraId="766F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73E0DA25">
            <w:pPr>
              <w:jc w:val="center"/>
              <w:rPr>
                <w:rFonts w:hint="eastAsia" w:ascii="仿宋_GB2312" w:hAnsi="仿宋_GB2312" w:eastAsia="仿宋_GB2312" w:cs="仿宋_GB2312"/>
              </w:rPr>
            </w:pPr>
          </w:p>
        </w:tc>
        <w:tc>
          <w:tcPr>
            <w:tcW w:w="1283" w:type="dxa"/>
            <w:vMerge w:val="continue"/>
            <w:vAlign w:val="center"/>
          </w:tcPr>
          <w:p w14:paraId="141DA36C">
            <w:pPr>
              <w:jc w:val="center"/>
              <w:rPr>
                <w:rFonts w:hint="eastAsia" w:ascii="仿宋_GB2312" w:hAnsi="仿宋_GB2312" w:eastAsia="仿宋_GB2312" w:cs="仿宋_GB2312"/>
              </w:rPr>
            </w:pPr>
          </w:p>
        </w:tc>
        <w:tc>
          <w:tcPr>
            <w:tcW w:w="1088" w:type="dxa"/>
            <w:vAlign w:val="center"/>
          </w:tcPr>
          <w:p w14:paraId="501321F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赵勇</w:t>
            </w:r>
          </w:p>
        </w:tc>
        <w:tc>
          <w:tcPr>
            <w:tcW w:w="3895" w:type="dxa"/>
            <w:vAlign w:val="center"/>
          </w:tcPr>
          <w:p w14:paraId="090A5E91">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01先进航天器与集群航天系统技术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2867" w:type="dxa"/>
            <w:vAlign w:val="center"/>
          </w:tcPr>
          <w:p w14:paraId="6DDA9AB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zhaoyong@nudt.edu.cn</w:t>
            </w:r>
          </w:p>
        </w:tc>
      </w:tr>
      <w:tr w14:paraId="07E7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2A211106">
            <w:pPr>
              <w:jc w:val="center"/>
              <w:rPr>
                <w:rFonts w:hint="eastAsia" w:ascii="仿宋_GB2312" w:hAnsi="仿宋_GB2312" w:eastAsia="仿宋_GB2312" w:cs="仿宋_GB2312"/>
              </w:rPr>
            </w:pPr>
          </w:p>
        </w:tc>
        <w:tc>
          <w:tcPr>
            <w:tcW w:w="1283" w:type="dxa"/>
            <w:vMerge w:val="continue"/>
            <w:vAlign w:val="center"/>
          </w:tcPr>
          <w:p w14:paraId="5196EA05">
            <w:pPr>
              <w:jc w:val="center"/>
              <w:rPr>
                <w:rFonts w:hint="eastAsia" w:ascii="仿宋_GB2312" w:hAnsi="仿宋_GB2312" w:eastAsia="仿宋_GB2312" w:cs="仿宋_GB2312"/>
              </w:rPr>
            </w:pPr>
          </w:p>
        </w:tc>
        <w:tc>
          <w:tcPr>
            <w:tcW w:w="1088" w:type="dxa"/>
            <w:vAlign w:val="center"/>
          </w:tcPr>
          <w:p w14:paraId="259CAFA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白玉铸</w:t>
            </w:r>
          </w:p>
        </w:tc>
        <w:tc>
          <w:tcPr>
            <w:tcW w:w="3895" w:type="dxa"/>
            <w:vAlign w:val="center"/>
          </w:tcPr>
          <w:p w14:paraId="070BCB2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01先进航天器与集群航天系统技术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02飞行器总体设计与系统分析</w:t>
            </w:r>
          </w:p>
        </w:tc>
        <w:tc>
          <w:tcPr>
            <w:tcW w:w="2867" w:type="dxa"/>
            <w:vAlign w:val="center"/>
          </w:tcPr>
          <w:p w14:paraId="6A7E3C9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baiyuzhu06@nudt.edu.cn</w:t>
            </w:r>
          </w:p>
        </w:tc>
      </w:tr>
      <w:tr w14:paraId="4478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4A909A60">
            <w:pPr>
              <w:jc w:val="center"/>
              <w:rPr>
                <w:rFonts w:hint="eastAsia" w:ascii="仿宋_GB2312" w:hAnsi="仿宋_GB2312" w:eastAsia="仿宋_GB2312" w:cs="仿宋_GB2312"/>
              </w:rPr>
            </w:pPr>
          </w:p>
        </w:tc>
        <w:tc>
          <w:tcPr>
            <w:tcW w:w="1283" w:type="dxa"/>
            <w:vMerge w:val="restart"/>
            <w:vAlign w:val="center"/>
          </w:tcPr>
          <w:p w14:paraId="287F378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机械（0855）</w:t>
            </w:r>
          </w:p>
        </w:tc>
        <w:tc>
          <w:tcPr>
            <w:tcW w:w="1088" w:type="dxa"/>
            <w:vAlign w:val="center"/>
          </w:tcPr>
          <w:p w14:paraId="338324E5">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陈小前</w:t>
            </w:r>
          </w:p>
        </w:tc>
        <w:tc>
          <w:tcPr>
            <w:tcW w:w="3895" w:type="dxa"/>
            <w:vAlign w:val="center"/>
          </w:tcPr>
          <w:p w14:paraId="492B24A8">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01卫星系统与应用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2867" w:type="dxa"/>
            <w:vAlign w:val="center"/>
          </w:tcPr>
          <w:p w14:paraId="172A151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chenxiaoqian@nudt.edu.cn</w:t>
            </w:r>
          </w:p>
        </w:tc>
      </w:tr>
      <w:tr w14:paraId="5178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57ED6F62">
            <w:pPr>
              <w:jc w:val="center"/>
              <w:rPr>
                <w:rFonts w:hint="eastAsia" w:ascii="仿宋_GB2312" w:hAnsi="仿宋_GB2312" w:eastAsia="仿宋_GB2312" w:cs="仿宋_GB2312"/>
              </w:rPr>
            </w:pPr>
          </w:p>
        </w:tc>
        <w:tc>
          <w:tcPr>
            <w:tcW w:w="1283" w:type="dxa"/>
            <w:vMerge w:val="continue"/>
            <w:vAlign w:val="center"/>
          </w:tcPr>
          <w:p w14:paraId="4AD6DA58">
            <w:pPr>
              <w:jc w:val="center"/>
              <w:rPr>
                <w:rFonts w:hint="eastAsia" w:ascii="仿宋_GB2312" w:hAnsi="仿宋_GB2312" w:eastAsia="仿宋_GB2312" w:cs="仿宋_GB2312"/>
              </w:rPr>
            </w:pPr>
          </w:p>
        </w:tc>
        <w:tc>
          <w:tcPr>
            <w:tcW w:w="1088" w:type="dxa"/>
            <w:vAlign w:val="center"/>
          </w:tcPr>
          <w:p w14:paraId="2F83305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姚雯</w:t>
            </w:r>
          </w:p>
        </w:tc>
        <w:tc>
          <w:tcPr>
            <w:tcW w:w="3895" w:type="dxa"/>
            <w:vAlign w:val="center"/>
          </w:tcPr>
          <w:p w14:paraId="56E279A8">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01卫星系统与应用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2867" w:type="dxa"/>
            <w:vAlign w:val="center"/>
          </w:tcPr>
          <w:p w14:paraId="49620C21">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wendy0782@126.com</w:t>
            </w:r>
          </w:p>
        </w:tc>
      </w:tr>
      <w:tr w14:paraId="627D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0AC7B43E">
            <w:pPr>
              <w:jc w:val="center"/>
              <w:rPr>
                <w:rFonts w:hint="eastAsia" w:ascii="仿宋_GB2312" w:hAnsi="仿宋_GB2312" w:eastAsia="仿宋_GB2312" w:cs="仿宋_GB2312"/>
              </w:rPr>
            </w:pPr>
          </w:p>
        </w:tc>
        <w:tc>
          <w:tcPr>
            <w:tcW w:w="1283" w:type="dxa"/>
            <w:vMerge w:val="continue"/>
            <w:vAlign w:val="center"/>
          </w:tcPr>
          <w:p w14:paraId="2A5A5AF5">
            <w:pPr>
              <w:jc w:val="center"/>
              <w:rPr>
                <w:rFonts w:hint="eastAsia" w:ascii="仿宋_GB2312" w:hAnsi="仿宋_GB2312" w:eastAsia="仿宋_GB2312" w:cs="仿宋_GB2312"/>
              </w:rPr>
            </w:pPr>
          </w:p>
        </w:tc>
        <w:tc>
          <w:tcPr>
            <w:tcW w:w="1088" w:type="dxa"/>
            <w:vAlign w:val="center"/>
          </w:tcPr>
          <w:p w14:paraId="676037D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郭正</w:t>
            </w:r>
          </w:p>
        </w:tc>
        <w:tc>
          <w:tcPr>
            <w:tcW w:w="3895" w:type="dxa"/>
            <w:vAlign w:val="center"/>
          </w:tcPr>
          <w:p w14:paraId="714A9D2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p>
        </w:tc>
        <w:tc>
          <w:tcPr>
            <w:tcW w:w="2867" w:type="dxa"/>
            <w:vAlign w:val="center"/>
          </w:tcPr>
          <w:p w14:paraId="567BB28A">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ji_as@126.com</w:t>
            </w:r>
          </w:p>
        </w:tc>
      </w:tr>
      <w:tr w14:paraId="4B56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7979DD8A">
            <w:pPr>
              <w:jc w:val="center"/>
              <w:rPr>
                <w:rFonts w:hint="eastAsia" w:ascii="仿宋_GB2312" w:hAnsi="仿宋_GB2312" w:eastAsia="仿宋_GB2312" w:cs="仿宋_GB2312"/>
              </w:rPr>
            </w:pPr>
          </w:p>
        </w:tc>
        <w:tc>
          <w:tcPr>
            <w:tcW w:w="1283" w:type="dxa"/>
            <w:vMerge w:val="continue"/>
            <w:vAlign w:val="center"/>
          </w:tcPr>
          <w:p w14:paraId="5334DF82">
            <w:pPr>
              <w:jc w:val="center"/>
              <w:rPr>
                <w:rFonts w:hint="eastAsia" w:ascii="仿宋_GB2312" w:hAnsi="仿宋_GB2312" w:eastAsia="仿宋_GB2312" w:cs="仿宋_GB2312"/>
              </w:rPr>
            </w:pPr>
          </w:p>
        </w:tc>
        <w:tc>
          <w:tcPr>
            <w:tcW w:w="1088" w:type="dxa"/>
            <w:vAlign w:val="center"/>
          </w:tcPr>
          <w:p w14:paraId="2E6F591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侯中喜</w:t>
            </w:r>
          </w:p>
        </w:tc>
        <w:tc>
          <w:tcPr>
            <w:tcW w:w="3895" w:type="dxa"/>
            <w:vAlign w:val="center"/>
          </w:tcPr>
          <w:p w14:paraId="00BA940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p>
        </w:tc>
        <w:tc>
          <w:tcPr>
            <w:tcW w:w="2867" w:type="dxa"/>
            <w:vAlign w:val="center"/>
          </w:tcPr>
          <w:p w14:paraId="10CE09B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ji_as@126.com</w:t>
            </w:r>
          </w:p>
        </w:tc>
      </w:tr>
      <w:tr w14:paraId="77E8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09" w:type="dxa"/>
            <w:vMerge w:val="continue"/>
            <w:vAlign w:val="center"/>
          </w:tcPr>
          <w:p w14:paraId="5515DE3E">
            <w:pPr>
              <w:jc w:val="center"/>
              <w:rPr>
                <w:rFonts w:hint="eastAsia" w:ascii="仿宋_GB2312" w:hAnsi="仿宋_GB2312" w:eastAsia="仿宋_GB2312" w:cs="仿宋_GB2312"/>
              </w:rPr>
            </w:pPr>
          </w:p>
        </w:tc>
        <w:tc>
          <w:tcPr>
            <w:tcW w:w="1283" w:type="dxa"/>
            <w:vMerge w:val="continue"/>
            <w:vAlign w:val="center"/>
          </w:tcPr>
          <w:p w14:paraId="42FBDD9F">
            <w:pPr>
              <w:jc w:val="center"/>
              <w:rPr>
                <w:rFonts w:hint="eastAsia" w:ascii="仿宋_GB2312" w:hAnsi="仿宋_GB2312" w:eastAsia="仿宋_GB2312" w:cs="仿宋_GB2312"/>
              </w:rPr>
            </w:pPr>
          </w:p>
        </w:tc>
        <w:tc>
          <w:tcPr>
            <w:tcW w:w="1088" w:type="dxa"/>
            <w:vAlign w:val="center"/>
          </w:tcPr>
          <w:p w14:paraId="5371E23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赵勇</w:t>
            </w:r>
          </w:p>
        </w:tc>
        <w:tc>
          <w:tcPr>
            <w:tcW w:w="3895" w:type="dxa"/>
            <w:vAlign w:val="center"/>
          </w:tcPr>
          <w:p w14:paraId="530066C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01卫星系统与应用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2867" w:type="dxa"/>
            <w:vAlign w:val="center"/>
          </w:tcPr>
          <w:p w14:paraId="51745B8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zhaoyong@nudt.edu.cn</w:t>
            </w:r>
          </w:p>
        </w:tc>
      </w:tr>
      <w:tr w14:paraId="5A67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1FF1C40F">
            <w:pPr>
              <w:jc w:val="center"/>
              <w:rPr>
                <w:rFonts w:hint="eastAsia" w:ascii="仿宋_GB2312" w:hAnsi="仿宋_GB2312" w:eastAsia="仿宋_GB2312" w:cs="仿宋_GB2312"/>
              </w:rPr>
            </w:pPr>
          </w:p>
        </w:tc>
        <w:tc>
          <w:tcPr>
            <w:tcW w:w="1283" w:type="dxa"/>
            <w:vMerge w:val="continue"/>
            <w:vAlign w:val="center"/>
          </w:tcPr>
          <w:p w14:paraId="18FB431A">
            <w:pPr>
              <w:jc w:val="center"/>
              <w:rPr>
                <w:rFonts w:hint="eastAsia" w:ascii="仿宋_GB2312" w:hAnsi="仿宋_GB2312" w:eastAsia="仿宋_GB2312" w:cs="仿宋_GB2312"/>
              </w:rPr>
            </w:pPr>
          </w:p>
        </w:tc>
        <w:tc>
          <w:tcPr>
            <w:tcW w:w="1088" w:type="dxa"/>
            <w:vAlign w:val="center"/>
          </w:tcPr>
          <w:p w14:paraId="7A49F32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白玉铸</w:t>
            </w:r>
          </w:p>
        </w:tc>
        <w:tc>
          <w:tcPr>
            <w:tcW w:w="3895" w:type="dxa"/>
            <w:vAlign w:val="center"/>
          </w:tcPr>
          <w:p w14:paraId="02019CD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01卫星系统与应用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2867" w:type="dxa"/>
            <w:vAlign w:val="center"/>
          </w:tcPr>
          <w:p w14:paraId="12EAF28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baiyuzhu06@nudt.edu.cn</w:t>
            </w:r>
          </w:p>
        </w:tc>
      </w:tr>
      <w:tr w14:paraId="3A6D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5503D021">
            <w:pPr>
              <w:jc w:val="center"/>
              <w:rPr>
                <w:rFonts w:hint="eastAsia" w:ascii="仿宋_GB2312" w:hAnsi="仿宋_GB2312" w:eastAsia="仿宋_GB2312" w:cs="仿宋_GB2312"/>
              </w:rPr>
            </w:pPr>
          </w:p>
        </w:tc>
        <w:tc>
          <w:tcPr>
            <w:tcW w:w="1283" w:type="dxa"/>
            <w:vMerge w:val="continue"/>
            <w:vAlign w:val="center"/>
          </w:tcPr>
          <w:p w14:paraId="0E5467F8">
            <w:pPr>
              <w:jc w:val="center"/>
              <w:rPr>
                <w:rFonts w:hint="eastAsia" w:ascii="仿宋_GB2312" w:hAnsi="仿宋_GB2312" w:eastAsia="仿宋_GB2312" w:cs="仿宋_GB2312"/>
              </w:rPr>
            </w:pPr>
          </w:p>
        </w:tc>
        <w:tc>
          <w:tcPr>
            <w:tcW w:w="1088" w:type="dxa"/>
            <w:vAlign w:val="center"/>
          </w:tcPr>
          <w:p w14:paraId="572550BC">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杨乐平</w:t>
            </w:r>
          </w:p>
        </w:tc>
        <w:tc>
          <w:tcPr>
            <w:tcW w:w="3895" w:type="dxa"/>
            <w:vAlign w:val="center"/>
          </w:tcPr>
          <w:p w14:paraId="4D972C9D">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p>
        </w:tc>
        <w:tc>
          <w:tcPr>
            <w:tcW w:w="2867" w:type="dxa"/>
            <w:vAlign w:val="center"/>
          </w:tcPr>
          <w:p w14:paraId="3B97679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ylp_1964@163.com</w:t>
            </w:r>
          </w:p>
        </w:tc>
      </w:tr>
      <w:tr w14:paraId="30C8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23B2FF1E">
            <w:pPr>
              <w:jc w:val="center"/>
              <w:rPr>
                <w:rFonts w:hint="eastAsia" w:ascii="仿宋_GB2312" w:hAnsi="仿宋_GB2312" w:eastAsia="仿宋_GB2312" w:cs="仿宋_GB2312"/>
              </w:rPr>
            </w:pPr>
          </w:p>
        </w:tc>
        <w:tc>
          <w:tcPr>
            <w:tcW w:w="1283" w:type="dxa"/>
            <w:vMerge w:val="continue"/>
            <w:vAlign w:val="center"/>
          </w:tcPr>
          <w:p w14:paraId="24F1D8F9">
            <w:pPr>
              <w:jc w:val="center"/>
              <w:rPr>
                <w:rFonts w:hint="eastAsia" w:ascii="仿宋_GB2312" w:hAnsi="仿宋_GB2312" w:eastAsia="仿宋_GB2312" w:cs="仿宋_GB2312"/>
              </w:rPr>
            </w:pPr>
          </w:p>
        </w:tc>
        <w:tc>
          <w:tcPr>
            <w:tcW w:w="1088" w:type="dxa"/>
            <w:vAlign w:val="center"/>
          </w:tcPr>
          <w:p w14:paraId="6D1D8F5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杨希祥</w:t>
            </w:r>
          </w:p>
        </w:tc>
        <w:tc>
          <w:tcPr>
            <w:tcW w:w="3895" w:type="dxa"/>
            <w:vAlign w:val="center"/>
          </w:tcPr>
          <w:p w14:paraId="2210D001">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01智能飞行器及应用技术</w:t>
            </w:r>
          </w:p>
        </w:tc>
        <w:tc>
          <w:tcPr>
            <w:tcW w:w="2867" w:type="dxa"/>
            <w:vAlign w:val="center"/>
          </w:tcPr>
          <w:p w14:paraId="7A08704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yangxixiang@nudt.edu.cn</w:t>
            </w:r>
          </w:p>
        </w:tc>
      </w:tr>
      <w:tr w14:paraId="070E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14:paraId="12A3F448">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航天器系统设计与控制技术导师团队</w:t>
            </w:r>
          </w:p>
        </w:tc>
        <w:tc>
          <w:tcPr>
            <w:tcW w:w="1283" w:type="dxa"/>
            <w:vAlign w:val="center"/>
          </w:tcPr>
          <w:p w14:paraId="36DF363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力学(0801)</w:t>
            </w:r>
          </w:p>
        </w:tc>
        <w:tc>
          <w:tcPr>
            <w:tcW w:w="1088" w:type="dxa"/>
            <w:vAlign w:val="center"/>
          </w:tcPr>
          <w:p w14:paraId="2C3091F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李东旭</w:t>
            </w:r>
          </w:p>
        </w:tc>
        <w:tc>
          <w:tcPr>
            <w:tcW w:w="3895" w:type="dxa"/>
            <w:vAlign w:val="center"/>
          </w:tcPr>
          <w:p w14:paraId="5E5C4F00">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01飞行器结构分析与设计</w:t>
            </w:r>
          </w:p>
        </w:tc>
        <w:tc>
          <w:tcPr>
            <w:tcW w:w="2867" w:type="dxa"/>
            <w:vAlign w:val="center"/>
          </w:tcPr>
          <w:p w14:paraId="164F9B87">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dongxuli@nudt.edu.cn</w:t>
            </w:r>
          </w:p>
        </w:tc>
      </w:tr>
      <w:tr w14:paraId="0D6D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4A96EF41">
            <w:pPr>
              <w:jc w:val="center"/>
              <w:rPr>
                <w:rFonts w:hint="eastAsia" w:ascii="仿宋_GB2312" w:hAnsi="仿宋_GB2312" w:eastAsia="仿宋_GB2312" w:cs="仿宋_GB2312"/>
              </w:rPr>
            </w:pPr>
          </w:p>
        </w:tc>
        <w:tc>
          <w:tcPr>
            <w:tcW w:w="1283" w:type="dxa"/>
            <w:vMerge w:val="restart"/>
            <w:vAlign w:val="center"/>
          </w:tcPr>
          <w:p w14:paraId="1B655B8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航空宇航科学与技术(0825)</w:t>
            </w:r>
          </w:p>
        </w:tc>
        <w:tc>
          <w:tcPr>
            <w:tcW w:w="1088" w:type="dxa"/>
            <w:vAlign w:val="center"/>
          </w:tcPr>
          <w:p w14:paraId="1A75AF8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李东旭</w:t>
            </w:r>
          </w:p>
        </w:tc>
        <w:tc>
          <w:tcPr>
            <w:tcW w:w="3895" w:type="dxa"/>
            <w:vAlign w:val="center"/>
          </w:tcPr>
          <w:p w14:paraId="2FDC75B6">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01智能飞行器系统技术与应用</w:t>
            </w:r>
          </w:p>
        </w:tc>
        <w:tc>
          <w:tcPr>
            <w:tcW w:w="2867" w:type="dxa"/>
            <w:vAlign w:val="center"/>
          </w:tcPr>
          <w:p w14:paraId="379C9784">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dongxuli@nudt.edu.cn</w:t>
            </w:r>
          </w:p>
        </w:tc>
      </w:tr>
      <w:tr w14:paraId="053D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3BC6B004">
            <w:pPr>
              <w:jc w:val="center"/>
              <w:rPr>
                <w:rFonts w:hint="eastAsia" w:ascii="仿宋_GB2312" w:hAnsi="仿宋_GB2312" w:eastAsia="仿宋_GB2312" w:cs="仿宋_GB2312"/>
              </w:rPr>
            </w:pPr>
          </w:p>
        </w:tc>
        <w:tc>
          <w:tcPr>
            <w:tcW w:w="1283" w:type="dxa"/>
            <w:vMerge w:val="continue"/>
            <w:vAlign w:val="center"/>
          </w:tcPr>
          <w:p w14:paraId="505B4ED6">
            <w:pPr>
              <w:jc w:val="center"/>
              <w:rPr>
                <w:rFonts w:hint="eastAsia" w:ascii="仿宋_GB2312" w:hAnsi="仿宋_GB2312" w:eastAsia="仿宋_GB2312" w:cs="仿宋_GB2312"/>
              </w:rPr>
            </w:pPr>
          </w:p>
        </w:tc>
        <w:tc>
          <w:tcPr>
            <w:tcW w:w="1088" w:type="dxa"/>
            <w:vAlign w:val="center"/>
          </w:tcPr>
          <w:p w14:paraId="59EC493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程谋森</w:t>
            </w:r>
          </w:p>
        </w:tc>
        <w:tc>
          <w:tcPr>
            <w:tcW w:w="3895" w:type="dxa"/>
            <w:vAlign w:val="center"/>
          </w:tcPr>
          <w:p w14:paraId="58C1F59C">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01液体火箭发动机与太空动力技术</w:t>
            </w:r>
          </w:p>
        </w:tc>
        <w:tc>
          <w:tcPr>
            <w:tcW w:w="2867" w:type="dxa"/>
            <w:vAlign w:val="center"/>
          </w:tcPr>
          <w:p w14:paraId="23F83CB6">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mscheng@nudt.edu.cn</w:t>
            </w:r>
          </w:p>
        </w:tc>
      </w:tr>
      <w:tr w14:paraId="552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31CE9BFB">
            <w:pPr>
              <w:jc w:val="center"/>
              <w:rPr>
                <w:rFonts w:hint="eastAsia" w:ascii="仿宋_GB2312" w:hAnsi="仿宋_GB2312" w:eastAsia="仿宋_GB2312" w:cs="仿宋_GB2312"/>
              </w:rPr>
            </w:pPr>
          </w:p>
        </w:tc>
        <w:tc>
          <w:tcPr>
            <w:tcW w:w="1283" w:type="dxa"/>
            <w:vMerge w:val="continue"/>
            <w:vAlign w:val="center"/>
          </w:tcPr>
          <w:p w14:paraId="5E42C067">
            <w:pPr>
              <w:jc w:val="center"/>
              <w:rPr>
                <w:rFonts w:hint="eastAsia" w:ascii="仿宋_GB2312" w:hAnsi="仿宋_GB2312" w:eastAsia="仿宋_GB2312" w:cs="仿宋_GB2312"/>
              </w:rPr>
            </w:pPr>
          </w:p>
        </w:tc>
        <w:tc>
          <w:tcPr>
            <w:tcW w:w="1088" w:type="dxa"/>
            <w:vAlign w:val="center"/>
          </w:tcPr>
          <w:p w14:paraId="41DC0F8D">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范才智</w:t>
            </w:r>
          </w:p>
        </w:tc>
        <w:tc>
          <w:tcPr>
            <w:tcW w:w="3895" w:type="dxa"/>
            <w:vAlign w:val="center"/>
          </w:tcPr>
          <w:p w14:paraId="324D6FC9">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01卫星系统与应用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02智能飞行器及应用技术</w:t>
            </w:r>
          </w:p>
        </w:tc>
        <w:tc>
          <w:tcPr>
            <w:tcW w:w="2867" w:type="dxa"/>
            <w:vAlign w:val="center"/>
          </w:tcPr>
          <w:p w14:paraId="5FC64A82">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canzhifan@nudt.edu.cn</w:t>
            </w:r>
          </w:p>
        </w:tc>
      </w:tr>
      <w:tr w14:paraId="4983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12B81694">
            <w:pPr>
              <w:jc w:val="center"/>
              <w:rPr>
                <w:rFonts w:hint="eastAsia" w:ascii="仿宋_GB2312" w:hAnsi="仿宋_GB2312" w:eastAsia="仿宋_GB2312" w:cs="仿宋_GB2312"/>
              </w:rPr>
            </w:pPr>
          </w:p>
        </w:tc>
        <w:tc>
          <w:tcPr>
            <w:tcW w:w="1283" w:type="dxa"/>
            <w:vAlign w:val="center"/>
          </w:tcPr>
          <w:p w14:paraId="3B46F33F">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机械（0855）</w:t>
            </w:r>
          </w:p>
        </w:tc>
        <w:tc>
          <w:tcPr>
            <w:tcW w:w="1088" w:type="dxa"/>
            <w:vAlign w:val="center"/>
          </w:tcPr>
          <w:p w14:paraId="2BEE9CAB">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李东旭</w:t>
            </w:r>
          </w:p>
        </w:tc>
        <w:tc>
          <w:tcPr>
            <w:tcW w:w="3895" w:type="dxa"/>
            <w:vAlign w:val="center"/>
          </w:tcPr>
          <w:p w14:paraId="7BFD0B5B">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01装备振动与噪声控制</w:t>
            </w:r>
          </w:p>
        </w:tc>
        <w:tc>
          <w:tcPr>
            <w:tcW w:w="2867" w:type="dxa"/>
            <w:vAlign w:val="center"/>
          </w:tcPr>
          <w:p w14:paraId="35A9ADF3">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dongxuli@nudt.edu.cn</w:t>
            </w:r>
          </w:p>
        </w:tc>
      </w:tr>
      <w:tr w14:paraId="2F12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14:paraId="46B8D14B">
            <w:pPr>
              <w:jc w:val="center"/>
              <w:rPr>
                <w:rFonts w:hint="eastAsia" w:ascii="仿宋_GB2312" w:hAnsi="仿宋_GB2312" w:eastAsia="仿宋_GB2312" w:cs="仿宋_GB2312"/>
              </w:rPr>
            </w:pPr>
          </w:p>
        </w:tc>
        <w:tc>
          <w:tcPr>
            <w:tcW w:w="1283" w:type="dxa"/>
            <w:vAlign w:val="center"/>
          </w:tcPr>
          <w:p w14:paraId="3B42086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能源动力（0858）</w:t>
            </w:r>
          </w:p>
        </w:tc>
        <w:tc>
          <w:tcPr>
            <w:tcW w:w="1088" w:type="dxa"/>
            <w:vAlign w:val="center"/>
          </w:tcPr>
          <w:p w14:paraId="6F4A4A29">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程谋森</w:t>
            </w:r>
          </w:p>
        </w:tc>
        <w:tc>
          <w:tcPr>
            <w:tcW w:w="3895" w:type="dxa"/>
            <w:vAlign w:val="center"/>
          </w:tcPr>
          <w:p w14:paraId="100BFDCF">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01组合推进技术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02推进系统试验技术</w:t>
            </w:r>
          </w:p>
        </w:tc>
        <w:tc>
          <w:tcPr>
            <w:tcW w:w="2867" w:type="dxa"/>
            <w:vAlign w:val="center"/>
          </w:tcPr>
          <w:p w14:paraId="3714ABDE">
            <w:pPr>
              <w:widowControl/>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lang w:bidi="ar"/>
              </w:rPr>
              <w:t>mscheng@nudt.edu.cn</w:t>
            </w:r>
          </w:p>
        </w:tc>
      </w:tr>
    </w:tbl>
    <w:p w14:paraId="66DF77D6"/>
    <w:p w14:paraId="2605278F"/>
    <w:p w14:paraId="2ECB521F"/>
    <w:p w14:paraId="491A3971"/>
    <w:p w14:paraId="0E1A7726"/>
    <w:p w14:paraId="2859B124"/>
    <w:p w14:paraId="154EC753">
      <w:pPr>
        <w:adjustRightInd w:val="0"/>
        <w:snapToGrid w:val="0"/>
        <w:rPr>
          <w:rFonts w:ascii="黑体" w:eastAsia="黑体"/>
          <w:sz w:val="32"/>
          <w:szCs w:val="32"/>
        </w:rPr>
      </w:pPr>
      <w:r>
        <w:rPr>
          <w:rFonts w:hint="eastAsia" w:ascii="黑体" w:eastAsia="黑体" w:cs="黑体"/>
          <w:sz w:val="32"/>
          <w:szCs w:val="32"/>
        </w:rPr>
        <w:t>附件2</w:t>
      </w:r>
    </w:p>
    <w:p w14:paraId="0A417D18">
      <w:pPr>
        <w:adjustRightInd w:val="0"/>
        <w:snapToGrid w:val="0"/>
        <w:rPr>
          <w:rFonts w:ascii="仿宋_GB2312" w:eastAsia="仿宋_GB2312"/>
          <w:sz w:val="32"/>
          <w:szCs w:val="32"/>
        </w:rPr>
      </w:pPr>
    </w:p>
    <w:p w14:paraId="0D68BAB5">
      <w:pPr>
        <w:rPr>
          <w:sz w:val="24"/>
          <w:szCs w:val="24"/>
        </w:rPr>
      </w:pPr>
    </w:p>
    <w:p w14:paraId="05CF5756">
      <w:pPr>
        <w:rPr>
          <w:sz w:val="24"/>
          <w:szCs w:val="24"/>
        </w:rPr>
      </w:pPr>
      <w:r>
        <mc:AlternateContent>
          <mc:Choice Requires="wps">
            <w:drawing>
              <wp:anchor distT="0" distB="0" distL="114300" distR="114300" simplePos="0" relativeHeight="251659264" behindDoc="0" locked="0" layoutInCell="1" allowOverlap="1">
                <wp:simplePos x="0" y="0"/>
                <wp:positionH relativeFrom="column">
                  <wp:posOffset>1723390</wp:posOffset>
                </wp:positionH>
                <wp:positionV relativeFrom="paragraph">
                  <wp:posOffset>81280</wp:posOffset>
                </wp:positionV>
                <wp:extent cx="685800" cy="4349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434975"/>
                        </a:xfrm>
                        <a:prstGeom prst="rect">
                          <a:avLst/>
                        </a:prstGeom>
                        <a:noFill/>
                        <a:ln>
                          <a:noFill/>
                        </a:ln>
                        <a:effectLst/>
                      </wps:spPr>
                      <wps:txbx>
                        <w:txbxContent>
                          <w:p w14:paraId="143DB133">
                            <w:pPr>
                              <w:snapToGrid w:val="0"/>
                              <w:rPr>
                                <w:rFonts w:ascii="黑体" w:eastAsia="黑体"/>
                                <w:b/>
                                <w:bCs/>
                              </w:rPr>
                            </w:pPr>
                            <w:r>
                              <w:rPr>
                                <w:rFonts w:hint="eastAsia" w:ascii="黑体" w:eastAsia="黑体" w:cs="黑体"/>
                                <w:b/>
                                <w:bCs/>
                              </w:rPr>
                              <w:t>中国人民</w:t>
                            </w:r>
                          </w:p>
                          <w:p w14:paraId="1DC3A66E">
                            <w:pPr>
                              <w:snapToGrid w:val="0"/>
                              <w:rPr>
                                <w:rFonts w:ascii="黑体" w:eastAsia="黑体"/>
                                <w:b/>
                                <w:bCs/>
                              </w:rPr>
                            </w:pPr>
                            <w:r>
                              <w:rPr>
                                <w:rFonts w:hint="eastAsia" w:ascii="黑体" w:eastAsia="黑体" w:cs="黑体"/>
                                <w:b/>
                                <w:bCs/>
                              </w:rPr>
                              <w:t>解</w:t>
                            </w:r>
                            <w:r>
                              <w:rPr>
                                <w:rFonts w:ascii="黑体" w:eastAsia="黑体" w:cs="黑体"/>
                                <w:b/>
                                <w:bCs/>
                              </w:rPr>
                              <w:t xml:space="preserve"> </w:t>
                            </w:r>
                            <w:r>
                              <w:rPr>
                                <w:rFonts w:hint="eastAsia" w:ascii="黑体" w:eastAsia="黑体" w:cs="黑体"/>
                                <w:b/>
                                <w:bCs/>
                              </w:rPr>
                              <w:t>放</w:t>
                            </w:r>
                            <w:r>
                              <w:rPr>
                                <w:rFonts w:ascii="黑体" w:eastAsia="黑体" w:cs="黑体"/>
                                <w:b/>
                                <w:bCs/>
                              </w:rPr>
                              <w:t xml:space="preserve"> </w:t>
                            </w:r>
                            <w:r>
                              <w:rPr>
                                <w:rFonts w:hint="eastAsia" w:ascii="黑体" w:eastAsia="黑体" w:cs="黑体"/>
                                <w:b/>
                                <w:bCs/>
                              </w:rPr>
                              <w:t>军</w:t>
                            </w:r>
                          </w:p>
                        </w:txbxContent>
                      </wps:txbx>
                      <wps:bodyPr lIns="0" tIns="0" rIns="0" bIns="0" upright="1"/>
                    </wps:wsp>
                  </a:graphicData>
                </a:graphic>
              </wp:anchor>
            </w:drawing>
          </mc:Choice>
          <mc:Fallback>
            <w:pict>
              <v:shape id="_x0000_s1026" o:spid="_x0000_s1026" o:spt="202" type="#_x0000_t202" style="position:absolute;left:0pt;margin-left:135.7pt;margin-top:6.4pt;height:34.25pt;width:54pt;z-index:251659264;mso-width-relative:page;mso-height-relative:page;" filled="f" stroked="f" coordsize="21600,21600" o:gfxdata="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C9YMtgAAAAJAQAADwAAAAAAAAABACAAAAAiAAAAZHJzL2Rvd25yZXYueG1s&#10;UEsBAhQAFAAAAAgAh07iQBW6YdK/AQAAfwMAAA4AAAAAAAAAAQAgAAAAJwEAAGRycy9lMm9Eb2Mu&#10;eG1sUEsFBgAAAAAGAAYAWQEAAFgFAAAAAA==&#10;">
                <v:fill on="f" focussize="0,0"/>
                <v:stroke on="f"/>
                <v:imagedata o:title=""/>
                <o:lock v:ext="edit" aspectratio="f"/>
                <v:textbox inset="0mm,0mm,0mm,0mm">
                  <w:txbxContent>
                    <w:p w14:paraId="143DB133">
                      <w:pPr>
                        <w:snapToGrid w:val="0"/>
                        <w:rPr>
                          <w:rFonts w:ascii="黑体" w:eastAsia="黑体"/>
                          <w:b/>
                          <w:bCs/>
                        </w:rPr>
                      </w:pPr>
                      <w:r>
                        <w:rPr>
                          <w:rFonts w:hint="eastAsia" w:ascii="黑体" w:eastAsia="黑体" w:cs="黑体"/>
                          <w:b/>
                          <w:bCs/>
                        </w:rPr>
                        <w:t>中国人民</w:t>
                      </w:r>
                    </w:p>
                    <w:p w14:paraId="1DC3A66E">
                      <w:pPr>
                        <w:snapToGrid w:val="0"/>
                        <w:rPr>
                          <w:rFonts w:ascii="黑体" w:eastAsia="黑体"/>
                          <w:b/>
                          <w:bCs/>
                        </w:rPr>
                      </w:pPr>
                      <w:r>
                        <w:rPr>
                          <w:rFonts w:hint="eastAsia" w:ascii="黑体" w:eastAsia="黑体" w:cs="黑体"/>
                          <w:b/>
                          <w:bCs/>
                        </w:rPr>
                        <w:t>解</w:t>
                      </w:r>
                      <w:r>
                        <w:rPr>
                          <w:rFonts w:ascii="黑体" w:eastAsia="黑体" w:cs="黑体"/>
                          <w:b/>
                          <w:bCs/>
                        </w:rPr>
                        <w:t xml:space="preserve"> </w:t>
                      </w:r>
                      <w:r>
                        <w:rPr>
                          <w:rFonts w:hint="eastAsia" w:ascii="黑体" w:eastAsia="黑体" w:cs="黑体"/>
                          <w:b/>
                          <w:bCs/>
                        </w:rPr>
                        <w:t>放</w:t>
                      </w:r>
                      <w:r>
                        <w:rPr>
                          <w:rFonts w:ascii="黑体" w:eastAsia="黑体" w:cs="黑体"/>
                          <w:b/>
                          <w:bCs/>
                        </w:rPr>
                        <w:t xml:space="preserve"> </w:t>
                      </w:r>
                      <w:r>
                        <w:rPr>
                          <w:rFonts w:hint="eastAsia" w:ascii="黑体" w:eastAsia="黑体" w:cs="黑体"/>
                          <w:b/>
                          <w:bCs/>
                        </w:rPr>
                        <w:t>军</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99060</wp:posOffset>
                </wp:positionV>
                <wp:extent cx="17145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14500" cy="297180"/>
                        </a:xfrm>
                        <a:prstGeom prst="rect">
                          <a:avLst/>
                        </a:prstGeom>
                        <a:noFill/>
                        <a:ln>
                          <a:noFill/>
                        </a:ln>
                        <a:effectLst/>
                      </wps:spPr>
                      <wps:txbx>
                        <w:txbxContent>
                          <w:p w14:paraId="78AE2BE0">
                            <w:pPr>
                              <w:snapToGrid w:val="0"/>
                              <w:rPr>
                                <w:b/>
                                <w:bCs/>
                                <w:sz w:val="32"/>
                                <w:szCs w:val="32"/>
                              </w:rPr>
                            </w:pPr>
                            <w:r>
                              <w:rPr>
                                <w:rFonts w:hint="eastAsia" w:eastAsia="黑体" w:cs="黑体"/>
                                <w:b/>
                                <w:bCs/>
                                <w:sz w:val="32"/>
                                <w:szCs w:val="32"/>
                              </w:rPr>
                              <w:t>国防科技大学</w:t>
                            </w:r>
                          </w:p>
                        </w:txbxContent>
                      </wps:txbx>
                      <wps:bodyPr lIns="0" tIns="0" rIns="0" bIns="0" upright="1"/>
                    </wps:wsp>
                  </a:graphicData>
                </a:graphic>
              </wp:anchor>
            </w:drawing>
          </mc:Choice>
          <mc:Fallback>
            <w:pict>
              <v:shape id="_x0000_s1026" o:spid="_x0000_s1026" o:spt="202" type="#_x0000_t202" style="position:absolute;left:0pt;margin-left:189pt;margin-top:7.8pt;height:23.4pt;width:135pt;z-index:251660288;mso-width-relative:page;mso-height-relative:page;" filled="f" stroked="f" coordsize="21600,21600" o:gfxdata="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svk/9gAAAAJAQAADwAAAAAAAAABACAAAAAiAAAAZHJzL2Rvd25yZXYueG1s&#10;UEsBAhQAFAAAAAgAh07iQILJ+2a/AQAAgAMAAA4AAAAAAAAAAQAgAAAAJwEAAGRycy9lMm9Eb2Mu&#10;eG1sUEsFBgAAAAAGAAYAWQEAAFgFAAAAAA==&#10;">
                <v:fill on="f" focussize="0,0"/>
                <v:stroke on="f"/>
                <v:imagedata o:title=""/>
                <o:lock v:ext="edit" aspectratio="f"/>
                <v:textbox inset="0mm,0mm,0mm,0mm">
                  <w:txbxContent>
                    <w:p w14:paraId="78AE2BE0">
                      <w:pPr>
                        <w:snapToGrid w:val="0"/>
                        <w:rPr>
                          <w:b/>
                          <w:bCs/>
                          <w:sz w:val="32"/>
                          <w:szCs w:val="32"/>
                        </w:rPr>
                      </w:pPr>
                      <w:r>
                        <w:rPr>
                          <w:rFonts w:hint="eastAsia" w:eastAsia="黑体" w:cs="黑体"/>
                          <w:b/>
                          <w:bCs/>
                          <w:sz w:val="32"/>
                          <w:szCs w:val="32"/>
                        </w:rPr>
                        <w:t>国防科技大学</w:t>
                      </w:r>
                    </w:p>
                  </w:txbxContent>
                </v:textbox>
              </v:shape>
            </w:pict>
          </mc:Fallback>
        </mc:AlternateContent>
      </w:r>
    </w:p>
    <w:p w14:paraId="7E562218">
      <w:pPr>
        <w:rPr>
          <w:sz w:val="24"/>
          <w:szCs w:val="24"/>
        </w:rPr>
      </w:pPr>
    </w:p>
    <w:p w14:paraId="4966DC7B">
      <w:pPr>
        <w:jc w:val="center"/>
        <w:rPr>
          <w:rFonts w:ascii="黑体" w:eastAsia="黑体"/>
          <w:b/>
          <w:bCs/>
          <w:sz w:val="44"/>
          <w:szCs w:val="44"/>
        </w:rPr>
      </w:pPr>
      <w:r>
        <w:rPr>
          <w:rFonts w:ascii="黑体" w:eastAsia="黑体" w:cs="黑体"/>
          <w:sz w:val="44"/>
          <w:szCs w:val="44"/>
        </w:rPr>
        <w:t>202</w:t>
      </w:r>
      <w:r>
        <w:rPr>
          <w:rFonts w:hint="eastAsia" w:ascii="黑体" w:eastAsia="黑体" w:cs="黑体"/>
          <w:sz w:val="44"/>
          <w:szCs w:val="44"/>
        </w:rPr>
        <w:t>5</w:t>
      </w:r>
      <w:r>
        <w:rPr>
          <w:rFonts w:hint="eastAsia" w:ascii="黑体" w:eastAsia="黑体" w:cs="黑体"/>
          <w:b/>
          <w:bCs/>
          <w:sz w:val="44"/>
          <w:szCs w:val="44"/>
        </w:rPr>
        <w:t>年报考攻读博士学位研究生登记表</w:t>
      </w:r>
    </w:p>
    <w:p w14:paraId="0A25302E">
      <w:pPr>
        <w:ind w:firstLine="1530"/>
        <w:rPr>
          <w:rFonts w:eastAsia="黑体"/>
          <w:sz w:val="24"/>
          <w:szCs w:val="24"/>
        </w:rPr>
      </w:pPr>
    </w:p>
    <w:tbl>
      <w:tblPr>
        <w:tblStyle w:val="8"/>
        <w:tblW w:w="7429" w:type="dxa"/>
        <w:jc w:val="center"/>
        <w:tblLayout w:type="fixed"/>
        <w:tblCellMar>
          <w:top w:w="0" w:type="dxa"/>
          <w:left w:w="108" w:type="dxa"/>
          <w:bottom w:w="0" w:type="dxa"/>
          <w:right w:w="108" w:type="dxa"/>
        </w:tblCellMar>
      </w:tblPr>
      <w:tblGrid>
        <w:gridCol w:w="1944"/>
        <w:gridCol w:w="5485"/>
      </w:tblGrid>
      <w:tr w14:paraId="6D17C674">
        <w:tblPrEx>
          <w:tblCellMar>
            <w:top w:w="0" w:type="dxa"/>
            <w:left w:w="108" w:type="dxa"/>
            <w:bottom w:w="0" w:type="dxa"/>
            <w:right w:w="108" w:type="dxa"/>
          </w:tblCellMar>
        </w:tblPrEx>
        <w:trPr>
          <w:trHeight w:val="851" w:hRule="atLeast"/>
          <w:jc w:val="center"/>
        </w:trPr>
        <w:tc>
          <w:tcPr>
            <w:tcW w:w="1944" w:type="dxa"/>
            <w:vAlign w:val="bottom"/>
          </w:tcPr>
          <w:p w14:paraId="4FB611DA">
            <w:pPr>
              <w:jc w:val="center"/>
              <w:rPr>
                <w:rFonts w:eastAsia="黑体"/>
                <w:sz w:val="24"/>
                <w:szCs w:val="24"/>
              </w:rPr>
            </w:pPr>
            <w:r>
              <w:rPr>
                <w:rFonts w:hint="eastAsia" w:cs="宋体"/>
              </w:rPr>
              <w:t>考生姓名</w:t>
            </w:r>
          </w:p>
        </w:tc>
        <w:tc>
          <w:tcPr>
            <w:tcW w:w="5485" w:type="dxa"/>
            <w:tcBorders>
              <w:bottom w:val="single" w:color="auto" w:sz="4" w:space="0"/>
            </w:tcBorders>
            <w:vAlign w:val="center"/>
          </w:tcPr>
          <w:p w14:paraId="16D7BA6E">
            <w:pPr>
              <w:rPr>
                <w:rFonts w:eastAsia="黑体"/>
                <w:sz w:val="24"/>
                <w:szCs w:val="24"/>
                <w:u w:val="single"/>
              </w:rPr>
            </w:pPr>
          </w:p>
        </w:tc>
      </w:tr>
      <w:tr w14:paraId="130F603F">
        <w:tblPrEx>
          <w:tblCellMar>
            <w:top w:w="0" w:type="dxa"/>
            <w:left w:w="108" w:type="dxa"/>
            <w:bottom w:w="0" w:type="dxa"/>
            <w:right w:w="108" w:type="dxa"/>
          </w:tblCellMar>
        </w:tblPrEx>
        <w:trPr>
          <w:trHeight w:val="851" w:hRule="atLeast"/>
          <w:jc w:val="center"/>
        </w:trPr>
        <w:tc>
          <w:tcPr>
            <w:tcW w:w="1944" w:type="dxa"/>
            <w:vAlign w:val="bottom"/>
          </w:tcPr>
          <w:p w14:paraId="44254EB2">
            <w:pPr>
              <w:jc w:val="center"/>
              <w:rPr>
                <w:rFonts w:eastAsia="黑体"/>
                <w:sz w:val="24"/>
                <w:szCs w:val="24"/>
              </w:rPr>
            </w:pPr>
            <w:r>
              <w:rPr>
                <w:rFonts w:hint="eastAsia" w:cs="宋体"/>
              </w:rPr>
              <w:t>考生所在单位</w:t>
            </w:r>
          </w:p>
        </w:tc>
        <w:tc>
          <w:tcPr>
            <w:tcW w:w="5485" w:type="dxa"/>
            <w:tcBorders>
              <w:top w:val="single" w:color="auto" w:sz="4" w:space="0"/>
              <w:bottom w:val="single" w:color="auto" w:sz="4" w:space="0"/>
            </w:tcBorders>
            <w:vAlign w:val="center"/>
          </w:tcPr>
          <w:p w14:paraId="6648D48F">
            <w:pPr>
              <w:rPr>
                <w:rFonts w:eastAsia="黑体"/>
                <w:sz w:val="24"/>
                <w:szCs w:val="24"/>
                <w:u w:val="single"/>
              </w:rPr>
            </w:pPr>
          </w:p>
        </w:tc>
      </w:tr>
      <w:tr w14:paraId="1C8F0DE7">
        <w:tblPrEx>
          <w:tblCellMar>
            <w:top w:w="0" w:type="dxa"/>
            <w:left w:w="108" w:type="dxa"/>
            <w:bottom w:w="0" w:type="dxa"/>
            <w:right w:w="108" w:type="dxa"/>
          </w:tblCellMar>
        </w:tblPrEx>
        <w:trPr>
          <w:trHeight w:val="851" w:hRule="atLeast"/>
          <w:jc w:val="center"/>
        </w:trPr>
        <w:tc>
          <w:tcPr>
            <w:tcW w:w="1944" w:type="dxa"/>
            <w:vAlign w:val="bottom"/>
          </w:tcPr>
          <w:p w14:paraId="4FEC12BF">
            <w:pPr>
              <w:jc w:val="center"/>
              <w:rPr>
                <w:sz w:val="24"/>
                <w:szCs w:val="24"/>
              </w:rPr>
            </w:pPr>
            <w:r>
              <w:rPr>
                <w:rFonts w:hint="eastAsia" w:cs="宋体"/>
              </w:rPr>
              <w:t>入学方式</w:t>
            </w:r>
          </w:p>
        </w:tc>
        <w:tc>
          <w:tcPr>
            <w:tcW w:w="5485" w:type="dxa"/>
            <w:tcBorders>
              <w:top w:val="single" w:color="auto" w:sz="4" w:space="0"/>
              <w:bottom w:val="single" w:color="auto" w:sz="4" w:space="0"/>
            </w:tcBorders>
            <w:vAlign w:val="bottom"/>
          </w:tcPr>
          <w:p w14:paraId="2E981CA1">
            <w:pPr>
              <w:jc w:val="center"/>
              <w:rPr>
                <w:rFonts w:eastAsia="黑体"/>
                <w:sz w:val="24"/>
                <w:szCs w:val="24"/>
              </w:rPr>
            </w:pPr>
            <w:r>
              <w:rPr>
                <w:rFonts w:hint="eastAsia" w:eastAsia="黑体" w:cs="黑体"/>
                <w:sz w:val="24"/>
                <w:szCs w:val="24"/>
              </w:rPr>
              <w:t>“申请-考核”制</w:t>
            </w:r>
          </w:p>
        </w:tc>
      </w:tr>
      <w:tr w14:paraId="0EF87924">
        <w:tblPrEx>
          <w:tblCellMar>
            <w:top w:w="0" w:type="dxa"/>
            <w:left w:w="108" w:type="dxa"/>
            <w:bottom w:w="0" w:type="dxa"/>
            <w:right w:w="108" w:type="dxa"/>
          </w:tblCellMar>
        </w:tblPrEx>
        <w:trPr>
          <w:trHeight w:val="851" w:hRule="atLeast"/>
          <w:jc w:val="center"/>
        </w:trPr>
        <w:tc>
          <w:tcPr>
            <w:tcW w:w="1944" w:type="dxa"/>
            <w:vAlign w:val="bottom"/>
          </w:tcPr>
          <w:p w14:paraId="37152059">
            <w:pPr>
              <w:jc w:val="center"/>
              <w:rPr>
                <w:rFonts w:eastAsia="黑体"/>
                <w:sz w:val="24"/>
                <w:szCs w:val="24"/>
              </w:rPr>
            </w:pPr>
            <w:r>
              <w:rPr>
                <w:rFonts w:hint="eastAsia" w:cs="宋体"/>
              </w:rPr>
              <w:t>报考类别</w:t>
            </w:r>
          </w:p>
        </w:tc>
        <w:tc>
          <w:tcPr>
            <w:tcW w:w="5485" w:type="dxa"/>
            <w:tcBorders>
              <w:top w:val="single" w:color="auto" w:sz="4" w:space="0"/>
              <w:bottom w:val="single" w:color="auto" w:sz="4" w:space="0"/>
            </w:tcBorders>
            <w:vAlign w:val="center"/>
          </w:tcPr>
          <w:p w14:paraId="4086D079">
            <w:pPr>
              <w:rPr>
                <w:rFonts w:eastAsia="黑体"/>
                <w:sz w:val="24"/>
                <w:szCs w:val="24"/>
                <w:u w:val="single"/>
              </w:rPr>
            </w:pPr>
          </w:p>
        </w:tc>
      </w:tr>
      <w:tr w14:paraId="62295418">
        <w:tblPrEx>
          <w:tblCellMar>
            <w:top w:w="0" w:type="dxa"/>
            <w:left w:w="108" w:type="dxa"/>
            <w:bottom w:w="0" w:type="dxa"/>
            <w:right w:w="108" w:type="dxa"/>
          </w:tblCellMar>
        </w:tblPrEx>
        <w:trPr>
          <w:trHeight w:val="851" w:hRule="atLeast"/>
          <w:jc w:val="center"/>
        </w:trPr>
        <w:tc>
          <w:tcPr>
            <w:tcW w:w="1944" w:type="dxa"/>
            <w:vAlign w:val="bottom"/>
          </w:tcPr>
          <w:p w14:paraId="6D4C22FB">
            <w:pPr>
              <w:jc w:val="center"/>
              <w:rPr>
                <w:rFonts w:eastAsia="黑体"/>
                <w:sz w:val="24"/>
                <w:szCs w:val="24"/>
              </w:rPr>
            </w:pPr>
            <w:r>
              <w:rPr>
                <w:rFonts w:hint="eastAsia" w:cs="宋体"/>
              </w:rPr>
              <w:t>报考学院</w:t>
            </w:r>
          </w:p>
        </w:tc>
        <w:tc>
          <w:tcPr>
            <w:tcW w:w="5485" w:type="dxa"/>
            <w:tcBorders>
              <w:top w:val="single" w:color="auto" w:sz="4" w:space="0"/>
              <w:bottom w:val="single" w:color="auto" w:sz="4" w:space="0"/>
            </w:tcBorders>
            <w:vAlign w:val="center"/>
          </w:tcPr>
          <w:p w14:paraId="1CE6ED46">
            <w:pPr>
              <w:rPr>
                <w:rFonts w:eastAsia="黑体"/>
                <w:sz w:val="24"/>
                <w:szCs w:val="24"/>
                <w:u w:val="single"/>
              </w:rPr>
            </w:pPr>
          </w:p>
        </w:tc>
      </w:tr>
      <w:tr w14:paraId="0D7B88B6">
        <w:tblPrEx>
          <w:tblCellMar>
            <w:top w:w="0" w:type="dxa"/>
            <w:left w:w="108" w:type="dxa"/>
            <w:bottom w:w="0" w:type="dxa"/>
            <w:right w:w="108" w:type="dxa"/>
          </w:tblCellMar>
        </w:tblPrEx>
        <w:trPr>
          <w:trHeight w:val="851" w:hRule="atLeast"/>
          <w:jc w:val="center"/>
        </w:trPr>
        <w:tc>
          <w:tcPr>
            <w:tcW w:w="1944" w:type="dxa"/>
            <w:vAlign w:val="bottom"/>
          </w:tcPr>
          <w:p w14:paraId="668C095D">
            <w:pPr>
              <w:jc w:val="center"/>
              <w:rPr>
                <w:rFonts w:eastAsia="黑体"/>
                <w:sz w:val="24"/>
                <w:szCs w:val="24"/>
              </w:rPr>
            </w:pPr>
            <w:r>
              <w:rPr>
                <w:rFonts w:hint="eastAsia" w:cs="宋体"/>
              </w:rPr>
              <w:t>报考学科、专业</w:t>
            </w:r>
          </w:p>
        </w:tc>
        <w:tc>
          <w:tcPr>
            <w:tcW w:w="5485" w:type="dxa"/>
            <w:tcBorders>
              <w:top w:val="single" w:color="auto" w:sz="4" w:space="0"/>
              <w:bottom w:val="single" w:color="auto" w:sz="4" w:space="0"/>
            </w:tcBorders>
            <w:vAlign w:val="center"/>
          </w:tcPr>
          <w:p w14:paraId="25501D2A">
            <w:pPr>
              <w:rPr>
                <w:rFonts w:eastAsia="黑体"/>
                <w:sz w:val="24"/>
                <w:szCs w:val="24"/>
                <w:u w:val="single"/>
              </w:rPr>
            </w:pPr>
          </w:p>
        </w:tc>
      </w:tr>
      <w:tr w14:paraId="7675D4E8">
        <w:tblPrEx>
          <w:tblCellMar>
            <w:top w:w="0" w:type="dxa"/>
            <w:left w:w="108" w:type="dxa"/>
            <w:bottom w:w="0" w:type="dxa"/>
            <w:right w:w="108" w:type="dxa"/>
          </w:tblCellMar>
        </w:tblPrEx>
        <w:trPr>
          <w:trHeight w:val="851" w:hRule="atLeast"/>
          <w:jc w:val="center"/>
        </w:trPr>
        <w:tc>
          <w:tcPr>
            <w:tcW w:w="1944" w:type="dxa"/>
            <w:vAlign w:val="bottom"/>
          </w:tcPr>
          <w:p w14:paraId="57386749">
            <w:pPr>
              <w:jc w:val="center"/>
              <w:rPr>
                <w:rFonts w:eastAsia="黑体"/>
                <w:sz w:val="24"/>
                <w:szCs w:val="24"/>
              </w:rPr>
            </w:pPr>
            <w:r>
              <w:rPr>
                <w:rFonts w:hint="eastAsia" w:cs="宋体"/>
              </w:rPr>
              <w:t>报考指导教师</w:t>
            </w:r>
          </w:p>
        </w:tc>
        <w:tc>
          <w:tcPr>
            <w:tcW w:w="5485" w:type="dxa"/>
            <w:tcBorders>
              <w:top w:val="single" w:color="auto" w:sz="4" w:space="0"/>
              <w:bottom w:val="single" w:color="auto" w:sz="4" w:space="0"/>
            </w:tcBorders>
            <w:vAlign w:val="center"/>
          </w:tcPr>
          <w:p w14:paraId="29DF4C10">
            <w:pPr>
              <w:rPr>
                <w:rFonts w:eastAsia="黑体"/>
                <w:sz w:val="24"/>
                <w:szCs w:val="24"/>
                <w:u w:val="single"/>
              </w:rPr>
            </w:pPr>
          </w:p>
        </w:tc>
      </w:tr>
      <w:tr w14:paraId="6FE5CB9C">
        <w:tblPrEx>
          <w:tblCellMar>
            <w:top w:w="0" w:type="dxa"/>
            <w:left w:w="108" w:type="dxa"/>
            <w:bottom w:w="0" w:type="dxa"/>
            <w:right w:w="108" w:type="dxa"/>
          </w:tblCellMar>
        </w:tblPrEx>
        <w:trPr>
          <w:trHeight w:val="851" w:hRule="atLeast"/>
          <w:jc w:val="center"/>
        </w:trPr>
        <w:tc>
          <w:tcPr>
            <w:tcW w:w="1944" w:type="dxa"/>
            <w:vAlign w:val="bottom"/>
          </w:tcPr>
          <w:p w14:paraId="2175B2FB">
            <w:pPr>
              <w:jc w:val="center"/>
              <w:rPr>
                <w:rFonts w:eastAsia="黑体"/>
                <w:sz w:val="24"/>
                <w:szCs w:val="24"/>
              </w:rPr>
            </w:pPr>
            <w:r>
              <w:rPr>
                <w:rFonts w:hint="eastAsia" w:cs="宋体"/>
              </w:rPr>
              <w:t>报考研究方向</w:t>
            </w:r>
          </w:p>
        </w:tc>
        <w:tc>
          <w:tcPr>
            <w:tcW w:w="5485" w:type="dxa"/>
            <w:tcBorders>
              <w:top w:val="single" w:color="auto" w:sz="4" w:space="0"/>
              <w:bottom w:val="single" w:color="auto" w:sz="4" w:space="0"/>
            </w:tcBorders>
            <w:vAlign w:val="center"/>
          </w:tcPr>
          <w:p w14:paraId="3B6013D6">
            <w:pPr>
              <w:rPr>
                <w:rFonts w:eastAsia="黑体"/>
                <w:sz w:val="24"/>
                <w:szCs w:val="24"/>
                <w:u w:val="single"/>
              </w:rPr>
            </w:pPr>
          </w:p>
        </w:tc>
      </w:tr>
      <w:tr w14:paraId="6C477D85">
        <w:tblPrEx>
          <w:tblCellMar>
            <w:top w:w="0" w:type="dxa"/>
            <w:left w:w="108" w:type="dxa"/>
            <w:bottom w:w="0" w:type="dxa"/>
            <w:right w:w="108" w:type="dxa"/>
          </w:tblCellMar>
        </w:tblPrEx>
        <w:trPr>
          <w:trHeight w:val="851" w:hRule="atLeast"/>
          <w:jc w:val="center"/>
        </w:trPr>
        <w:tc>
          <w:tcPr>
            <w:tcW w:w="1944" w:type="dxa"/>
            <w:vAlign w:val="bottom"/>
          </w:tcPr>
          <w:p w14:paraId="5DC11BD4">
            <w:pPr>
              <w:jc w:val="center"/>
              <w:rPr>
                <w:sz w:val="24"/>
                <w:szCs w:val="24"/>
              </w:rPr>
            </w:pPr>
            <w:r>
              <w:rPr>
                <w:rFonts w:hint="eastAsia" w:cs="宋体"/>
              </w:rPr>
              <w:t>通信地址及邮编</w:t>
            </w:r>
          </w:p>
        </w:tc>
        <w:tc>
          <w:tcPr>
            <w:tcW w:w="5485" w:type="dxa"/>
            <w:tcBorders>
              <w:top w:val="single" w:color="auto" w:sz="4" w:space="0"/>
              <w:bottom w:val="single" w:color="auto" w:sz="4" w:space="0"/>
            </w:tcBorders>
            <w:vAlign w:val="center"/>
          </w:tcPr>
          <w:p w14:paraId="54556D1B">
            <w:pPr>
              <w:rPr>
                <w:rFonts w:eastAsia="黑体"/>
                <w:sz w:val="24"/>
                <w:szCs w:val="24"/>
                <w:u w:val="single"/>
              </w:rPr>
            </w:pPr>
          </w:p>
        </w:tc>
      </w:tr>
    </w:tbl>
    <w:p w14:paraId="0DA759EB">
      <w:pPr>
        <w:rPr>
          <w:sz w:val="24"/>
          <w:szCs w:val="24"/>
          <w:u w:val="single"/>
        </w:rPr>
      </w:pPr>
    </w:p>
    <w:p w14:paraId="683156EC">
      <w:pPr>
        <w:rPr>
          <w:sz w:val="24"/>
          <w:szCs w:val="24"/>
          <w:u w:val="single"/>
        </w:rPr>
      </w:pPr>
    </w:p>
    <w:p w14:paraId="47E091AC">
      <w:pPr>
        <w:ind w:firstLine="630" w:firstLineChars="300"/>
        <w:jc w:val="center"/>
        <w:rPr>
          <w:sz w:val="24"/>
          <w:szCs w:val="24"/>
        </w:rPr>
      </w:pPr>
      <w:r>
        <w:rPr>
          <w:rFonts w:hint="eastAsia" w:cs="宋体"/>
        </w:rPr>
        <w:t>年</w:t>
      </w:r>
      <w:r>
        <w:t xml:space="preserve">     </w:t>
      </w:r>
      <w:r>
        <w:rPr>
          <w:rFonts w:hint="eastAsia" w:cs="宋体"/>
        </w:rPr>
        <w:t>月</w:t>
      </w:r>
      <w:r>
        <w:t xml:space="preserve">     </w:t>
      </w:r>
      <w:r>
        <w:rPr>
          <w:rFonts w:hint="eastAsia" w:cs="宋体"/>
        </w:rPr>
        <w:t>日</w:t>
      </w:r>
      <w:r>
        <w:t xml:space="preserve">  </w:t>
      </w:r>
      <w:r>
        <w:rPr>
          <w:rFonts w:hint="eastAsia" w:cs="宋体"/>
        </w:rPr>
        <w:t>填</w:t>
      </w:r>
    </w:p>
    <w:p w14:paraId="0D414995">
      <w:pPr>
        <w:spacing w:after="156" w:afterLines="50"/>
        <w:jc w:val="center"/>
        <w:rPr>
          <w:rFonts w:ascii="黑体" w:eastAsia="黑体"/>
          <w:spacing w:val="100"/>
          <w:sz w:val="36"/>
          <w:szCs w:val="36"/>
        </w:rPr>
      </w:pPr>
      <w:r>
        <w:rPr>
          <w:sz w:val="28"/>
          <w:szCs w:val="28"/>
        </w:rPr>
        <w:br w:type="page"/>
      </w:r>
      <w:r>
        <w:rPr>
          <w:rFonts w:hint="eastAsia" w:ascii="黑体" w:eastAsia="黑体" w:cs="黑体"/>
          <w:spacing w:val="100"/>
          <w:sz w:val="36"/>
          <w:szCs w:val="36"/>
        </w:rPr>
        <w:t>填表说明</w:t>
      </w:r>
    </w:p>
    <w:p w14:paraId="1CB0814B">
      <w:pPr>
        <w:numPr>
          <w:ilvl w:val="0"/>
          <w:numId w:val="1"/>
        </w:numPr>
        <w:tabs>
          <w:tab w:val="left" w:pos="360"/>
          <w:tab w:val="clear" w:pos="900"/>
        </w:tabs>
        <w:spacing w:before="156" w:beforeLines="50" w:line="520" w:lineRule="exact"/>
        <w:ind w:left="358" w:hanging="318"/>
        <w:rPr>
          <w:sz w:val="24"/>
          <w:szCs w:val="24"/>
        </w:rPr>
      </w:pPr>
      <w:r>
        <w:rPr>
          <w:rFonts w:hint="eastAsia" w:cs="宋体"/>
        </w:rPr>
        <w:t>本表使用</w:t>
      </w:r>
      <w:r>
        <w:t>A4</w:t>
      </w:r>
      <w:r>
        <w:rPr>
          <w:rFonts w:hint="eastAsia" w:cs="宋体"/>
        </w:rPr>
        <w:t>纸张，双面打印。</w:t>
      </w:r>
    </w:p>
    <w:p w14:paraId="3A5CDB82">
      <w:pPr>
        <w:numPr>
          <w:ilvl w:val="0"/>
          <w:numId w:val="1"/>
        </w:numPr>
        <w:tabs>
          <w:tab w:val="left" w:pos="360"/>
          <w:tab w:val="clear" w:pos="900"/>
        </w:tabs>
        <w:spacing w:before="156" w:beforeLines="50" w:line="520" w:lineRule="exact"/>
        <w:ind w:left="358" w:hanging="318"/>
        <w:rPr>
          <w:sz w:val="24"/>
          <w:szCs w:val="24"/>
        </w:rPr>
      </w:pPr>
      <w:r>
        <w:rPr>
          <w:rFonts w:hint="eastAsia" w:cs="宋体"/>
        </w:rPr>
        <w:t>表中内容要求全面准确填写，如有情况不明无法填写时，应写“不详”及其原因，如无该项情况，亦应写“无”。如栏目内填写不下，可另附页。</w:t>
      </w:r>
    </w:p>
    <w:p w14:paraId="175DEC16">
      <w:pPr>
        <w:numPr>
          <w:ilvl w:val="0"/>
          <w:numId w:val="1"/>
        </w:numPr>
        <w:tabs>
          <w:tab w:val="left" w:pos="360"/>
          <w:tab w:val="clear" w:pos="900"/>
        </w:tabs>
        <w:spacing w:before="156" w:beforeLines="50" w:line="520" w:lineRule="exact"/>
        <w:ind w:left="358" w:hanging="318"/>
        <w:rPr>
          <w:sz w:val="24"/>
          <w:szCs w:val="24"/>
        </w:rPr>
      </w:pPr>
      <w:r>
        <w:rPr>
          <w:rFonts w:hint="eastAsia" w:cs="宋体"/>
        </w:rPr>
        <w:t>表中内容手填或打印均可，但“签字处”必须为手写，“盖章处”必须加盖相关部门的公章。</w:t>
      </w:r>
    </w:p>
    <w:p w14:paraId="0936C403">
      <w:pPr>
        <w:numPr>
          <w:ilvl w:val="0"/>
          <w:numId w:val="1"/>
        </w:numPr>
        <w:tabs>
          <w:tab w:val="left" w:pos="360"/>
          <w:tab w:val="clear" w:pos="900"/>
        </w:tabs>
        <w:spacing w:before="156" w:beforeLines="50" w:line="520" w:lineRule="exact"/>
        <w:ind w:left="358" w:hanging="318"/>
        <w:rPr>
          <w:sz w:val="24"/>
          <w:szCs w:val="24"/>
        </w:rPr>
      </w:pPr>
      <w:r>
        <w:rPr>
          <w:rFonts w:hint="eastAsia" w:cs="宋体"/>
        </w:rPr>
        <w:t>入学方式填写申请-考核。</w:t>
      </w:r>
    </w:p>
    <w:p w14:paraId="150A6D86">
      <w:pPr>
        <w:numPr>
          <w:ilvl w:val="0"/>
          <w:numId w:val="1"/>
        </w:numPr>
        <w:tabs>
          <w:tab w:val="left" w:pos="360"/>
          <w:tab w:val="clear" w:pos="900"/>
        </w:tabs>
        <w:spacing w:before="156" w:beforeLines="50" w:line="520" w:lineRule="exact"/>
        <w:ind w:left="358" w:hanging="318"/>
        <w:rPr>
          <w:sz w:val="24"/>
          <w:szCs w:val="24"/>
        </w:rPr>
      </w:pPr>
      <w:r>
        <w:rPr>
          <w:rFonts w:hint="eastAsia" w:cs="宋体"/>
        </w:rPr>
        <w:t>“报考类别”填写非定向、定向；</w:t>
      </w:r>
    </w:p>
    <w:p w14:paraId="4C187DA1">
      <w:pPr>
        <w:numPr>
          <w:ilvl w:val="0"/>
          <w:numId w:val="1"/>
        </w:numPr>
        <w:tabs>
          <w:tab w:val="left" w:pos="360"/>
          <w:tab w:val="clear" w:pos="900"/>
        </w:tabs>
        <w:spacing w:before="156" w:beforeLines="50" w:line="520" w:lineRule="exact"/>
        <w:ind w:left="358" w:hanging="318"/>
        <w:rPr>
          <w:sz w:val="24"/>
          <w:szCs w:val="24"/>
        </w:rPr>
      </w:pPr>
      <w:r>
        <w:rPr>
          <w:rFonts w:hint="eastAsia" w:cs="宋体"/>
        </w:rPr>
        <w:t>“家庭成员”是指直系亲属；“主要社会关系”是指对本人影响较大、关系密切的亲友。</w:t>
      </w:r>
    </w:p>
    <w:p w14:paraId="62985C0F">
      <w:pPr>
        <w:numPr>
          <w:ilvl w:val="0"/>
          <w:numId w:val="1"/>
        </w:numPr>
        <w:tabs>
          <w:tab w:val="left" w:pos="360"/>
          <w:tab w:val="clear" w:pos="900"/>
        </w:tabs>
        <w:spacing w:before="156" w:beforeLines="50" w:line="520" w:lineRule="exact"/>
        <w:ind w:left="358" w:hanging="318"/>
        <w:rPr>
          <w:sz w:val="24"/>
          <w:szCs w:val="24"/>
        </w:rPr>
      </w:pPr>
      <w:r>
        <w:rPr>
          <w:rFonts w:hint="eastAsia" w:cs="宋体"/>
        </w:rPr>
        <w:t>基层单位，对于应届硕士毕业生（包括在职读研人员），指研究生队或所在学院、系、所；对于已获硕士学位的往届生，指本人所在工作单位。</w:t>
      </w:r>
    </w:p>
    <w:p w14:paraId="0A108BBC">
      <w:pPr>
        <w:numPr>
          <w:ilvl w:val="0"/>
          <w:numId w:val="1"/>
        </w:numPr>
        <w:tabs>
          <w:tab w:val="left" w:pos="360"/>
          <w:tab w:val="clear" w:pos="900"/>
        </w:tabs>
        <w:spacing w:before="156" w:beforeLines="50" w:line="520" w:lineRule="exact"/>
        <w:ind w:left="358" w:hanging="318"/>
        <w:rPr>
          <w:sz w:val="24"/>
          <w:szCs w:val="24"/>
        </w:rPr>
      </w:pPr>
      <w:r>
        <w:rPr>
          <w:rFonts w:hint="eastAsia" w:cs="宋体"/>
        </w:rPr>
        <w:t>推荐专家，要求为熟悉考生本人，对考生本人能有客观评价的具有正高职称的专家。推荐人签名必须是手写，不可打印。</w:t>
      </w:r>
    </w:p>
    <w:p w14:paraId="37CD6E6F">
      <w:pPr>
        <w:tabs>
          <w:tab w:val="left" w:pos="360"/>
        </w:tabs>
        <w:spacing w:before="156" w:beforeLines="50" w:line="360" w:lineRule="auto"/>
        <w:rPr>
          <w:sz w:val="24"/>
          <w:szCs w:val="24"/>
        </w:rPr>
      </w:pPr>
    </w:p>
    <w:p w14:paraId="5F126892">
      <w:pPr>
        <w:tabs>
          <w:tab w:val="left" w:pos="360"/>
        </w:tabs>
        <w:spacing w:before="156" w:beforeLines="50" w:line="360" w:lineRule="auto"/>
        <w:rPr>
          <w:sz w:val="24"/>
          <w:szCs w:val="24"/>
        </w:rPr>
      </w:pPr>
    </w:p>
    <w:p w14:paraId="6042977B">
      <w:pPr>
        <w:tabs>
          <w:tab w:val="left" w:pos="360"/>
        </w:tabs>
        <w:spacing w:before="156" w:beforeLines="50" w:line="360" w:lineRule="auto"/>
        <w:rPr>
          <w:sz w:val="24"/>
          <w:szCs w:val="24"/>
        </w:rPr>
      </w:pPr>
    </w:p>
    <w:p w14:paraId="75BA3FD8">
      <w:pPr>
        <w:tabs>
          <w:tab w:val="left" w:pos="360"/>
        </w:tabs>
        <w:spacing w:before="156" w:beforeLines="50" w:line="360" w:lineRule="auto"/>
        <w:rPr>
          <w:sz w:val="24"/>
          <w:szCs w:val="24"/>
        </w:rPr>
      </w:pPr>
    </w:p>
    <w:p w14:paraId="05302C78">
      <w:pPr>
        <w:tabs>
          <w:tab w:val="left" w:pos="360"/>
        </w:tabs>
        <w:spacing w:before="156" w:beforeLines="50" w:line="360" w:lineRule="auto"/>
        <w:rPr>
          <w:sz w:val="24"/>
          <w:szCs w:val="24"/>
        </w:rPr>
      </w:pPr>
    </w:p>
    <w:p w14:paraId="2426B9C2">
      <w:pPr>
        <w:tabs>
          <w:tab w:val="left" w:pos="360"/>
        </w:tabs>
        <w:spacing w:before="156" w:beforeLines="50" w:line="360" w:lineRule="auto"/>
        <w:rPr>
          <w:sz w:val="24"/>
          <w:szCs w:val="24"/>
        </w:rPr>
      </w:pPr>
    </w:p>
    <w:p w14:paraId="7CB109DC">
      <w:pPr>
        <w:tabs>
          <w:tab w:val="left" w:pos="360"/>
        </w:tabs>
        <w:spacing w:before="156" w:beforeLines="50" w:line="360" w:lineRule="auto"/>
        <w:rPr>
          <w:sz w:val="24"/>
          <w:szCs w:val="24"/>
        </w:rPr>
      </w:pPr>
    </w:p>
    <w:p w14:paraId="2ED43A94">
      <w:pPr>
        <w:tabs>
          <w:tab w:val="left" w:pos="360"/>
        </w:tabs>
        <w:spacing w:before="156" w:beforeLines="50" w:line="360" w:lineRule="auto"/>
        <w:rPr>
          <w:sz w:val="24"/>
          <w:szCs w:val="24"/>
        </w:rPr>
      </w:pPr>
    </w:p>
    <w:p w14:paraId="1ED80AC5">
      <w:pPr>
        <w:tabs>
          <w:tab w:val="left" w:pos="360"/>
        </w:tabs>
        <w:spacing w:before="156" w:beforeLines="50" w:line="360" w:lineRule="auto"/>
        <w:rPr>
          <w:sz w:val="24"/>
          <w:szCs w:val="24"/>
        </w:rPr>
      </w:pP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436"/>
        <w:gridCol w:w="197"/>
        <w:gridCol w:w="500"/>
        <w:gridCol w:w="215"/>
        <w:gridCol w:w="194"/>
        <w:gridCol w:w="43"/>
        <w:gridCol w:w="319"/>
        <w:gridCol w:w="96"/>
        <w:gridCol w:w="926"/>
        <w:gridCol w:w="133"/>
        <w:gridCol w:w="215"/>
        <w:gridCol w:w="29"/>
        <w:gridCol w:w="982"/>
        <w:gridCol w:w="145"/>
        <w:gridCol w:w="578"/>
        <w:gridCol w:w="384"/>
        <w:gridCol w:w="66"/>
        <w:gridCol w:w="341"/>
        <w:gridCol w:w="364"/>
        <w:gridCol w:w="402"/>
        <w:gridCol w:w="177"/>
        <w:gridCol w:w="109"/>
        <w:gridCol w:w="467"/>
        <w:gridCol w:w="1232"/>
      </w:tblGrid>
      <w:tr w14:paraId="490E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5" w:type="dxa"/>
            <w:gridSpan w:val="3"/>
            <w:vAlign w:val="center"/>
          </w:tcPr>
          <w:p w14:paraId="6121FA96">
            <w:pPr>
              <w:jc w:val="distribute"/>
            </w:pPr>
            <w:r>
              <w:rPr>
                <w:rFonts w:hint="eastAsia" w:cs="宋体"/>
              </w:rPr>
              <w:t>姓名</w:t>
            </w:r>
          </w:p>
        </w:tc>
        <w:tc>
          <w:tcPr>
            <w:tcW w:w="1271" w:type="dxa"/>
            <w:gridSpan w:val="5"/>
            <w:vAlign w:val="center"/>
          </w:tcPr>
          <w:p w14:paraId="6F973038">
            <w:pPr>
              <w:jc w:val="center"/>
            </w:pPr>
          </w:p>
        </w:tc>
        <w:tc>
          <w:tcPr>
            <w:tcW w:w="1155" w:type="dxa"/>
            <w:gridSpan w:val="3"/>
            <w:vAlign w:val="center"/>
          </w:tcPr>
          <w:p w14:paraId="1621CB7C">
            <w:pPr>
              <w:jc w:val="distribute"/>
            </w:pPr>
            <w:r>
              <w:rPr>
                <w:rFonts w:hint="eastAsia" w:cs="宋体"/>
              </w:rPr>
              <w:t>性别</w:t>
            </w:r>
          </w:p>
        </w:tc>
        <w:tc>
          <w:tcPr>
            <w:tcW w:w="1226" w:type="dxa"/>
            <w:gridSpan w:val="3"/>
            <w:vAlign w:val="center"/>
          </w:tcPr>
          <w:p w14:paraId="29880055">
            <w:pPr>
              <w:jc w:val="center"/>
            </w:pPr>
          </w:p>
        </w:tc>
        <w:tc>
          <w:tcPr>
            <w:tcW w:w="1173" w:type="dxa"/>
            <w:gridSpan w:val="4"/>
            <w:vAlign w:val="center"/>
          </w:tcPr>
          <w:p w14:paraId="61817DC4">
            <w:pPr>
              <w:jc w:val="distribute"/>
            </w:pPr>
            <w:r>
              <w:rPr>
                <w:rFonts w:hint="eastAsia" w:cs="宋体"/>
              </w:rPr>
              <w:t>出生日期</w:t>
            </w:r>
          </w:p>
        </w:tc>
        <w:tc>
          <w:tcPr>
            <w:tcW w:w="1284" w:type="dxa"/>
            <w:gridSpan w:val="4"/>
            <w:vAlign w:val="center"/>
          </w:tcPr>
          <w:p w14:paraId="3FC2AD95">
            <w:pPr>
              <w:jc w:val="center"/>
            </w:pPr>
          </w:p>
        </w:tc>
        <w:tc>
          <w:tcPr>
            <w:tcW w:w="1808" w:type="dxa"/>
            <w:gridSpan w:val="3"/>
            <w:vMerge w:val="restart"/>
            <w:vAlign w:val="center"/>
          </w:tcPr>
          <w:p w14:paraId="2A89FDC1">
            <w:pPr>
              <w:jc w:val="center"/>
            </w:pPr>
            <w:r>
              <w:rPr>
                <w:rFonts w:hint="eastAsia" w:cs="宋体"/>
              </w:rPr>
              <w:t>近期一寸</w:t>
            </w:r>
          </w:p>
          <w:p w14:paraId="0AD899AD">
            <w:pPr>
              <w:jc w:val="center"/>
            </w:pPr>
            <w:r>
              <w:rPr>
                <w:rFonts w:hint="eastAsia" w:cs="宋体"/>
              </w:rPr>
              <w:t>正面免冠</w:t>
            </w:r>
          </w:p>
          <w:p w14:paraId="328C3D0B">
            <w:pPr>
              <w:jc w:val="center"/>
            </w:pPr>
            <w:r>
              <w:rPr>
                <w:rFonts w:hint="eastAsia" w:cs="宋体"/>
              </w:rPr>
              <w:t>彩照粘贴处</w:t>
            </w:r>
          </w:p>
        </w:tc>
      </w:tr>
      <w:tr w14:paraId="4D7D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5" w:type="dxa"/>
            <w:gridSpan w:val="3"/>
            <w:vAlign w:val="center"/>
          </w:tcPr>
          <w:p w14:paraId="4F8A4CC8">
            <w:pPr>
              <w:jc w:val="distribute"/>
            </w:pPr>
            <w:r>
              <w:rPr>
                <w:rFonts w:hint="eastAsia" w:cs="宋体"/>
              </w:rPr>
              <w:t>民族</w:t>
            </w:r>
          </w:p>
        </w:tc>
        <w:tc>
          <w:tcPr>
            <w:tcW w:w="1271" w:type="dxa"/>
            <w:gridSpan w:val="5"/>
            <w:vAlign w:val="center"/>
          </w:tcPr>
          <w:p w14:paraId="07B0631C">
            <w:pPr>
              <w:jc w:val="center"/>
            </w:pPr>
          </w:p>
        </w:tc>
        <w:tc>
          <w:tcPr>
            <w:tcW w:w="1155" w:type="dxa"/>
            <w:gridSpan w:val="3"/>
            <w:vAlign w:val="center"/>
          </w:tcPr>
          <w:p w14:paraId="14D6E378">
            <w:pPr>
              <w:jc w:val="distribute"/>
            </w:pPr>
            <w:r>
              <w:rPr>
                <w:rFonts w:hint="eastAsia" w:cs="宋体"/>
              </w:rPr>
              <w:t>籍贯</w:t>
            </w:r>
          </w:p>
        </w:tc>
        <w:tc>
          <w:tcPr>
            <w:tcW w:w="1226" w:type="dxa"/>
            <w:gridSpan w:val="3"/>
            <w:vAlign w:val="center"/>
          </w:tcPr>
          <w:p w14:paraId="12E13236">
            <w:pPr>
              <w:jc w:val="center"/>
            </w:pPr>
          </w:p>
        </w:tc>
        <w:tc>
          <w:tcPr>
            <w:tcW w:w="1173" w:type="dxa"/>
            <w:gridSpan w:val="4"/>
            <w:vAlign w:val="center"/>
          </w:tcPr>
          <w:p w14:paraId="644FFD42">
            <w:pPr>
              <w:jc w:val="distribute"/>
            </w:pPr>
            <w:r>
              <w:rPr>
                <w:rFonts w:hint="eastAsia" w:cs="宋体"/>
              </w:rPr>
              <w:t>政治面貌</w:t>
            </w:r>
          </w:p>
        </w:tc>
        <w:tc>
          <w:tcPr>
            <w:tcW w:w="1284" w:type="dxa"/>
            <w:gridSpan w:val="4"/>
            <w:vAlign w:val="center"/>
          </w:tcPr>
          <w:p w14:paraId="6BB3BD4B">
            <w:pPr>
              <w:jc w:val="center"/>
            </w:pPr>
          </w:p>
        </w:tc>
        <w:tc>
          <w:tcPr>
            <w:tcW w:w="1808" w:type="dxa"/>
            <w:gridSpan w:val="3"/>
            <w:vMerge w:val="continue"/>
            <w:vAlign w:val="center"/>
          </w:tcPr>
          <w:p w14:paraId="6971CACC">
            <w:pPr>
              <w:jc w:val="center"/>
            </w:pPr>
          </w:p>
        </w:tc>
      </w:tr>
      <w:tr w14:paraId="12C3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5" w:type="dxa"/>
            <w:gridSpan w:val="3"/>
            <w:vAlign w:val="center"/>
          </w:tcPr>
          <w:p w14:paraId="72B98240">
            <w:pPr>
              <w:jc w:val="distribute"/>
            </w:pPr>
            <w:r>
              <w:rPr>
                <w:rFonts w:hint="eastAsia" w:cs="宋体"/>
              </w:rPr>
              <w:t>证件类型</w:t>
            </w:r>
          </w:p>
        </w:tc>
        <w:tc>
          <w:tcPr>
            <w:tcW w:w="1271" w:type="dxa"/>
            <w:gridSpan w:val="5"/>
            <w:vAlign w:val="center"/>
          </w:tcPr>
          <w:p w14:paraId="51C6CCCE">
            <w:pPr>
              <w:jc w:val="center"/>
            </w:pPr>
          </w:p>
        </w:tc>
        <w:tc>
          <w:tcPr>
            <w:tcW w:w="1155" w:type="dxa"/>
            <w:gridSpan w:val="3"/>
            <w:vAlign w:val="center"/>
          </w:tcPr>
          <w:p w14:paraId="52ABE8E8">
            <w:pPr>
              <w:jc w:val="distribute"/>
            </w:pPr>
            <w:r>
              <w:rPr>
                <w:rFonts w:hint="eastAsia" w:cs="宋体"/>
              </w:rPr>
              <w:t>证件号码</w:t>
            </w:r>
          </w:p>
        </w:tc>
        <w:tc>
          <w:tcPr>
            <w:tcW w:w="3683" w:type="dxa"/>
            <w:gridSpan w:val="11"/>
            <w:vAlign w:val="center"/>
          </w:tcPr>
          <w:p w14:paraId="2812DF9A">
            <w:pPr>
              <w:jc w:val="center"/>
            </w:pPr>
          </w:p>
        </w:tc>
        <w:tc>
          <w:tcPr>
            <w:tcW w:w="1808" w:type="dxa"/>
            <w:gridSpan w:val="3"/>
            <w:vMerge w:val="continue"/>
            <w:vAlign w:val="center"/>
          </w:tcPr>
          <w:p w14:paraId="7718F02F">
            <w:pPr>
              <w:jc w:val="center"/>
            </w:pPr>
          </w:p>
        </w:tc>
      </w:tr>
      <w:tr w14:paraId="0D5F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5" w:type="dxa"/>
            <w:gridSpan w:val="3"/>
            <w:vAlign w:val="center"/>
          </w:tcPr>
          <w:p w14:paraId="62F1B0B7">
            <w:pPr>
              <w:jc w:val="distribute"/>
            </w:pPr>
            <w:r>
              <w:rPr>
                <w:rFonts w:hint="eastAsia" w:cs="宋体"/>
              </w:rPr>
              <w:t>联系电话</w:t>
            </w:r>
          </w:p>
        </w:tc>
        <w:tc>
          <w:tcPr>
            <w:tcW w:w="3652" w:type="dxa"/>
            <w:gridSpan w:val="11"/>
            <w:vAlign w:val="center"/>
          </w:tcPr>
          <w:p w14:paraId="6D1535A5">
            <w:pPr>
              <w:jc w:val="center"/>
            </w:pPr>
          </w:p>
        </w:tc>
        <w:tc>
          <w:tcPr>
            <w:tcW w:w="1173" w:type="dxa"/>
            <w:gridSpan w:val="4"/>
            <w:vAlign w:val="center"/>
          </w:tcPr>
          <w:p w14:paraId="61B7DAA0">
            <w:pPr>
              <w:jc w:val="distribute"/>
            </w:pPr>
            <w:r>
              <w:rPr>
                <w:rFonts w:hint="eastAsia" w:cs="宋体"/>
              </w:rPr>
              <w:t>婚姻状况</w:t>
            </w:r>
          </w:p>
        </w:tc>
        <w:tc>
          <w:tcPr>
            <w:tcW w:w="1284" w:type="dxa"/>
            <w:gridSpan w:val="4"/>
            <w:vAlign w:val="center"/>
          </w:tcPr>
          <w:p w14:paraId="654B0450">
            <w:pPr>
              <w:jc w:val="center"/>
            </w:pPr>
          </w:p>
        </w:tc>
        <w:tc>
          <w:tcPr>
            <w:tcW w:w="1808" w:type="dxa"/>
            <w:gridSpan w:val="3"/>
            <w:vMerge w:val="continue"/>
            <w:vAlign w:val="center"/>
          </w:tcPr>
          <w:p w14:paraId="09F16940">
            <w:pPr>
              <w:jc w:val="center"/>
            </w:pPr>
          </w:p>
        </w:tc>
      </w:tr>
      <w:tr w14:paraId="5444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55" w:type="dxa"/>
            <w:gridSpan w:val="4"/>
            <w:vAlign w:val="center"/>
          </w:tcPr>
          <w:p w14:paraId="23536CF7">
            <w:pPr>
              <w:jc w:val="center"/>
            </w:pPr>
            <w:r>
              <w:rPr>
                <w:rFonts w:hint="eastAsia" w:cs="宋体"/>
              </w:rPr>
              <w:t>本科毕业院校</w:t>
            </w:r>
          </w:p>
        </w:tc>
        <w:tc>
          <w:tcPr>
            <w:tcW w:w="2141" w:type="dxa"/>
            <w:gridSpan w:val="8"/>
            <w:vAlign w:val="center"/>
          </w:tcPr>
          <w:p w14:paraId="52880C3B">
            <w:pPr>
              <w:jc w:val="center"/>
            </w:pPr>
          </w:p>
        </w:tc>
        <w:tc>
          <w:tcPr>
            <w:tcW w:w="1156" w:type="dxa"/>
            <w:gridSpan w:val="3"/>
            <w:vAlign w:val="center"/>
          </w:tcPr>
          <w:p w14:paraId="484A1EBB">
            <w:pPr>
              <w:jc w:val="distribute"/>
            </w:pPr>
            <w:r>
              <w:rPr>
                <w:rFonts w:hint="eastAsia" w:cs="宋体"/>
              </w:rPr>
              <w:t>毕业专业</w:t>
            </w:r>
          </w:p>
        </w:tc>
        <w:tc>
          <w:tcPr>
            <w:tcW w:w="1733" w:type="dxa"/>
            <w:gridSpan w:val="5"/>
            <w:vAlign w:val="center"/>
          </w:tcPr>
          <w:p w14:paraId="5E89C9F8">
            <w:pPr>
              <w:jc w:val="center"/>
            </w:pPr>
          </w:p>
        </w:tc>
        <w:tc>
          <w:tcPr>
            <w:tcW w:w="1155" w:type="dxa"/>
            <w:gridSpan w:val="4"/>
            <w:vAlign w:val="center"/>
          </w:tcPr>
          <w:p w14:paraId="6716075B">
            <w:pPr>
              <w:jc w:val="center"/>
            </w:pPr>
            <w:r>
              <w:rPr>
                <w:rFonts w:hint="eastAsia" w:cs="宋体"/>
              </w:rPr>
              <w:t>毕业年月</w:t>
            </w:r>
          </w:p>
        </w:tc>
        <w:tc>
          <w:tcPr>
            <w:tcW w:w="1232" w:type="dxa"/>
            <w:vAlign w:val="center"/>
          </w:tcPr>
          <w:p w14:paraId="53252D36">
            <w:pPr>
              <w:jc w:val="center"/>
            </w:pPr>
          </w:p>
        </w:tc>
      </w:tr>
      <w:tr w14:paraId="74AB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55" w:type="dxa"/>
            <w:gridSpan w:val="4"/>
            <w:vAlign w:val="center"/>
          </w:tcPr>
          <w:p w14:paraId="5C508C02">
            <w:pPr>
              <w:jc w:val="center"/>
            </w:pPr>
            <w:r>
              <w:rPr>
                <w:rFonts w:hint="eastAsia" w:cs="宋体"/>
              </w:rPr>
              <w:t>硕士毕业院校</w:t>
            </w:r>
          </w:p>
        </w:tc>
        <w:tc>
          <w:tcPr>
            <w:tcW w:w="2141" w:type="dxa"/>
            <w:gridSpan w:val="8"/>
            <w:vAlign w:val="center"/>
          </w:tcPr>
          <w:p w14:paraId="19181813">
            <w:pPr>
              <w:jc w:val="center"/>
            </w:pPr>
          </w:p>
        </w:tc>
        <w:tc>
          <w:tcPr>
            <w:tcW w:w="1156" w:type="dxa"/>
            <w:gridSpan w:val="3"/>
            <w:vAlign w:val="center"/>
          </w:tcPr>
          <w:p w14:paraId="4C60413B">
            <w:pPr>
              <w:jc w:val="distribute"/>
            </w:pPr>
            <w:r>
              <w:rPr>
                <w:rFonts w:hint="eastAsia" w:cs="宋体"/>
              </w:rPr>
              <w:t>毕业专业</w:t>
            </w:r>
          </w:p>
        </w:tc>
        <w:tc>
          <w:tcPr>
            <w:tcW w:w="1733" w:type="dxa"/>
            <w:gridSpan w:val="5"/>
            <w:vAlign w:val="center"/>
          </w:tcPr>
          <w:p w14:paraId="23B35458">
            <w:pPr>
              <w:jc w:val="center"/>
            </w:pPr>
          </w:p>
        </w:tc>
        <w:tc>
          <w:tcPr>
            <w:tcW w:w="1155" w:type="dxa"/>
            <w:gridSpan w:val="4"/>
            <w:vAlign w:val="center"/>
          </w:tcPr>
          <w:p w14:paraId="31B77AA1">
            <w:pPr>
              <w:jc w:val="center"/>
            </w:pPr>
            <w:r>
              <w:rPr>
                <w:rFonts w:hint="eastAsia" w:cs="宋体"/>
              </w:rPr>
              <w:t>毕业年月</w:t>
            </w:r>
          </w:p>
        </w:tc>
        <w:tc>
          <w:tcPr>
            <w:tcW w:w="1232" w:type="dxa"/>
            <w:vAlign w:val="center"/>
          </w:tcPr>
          <w:p w14:paraId="66E830FA">
            <w:pPr>
              <w:jc w:val="center"/>
            </w:pPr>
          </w:p>
        </w:tc>
      </w:tr>
      <w:tr w14:paraId="7FDE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64" w:type="dxa"/>
            <w:gridSpan w:val="6"/>
            <w:vAlign w:val="center"/>
          </w:tcPr>
          <w:p w14:paraId="7ED984BB">
            <w:pPr>
              <w:jc w:val="center"/>
            </w:pPr>
            <w:r>
              <w:rPr>
                <w:rFonts w:hint="eastAsia" w:cs="宋体"/>
              </w:rPr>
              <w:t>硕士学位证书编号</w:t>
            </w:r>
          </w:p>
        </w:tc>
        <w:tc>
          <w:tcPr>
            <w:tcW w:w="3850" w:type="dxa"/>
            <w:gridSpan w:val="11"/>
            <w:vAlign w:val="center"/>
          </w:tcPr>
          <w:p w14:paraId="79C5FF3A">
            <w:pPr>
              <w:jc w:val="center"/>
            </w:pPr>
          </w:p>
        </w:tc>
        <w:tc>
          <w:tcPr>
            <w:tcW w:w="1926" w:type="dxa"/>
            <w:gridSpan w:val="7"/>
            <w:vAlign w:val="center"/>
          </w:tcPr>
          <w:p w14:paraId="3BDD59AB">
            <w:pPr>
              <w:snapToGrid w:val="0"/>
              <w:jc w:val="distribute"/>
            </w:pPr>
            <w:r>
              <w:rPr>
                <w:rFonts w:hint="eastAsia" w:cs="宋体"/>
              </w:rPr>
              <w:t>获硕士学位年月</w:t>
            </w:r>
          </w:p>
        </w:tc>
        <w:tc>
          <w:tcPr>
            <w:tcW w:w="1232" w:type="dxa"/>
            <w:vAlign w:val="center"/>
          </w:tcPr>
          <w:p w14:paraId="35C5C9DE">
            <w:pPr>
              <w:jc w:val="center"/>
            </w:pPr>
          </w:p>
        </w:tc>
      </w:tr>
      <w:tr w14:paraId="03E3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2064" w:type="dxa"/>
            <w:gridSpan w:val="6"/>
            <w:vAlign w:val="center"/>
          </w:tcPr>
          <w:p w14:paraId="04C58976">
            <w:r>
              <w:rPr>
                <w:rFonts w:hint="eastAsia" w:cs="宋体"/>
              </w:rPr>
              <w:t>英语水平</w:t>
            </w:r>
          </w:p>
        </w:tc>
        <w:tc>
          <w:tcPr>
            <w:tcW w:w="7008" w:type="dxa"/>
            <w:gridSpan w:val="19"/>
            <w:vAlign w:val="center"/>
          </w:tcPr>
          <w:p w14:paraId="293728B1">
            <w:pPr>
              <w:jc w:val="center"/>
            </w:pPr>
          </w:p>
          <w:p w14:paraId="4420EA50">
            <w:pPr>
              <w:jc w:val="center"/>
            </w:pPr>
          </w:p>
          <w:p w14:paraId="3DC9DB00">
            <w:pPr>
              <w:jc w:val="center"/>
            </w:pPr>
          </w:p>
        </w:tc>
      </w:tr>
      <w:tr w14:paraId="2477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atLeast"/>
          <w:jc w:val="center"/>
        </w:trPr>
        <w:tc>
          <w:tcPr>
            <w:tcW w:w="2064" w:type="dxa"/>
            <w:gridSpan w:val="6"/>
            <w:vAlign w:val="center"/>
          </w:tcPr>
          <w:p w14:paraId="457EFA2F">
            <w:pPr>
              <w:pStyle w:val="3"/>
            </w:pPr>
            <w:r>
              <w:rPr>
                <w:rFonts w:hint="eastAsia" w:cs="宋体"/>
              </w:rPr>
              <w:t>参加过哪些科研工作、写过哪些学术论文（附检索情况），有何译著、何时、何刊物发表</w:t>
            </w:r>
          </w:p>
        </w:tc>
        <w:tc>
          <w:tcPr>
            <w:tcW w:w="7008" w:type="dxa"/>
            <w:gridSpan w:val="19"/>
            <w:vAlign w:val="center"/>
          </w:tcPr>
          <w:p w14:paraId="3350B5CA">
            <w:pPr>
              <w:jc w:val="center"/>
            </w:pPr>
          </w:p>
          <w:p w14:paraId="3A5AE29F">
            <w:pPr>
              <w:jc w:val="center"/>
            </w:pPr>
          </w:p>
          <w:p w14:paraId="4BB4B83D">
            <w:pPr>
              <w:jc w:val="center"/>
            </w:pPr>
          </w:p>
          <w:p w14:paraId="6F0CEB20">
            <w:pPr>
              <w:jc w:val="center"/>
            </w:pPr>
          </w:p>
          <w:p w14:paraId="5DA52B33">
            <w:pPr>
              <w:jc w:val="center"/>
            </w:pPr>
          </w:p>
        </w:tc>
      </w:tr>
      <w:tr w14:paraId="410A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1" w:hRule="atLeast"/>
          <w:jc w:val="center"/>
        </w:trPr>
        <w:tc>
          <w:tcPr>
            <w:tcW w:w="2064" w:type="dxa"/>
            <w:gridSpan w:val="6"/>
            <w:vAlign w:val="center"/>
          </w:tcPr>
          <w:p w14:paraId="0CADC2C9">
            <w:r>
              <w:rPr>
                <w:rFonts w:hint="eastAsia" w:cs="宋体"/>
              </w:rPr>
              <w:t>何时、何地、因何原因、受过何种奖励或处分</w:t>
            </w:r>
          </w:p>
        </w:tc>
        <w:tc>
          <w:tcPr>
            <w:tcW w:w="7008" w:type="dxa"/>
            <w:gridSpan w:val="19"/>
            <w:vAlign w:val="center"/>
          </w:tcPr>
          <w:p w14:paraId="011642C2">
            <w:pPr>
              <w:jc w:val="center"/>
            </w:pPr>
          </w:p>
          <w:p w14:paraId="4E0BC69F">
            <w:pPr>
              <w:jc w:val="center"/>
            </w:pPr>
          </w:p>
          <w:p w14:paraId="34CF99CE">
            <w:pPr>
              <w:jc w:val="center"/>
            </w:pPr>
          </w:p>
          <w:p w14:paraId="1B4C4330">
            <w:pPr>
              <w:jc w:val="center"/>
            </w:pPr>
          </w:p>
          <w:p w14:paraId="57BA49A0">
            <w:pPr>
              <w:jc w:val="center"/>
            </w:pPr>
          </w:p>
          <w:p w14:paraId="20A75A04">
            <w:pPr>
              <w:jc w:val="center"/>
            </w:pPr>
          </w:p>
          <w:p w14:paraId="4F350B97">
            <w:pPr>
              <w:jc w:val="center"/>
            </w:pPr>
          </w:p>
        </w:tc>
      </w:tr>
      <w:tr w14:paraId="741A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2" w:type="dxa"/>
            <w:vMerge w:val="restart"/>
            <w:vAlign w:val="center"/>
          </w:tcPr>
          <w:p w14:paraId="4CB45343">
            <w:pPr>
              <w:jc w:val="center"/>
            </w:pPr>
            <w:r>
              <w:rPr>
                <w:rFonts w:hint="eastAsia" w:cs="宋体"/>
              </w:rPr>
              <w:t>学</w:t>
            </w:r>
          </w:p>
          <w:p w14:paraId="3CEB1884">
            <w:pPr>
              <w:jc w:val="center"/>
            </w:pPr>
            <w:r>
              <w:rPr>
                <w:rFonts w:hint="eastAsia" w:cs="宋体"/>
              </w:rPr>
              <w:t>习</w:t>
            </w:r>
          </w:p>
          <w:p w14:paraId="22185E5D">
            <w:pPr>
              <w:jc w:val="center"/>
            </w:pPr>
            <w:r>
              <w:rPr>
                <w:rFonts w:hint="eastAsia" w:cs="宋体"/>
              </w:rPr>
              <w:t>工</w:t>
            </w:r>
          </w:p>
          <w:p w14:paraId="1BE8EA88">
            <w:pPr>
              <w:jc w:val="center"/>
            </w:pPr>
            <w:r>
              <w:rPr>
                <w:rFonts w:hint="eastAsia" w:cs="宋体"/>
              </w:rPr>
              <w:t>作</w:t>
            </w:r>
          </w:p>
          <w:p w14:paraId="517A2797">
            <w:pPr>
              <w:jc w:val="center"/>
            </w:pPr>
            <w:r>
              <w:rPr>
                <w:rFonts w:hint="eastAsia" w:cs="宋体"/>
              </w:rPr>
              <w:t>简</w:t>
            </w:r>
          </w:p>
          <w:p w14:paraId="564DB0EF">
            <w:pPr>
              <w:jc w:val="center"/>
            </w:pPr>
            <w:r>
              <w:rPr>
                <w:rFonts w:hint="eastAsia" w:cs="宋体"/>
              </w:rPr>
              <w:t>历</w:t>
            </w:r>
          </w:p>
        </w:tc>
        <w:tc>
          <w:tcPr>
            <w:tcW w:w="2000" w:type="dxa"/>
            <w:gridSpan w:val="8"/>
            <w:vAlign w:val="center"/>
          </w:tcPr>
          <w:p w14:paraId="7D899BEF">
            <w:pPr>
              <w:jc w:val="center"/>
            </w:pPr>
            <w:r>
              <w:rPr>
                <w:rFonts w:hint="eastAsia" w:cs="宋体"/>
              </w:rPr>
              <w:t>起止年月</w:t>
            </w:r>
          </w:p>
        </w:tc>
        <w:tc>
          <w:tcPr>
            <w:tcW w:w="3008" w:type="dxa"/>
            <w:gridSpan w:val="7"/>
            <w:vAlign w:val="center"/>
          </w:tcPr>
          <w:p w14:paraId="23301B3C">
            <w:pPr>
              <w:jc w:val="center"/>
            </w:pPr>
            <w:r>
              <w:rPr>
                <w:rFonts w:hint="eastAsia" w:cs="宋体"/>
              </w:rPr>
              <w:t>学习或工作单位</w:t>
            </w:r>
          </w:p>
        </w:tc>
        <w:tc>
          <w:tcPr>
            <w:tcW w:w="1843" w:type="dxa"/>
            <w:gridSpan w:val="7"/>
            <w:vAlign w:val="center"/>
          </w:tcPr>
          <w:p w14:paraId="07918692">
            <w:pPr>
              <w:jc w:val="center"/>
            </w:pPr>
            <w:r>
              <w:rPr>
                <w:rFonts w:hint="eastAsia" w:cs="宋体"/>
              </w:rPr>
              <w:t>任何职务</w:t>
            </w:r>
          </w:p>
        </w:tc>
        <w:tc>
          <w:tcPr>
            <w:tcW w:w="1699" w:type="dxa"/>
            <w:gridSpan w:val="2"/>
            <w:vAlign w:val="center"/>
          </w:tcPr>
          <w:p w14:paraId="74E4443C">
            <w:pPr>
              <w:jc w:val="center"/>
            </w:pPr>
            <w:r>
              <w:rPr>
                <w:rFonts w:hint="eastAsia" w:cs="宋体"/>
              </w:rPr>
              <w:t>证明人</w:t>
            </w:r>
          </w:p>
        </w:tc>
      </w:tr>
      <w:tr w14:paraId="54A0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2" w:type="dxa"/>
            <w:vMerge w:val="continue"/>
            <w:vAlign w:val="center"/>
          </w:tcPr>
          <w:p w14:paraId="3EF7BE13">
            <w:pPr>
              <w:jc w:val="center"/>
            </w:pPr>
          </w:p>
        </w:tc>
        <w:tc>
          <w:tcPr>
            <w:tcW w:w="2000" w:type="dxa"/>
            <w:gridSpan w:val="8"/>
            <w:vAlign w:val="center"/>
          </w:tcPr>
          <w:p w14:paraId="4143BCCA">
            <w:pPr>
              <w:jc w:val="center"/>
            </w:pPr>
          </w:p>
        </w:tc>
        <w:tc>
          <w:tcPr>
            <w:tcW w:w="3008" w:type="dxa"/>
            <w:gridSpan w:val="7"/>
            <w:vAlign w:val="center"/>
          </w:tcPr>
          <w:p w14:paraId="5EAE5BB6">
            <w:pPr>
              <w:jc w:val="center"/>
            </w:pPr>
          </w:p>
        </w:tc>
        <w:tc>
          <w:tcPr>
            <w:tcW w:w="1843" w:type="dxa"/>
            <w:gridSpan w:val="7"/>
            <w:vAlign w:val="center"/>
          </w:tcPr>
          <w:p w14:paraId="62013626">
            <w:pPr>
              <w:jc w:val="center"/>
            </w:pPr>
          </w:p>
        </w:tc>
        <w:tc>
          <w:tcPr>
            <w:tcW w:w="1699" w:type="dxa"/>
            <w:gridSpan w:val="2"/>
            <w:vAlign w:val="center"/>
          </w:tcPr>
          <w:p w14:paraId="63873242">
            <w:pPr>
              <w:jc w:val="center"/>
            </w:pPr>
          </w:p>
        </w:tc>
      </w:tr>
      <w:tr w14:paraId="316B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2" w:type="dxa"/>
            <w:vMerge w:val="continue"/>
            <w:vAlign w:val="center"/>
          </w:tcPr>
          <w:p w14:paraId="196FA1DB">
            <w:pPr>
              <w:jc w:val="center"/>
            </w:pPr>
          </w:p>
        </w:tc>
        <w:tc>
          <w:tcPr>
            <w:tcW w:w="2000" w:type="dxa"/>
            <w:gridSpan w:val="8"/>
            <w:vAlign w:val="center"/>
          </w:tcPr>
          <w:p w14:paraId="6AA0FB23">
            <w:pPr>
              <w:jc w:val="center"/>
            </w:pPr>
          </w:p>
        </w:tc>
        <w:tc>
          <w:tcPr>
            <w:tcW w:w="3008" w:type="dxa"/>
            <w:gridSpan w:val="7"/>
            <w:vAlign w:val="center"/>
          </w:tcPr>
          <w:p w14:paraId="3CCF70D7">
            <w:pPr>
              <w:jc w:val="center"/>
            </w:pPr>
          </w:p>
        </w:tc>
        <w:tc>
          <w:tcPr>
            <w:tcW w:w="1843" w:type="dxa"/>
            <w:gridSpan w:val="7"/>
            <w:vAlign w:val="center"/>
          </w:tcPr>
          <w:p w14:paraId="7D28BCFF">
            <w:pPr>
              <w:jc w:val="center"/>
            </w:pPr>
          </w:p>
        </w:tc>
        <w:tc>
          <w:tcPr>
            <w:tcW w:w="1699" w:type="dxa"/>
            <w:gridSpan w:val="2"/>
            <w:vAlign w:val="center"/>
          </w:tcPr>
          <w:p w14:paraId="1EE77B20">
            <w:pPr>
              <w:jc w:val="center"/>
            </w:pPr>
          </w:p>
        </w:tc>
      </w:tr>
      <w:tr w14:paraId="7ECB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2" w:type="dxa"/>
            <w:vMerge w:val="continue"/>
            <w:vAlign w:val="center"/>
          </w:tcPr>
          <w:p w14:paraId="784767F1">
            <w:pPr>
              <w:jc w:val="center"/>
            </w:pPr>
          </w:p>
        </w:tc>
        <w:tc>
          <w:tcPr>
            <w:tcW w:w="2000" w:type="dxa"/>
            <w:gridSpan w:val="8"/>
            <w:vAlign w:val="center"/>
          </w:tcPr>
          <w:p w14:paraId="666B7CEA">
            <w:pPr>
              <w:jc w:val="center"/>
            </w:pPr>
          </w:p>
        </w:tc>
        <w:tc>
          <w:tcPr>
            <w:tcW w:w="3008" w:type="dxa"/>
            <w:gridSpan w:val="7"/>
            <w:vAlign w:val="center"/>
          </w:tcPr>
          <w:p w14:paraId="44A3FA4B">
            <w:pPr>
              <w:jc w:val="center"/>
            </w:pPr>
          </w:p>
        </w:tc>
        <w:tc>
          <w:tcPr>
            <w:tcW w:w="1843" w:type="dxa"/>
            <w:gridSpan w:val="7"/>
            <w:vAlign w:val="center"/>
          </w:tcPr>
          <w:p w14:paraId="61C5EE8E">
            <w:pPr>
              <w:jc w:val="center"/>
            </w:pPr>
          </w:p>
        </w:tc>
        <w:tc>
          <w:tcPr>
            <w:tcW w:w="1699" w:type="dxa"/>
            <w:gridSpan w:val="2"/>
            <w:vAlign w:val="center"/>
          </w:tcPr>
          <w:p w14:paraId="015D993A">
            <w:pPr>
              <w:jc w:val="center"/>
            </w:pPr>
          </w:p>
        </w:tc>
      </w:tr>
      <w:tr w14:paraId="13FF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2" w:type="dxa"/>
            <w:vMerge w:val="continue"/>
            <w:vAlign w:val="center"/>
          </w:tcPr>
          <w:p w14:paraId="7308D7D5">
            <w:pPr>
              <w:jc w:val="center"/>
            </w:pPr>
          </w:p>
        </w:tc>
        <w:tc>
          <w:tcPr>
            <w:tcW w:w="2000" w:type="dxa"/>
            <w:gridSpan w:val="8"/>
            <w:vAlign w:val="center"/>
          </w:tcPr>
          <w:p w14:paraId="354CE936">
            <w:pPr>
              <w:jc w:val="center"/>
            </w:pPr>
          </w:p>
        </w:tc>
        <w:tc>
          <w:tcPr>
            <w:tcW w:w="3008" w:type="dxa"/>
            <w:gridSpan w:val="7"/>
            <w:vAlign w:val="center"/>
          </w:tcPr>
          <w:p w14:paraId="629B8692">
            <w:pPr>
              <w:jc w:val="center"/>
            </w:pPr>
          </w:p>
        </w:tc>
        <w:tc>
          <w:tcPr>
            <w:tcW w:w="1843" w:type="dxa"/>
            <w:gridSpan w:val="7"/>
            <w:vAlign w:val="center"/>
          </w:tcPr>
          <w:p w14:paraId="03867399">
            <w:pPr>
              <w:jc w:val="center"/>
            </w:pPr>
          </w:p>
        </w:tc>
        <w:tc>
          <w:tcPr>
            <w:tcW w:w="1699" w:type="dxa"/>
            <w:gridSpan w:val="2"/>
            <w:vAlign w:val="center"/>
          </w:tcPr>
          <w:p w14:paraId="580D5EEA">
            <w:pPr>
              <w:jc w:val="center"/>
            </w:pPr>
          </w:p>
        </w:tc>
      </w:tr>
      <w:tr w14:paraId="4D74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2" w:type="dxa"/>
            <w:vMerge w:val="continue"/>
            <w:vAlign w:val="center"/>
          </w:tcPr>
          <w:p w14:paraId="3ED0DCFE">
            <w:pPr>
              <w:jc w:val="center"/>
            </w:pPr>
          </w:p>
        </w:tc>
        <w:tc>
          <w:tcPr>
            <w:tcW w:w="2000" w:type="dxa"/>
            <w:gridSpan w:val="8"/>
            <w:vAlign w:val="center"/>
          </w:tcPr>
          <w:p w14:paraId="6DBAC327">
            <w:pPr>
              <w:jc w:val="center"/>
            </w:pPr>
          </w:p>
        </w:tc>
        <w:tc>
          <w:tcPr>
            <w:tcW w:w="3008" w:type="dxa"/>
            <w:gridSpan w:val="7"/>
            <w:vAlign w:val="center"/>
          </w:tcPr>
          <w:p w14:paraId="30DDA8ED">
            <w:pPr>
              <w:jc w:val="center"/>
            </w:pPr>
          </w:p>
        </w:tc>
        <w:tc>
          <w:tcPr>
            <w:tcW w:w="1843" w:type="dxa"/>
            <w:gridSpan w:val="7"/>
            <w:vAlign w:val="center"/>
          </w:tcPr>
          <w:p w14:paraId="42A66C61">
            <w:pPr>
              <w:jc w:val="center"/>
            </w:pPr>
          </w:p>
        </w:tc>
        <w:tc>
          <w:tcPr>
            <w:tcW w:w="1699" w:type="dxa"/>
            <w:gridSpan w:val="2"/>
            <w:vAlign w:val="center"/>
          </w:tcPr>
          <w:p w14:paraId="0598AEBE">
            <w:pPr>
              <w:jc w:val="center"/>
            </w:pPr>
          </w:p>
        </w:tc>
      </w:tr>
      <w:tr w14:paraId="6D39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gridSpan w:val="25"/>
            <w:vAlign w:val="center"/>
          </w:tcPr>
          <w:p w14:paraId="0383AABB">
            <w:pPr>
              <w:snapToGrid w:val="0"/>
              <w:jc w:val="center"/>
              <w:rPr>
                <w:sz w:val="30"/>
                <w:szCs w:val="30"/>
              </w:rPr>
            </w:pPr>
            <w:r>
              <w:rPr>
                <w:rFonts w:hint="eastAsia" w:cs="宋体"/>
                <w:sz w:val="30"/>
                <w:szCs w:val="30"/>
              </w:rPr>
              <w:t>家庭成员和主要社会关系</w:t>
            </w:r>
          </w:p>
        </w:tc>
      </w:tr>
      <w:tr w14:paraId="5711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gridSpan w:val="3"/>
            <w:vAlign w:val="center"/>
          </w:tcPr>
          <w:p w14:paraId="4FBF0E25">
            <w:pPr>
              <w:jc w:val="center"/>
            </w:pPr>
            <w:r>
              <w:rPr>
                <w:rFonts w:hint="eastAsia" w:cs="宋体"/>
              </w:rPr>
              <w:t>姓</w:t>
            </w:r>
            <w:r>
              <w:t xml:space="preserve">  </w:t>
            </w:r>
            <w:r>
              <w:rPr>
                <w:rFonts w:hint="eastAsia" w:cs="宋体"/>
              </w:rPr>
              <w:t>名</w:t>
            </w:r>
          </w:p>
        </w:tc>
        <w:tc>
          <w:tcPr>
            <w:tcW w:w="1367" w:type="dxa"/>
            <w:gridSpan w:val="6"/>
            <w:vAlign w:val="center"/>
          </w:tcPr>
          <w:p w14:paraId="6F8E89F7">
            <w:pPr>
              <w:jc w:val="center"/>
            </w:pPr>
            <w:r>
              <w:rPr>
                <w:rFonts w:hint="eastAsia" w:cs="宋体"/>
              </w:rPr>
              <w:t>与本人关系</w:t>
            </w:r>
          </w:p>
        </w:tc>
        <w:tc>
          <w:tcPr>
            <w:tcW w:w="1303" w:type="dxa"/>
            <w:gridSpan w:val="4"/>
            <w:vAlign w:val="center"/>
          </w:tcPr>
          <w:p w14:paraId="4A4FB17B">
            <w:pPr>
              <w:jc w:val="center"/>
            </w:pPr>
            <w:r>
              <w:rPr>
                <w:rFonts w:hint="eastAsia" w:cs="宋体"/>
              </w:rPr>
              <w:t>政治面貌</w:t>
            </w:r>
          </w:p>
        </w:tc>
        <w:tc>
          <w:tcPr>
            <w:tcW w:w="5247" w:type="dxa"/>
            <w:gridSpan w:val="12"/>
            <w:vAlign w:val="center"/>
          </w:tcPr>
          <w:p w14:paraId="6E58931F">
            <w:pPr>
              <w:jc w:val="center"/>
            </w:pPr>
            <w:r>
              <w:rPr>
                <w:rFonts w:hint="eastAsia" w:cs="宋体"/>
              </w:rPr>
              <w:t>工作单位、职务</w:t>
            </w:r>
          </w:p>
        </w:tc>
      </w:tr>
      <w:tr w14:paraId="0D3E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gridSpan w:val="3"/>
            <w:vAlign w:val="center"/>
          </w:tcPr>
          <w:p w14:paraId="43F2A4BC">
            <w:pPr>
              <w:jc w:val="center"/>
              <w:rPr>
                <w:sz w:val="24"/>
                <w:szCs w:val="24"/>
              </w:rPr>
            </w:pPr>
          </w:p>
        </w:tc>
        <w:tc>
          <w:tcPr>
            <w:tcW w:w="1367" w:type="dxa"/>
            <w:gridSpan w:val="6"/>
            <w:vAlign w:val="center"/>
          </w:tcPr>
          <w:p w14:paraId="4EA69078">
            <w:pPr>
              <w:jc w:val="center"/>
              <w:rPr>
                <w:sz w:val="24"/>
                <w:szCs w:val="24"/>
              </w:rPr>
            </w:pPr>
          </w:p>
        </w:tc>
        <w:tc>
          <w:tcPr>
            <w:tcW w:w="1303" w:type="dxa"/>
            <w:gridSpan w:val="4"/>
            <w:vAlign w:val="center"/>
          </w:tcPr>
          <w:p w14:paraId="67013311">
            <w:pPr>
              <w:jc w:val="center"/>
              <w:rPr>
                <w:sz w:val="24"/>
                <w:szCs w:val="24"/>
              </w:rPr>
            </w:pPr>
          </w:p>
        </w:tc>
        <w:tc>
          <w:tcPr>
            <w:tcW w:w="5247" w:type="dxa"/>
            <w:gridSpan w:val="12"/>
            <w:vAlign w:val="center"/>
          </w:tcPr>
          <w:p w14:paraId="34110D76">
            <w:pPr>
              <w:jc w:val="center"/>
              <w:rPr>
                <w:sz w:val="24"/>
                <w:szCs w:val="24"/>
              </w:rPr>
            </w:pPr>
          </w:p>
        </w:tc>
      </w:tr>
      <w:tr w14:paraId="033A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gridSpan w:val="3"/>
            <w:vAlign w:val="center"/>
          </w:tcPr>
          <w:p w14:paraId="252FB3AC">
            <w:pPr>
              <w:jc w:val="center"/>
              <w:rPr>
                <w:sz w:val="24"/>
                <w:szCs w:val="24"/>
              </w:rPr>
            </w:pPr>
          </w:p>
        </w:tc>
        <w:tc>
          <w:tcPr>
            <w:tcW w:w="1367" w:type="dxa"/>
            <w:gridSpan w:val="6"/>
            <w:vAlign w:val="center"/>
          </w:tcPr>
          <w:p w14:paraId="320CA47A">
            <w:pPr>
              <w:jc w:val="center"/>
              <w:rPr>
                <w:sz w:val="24"/>
                <w:szCs w:val="24"/>
              </w:rPr>
            </w:pPr>
          </w:p>
        </w:tc>
        <w:tc>
          <w:tcPr>
            <w:tcW w:w="1303" w:type="dxa"/>
            <w:gridSpan w:val="4"/>
            <w:vAlign w:val="center"/>
          </w:tcPr>
          <w:p w14:paraId="2A0EB1BD">
            <w:pPr>
              <w:jc w:val="center"/>
              <w:rPr>
                <w:sz w:val="24"/>
                <w:szCs w:val="24"/>
              </w:rPr>
            </w:pPr>
          </w:p>
        </w:tc>
        <w:tc>
          <w:tcPr>
            <w:tcW w:w="5247" w:type="dxa"/>
            <w:gridSpan w:val="12"/>
            <w:vAlign w:val="center"/>
          </w:tcPr>
          <w:p w14:paraId="10C57C33">
            <w:pPr>
              <w:jc w:val="center"/>
              <w:rPr>
                <w:sz w:val="24"/>
                <w:szCs w:val="24"/>
              </w:rPr>
            </w:pPr>
          </w:p>
        </w:tc>
      </w:tr>
      <w:tr w14:paraId="5CF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gridSpan w:val="3"/>
            <w:vAlign w:val="center"/>
          </w:tcPr>
          <w:p w14:paraId="73FB566F">
            <w:pPr>
              <w:jc w:val="center"/>
              <w:rPr>
                <w:sz w:val="24"/>
                <w:szCs w:val="24"/>
              </w:rPr>
            </w:pPr>
          </w:p>
        </w:tc>
        <w:tc>
          <w:tcPr>
            <w:tcW w:w="1367" w:type="dxa"/>
            <w:gridSpan w:val="6"/>
            <w:vAlign w:val="center"/>
          </w:tcPr>
          <w:p w14:paraId="0C2FE268">
            <w:pPr>
              <w:jc w:val="center"/>
              <w:rPr>
                <w:sz w:val="24"/>
                <w:szCs w:val="24"/>
              </w:rPr>
            </w:pPr>
          </w:p>
        </w:tc>
        <w:tc>
          <w:tcPr>
            <w:tcW w:w="1303" w:type="dxa"/>
            <w:gridSpan w:val="4"/>
            <w:vAlign w:val="center"/>
          </w:tcPr>
          <w:p w14:paraId="240D6090">
            <w:pPr>
              <w:jc w:val="center"/>
              <w:rPr>
                <w:sz w:val="24"/>
                <w:szCs w:val="24"/>
              </w:rPr>
            </w:pPr>
          </w:p>
        </w:tc>
        <w:tc>
          <w:tcPr>
            <w:tcW w:w="5247" w:type="dxa"/>
            <w:gridSpan w:val="12"/>
            <w:vAlign w:val="center"/>
          </w:tcPr>
          <w:p w14:paraId="303E314E">
            <w:pPr>
              <w:jc w:val="center"/>
              <w:rPr>
                <w:sz w:val="24"/>
                <w:szCs w:val="24"/>
              </w:rPr>
            </w:pPr>
          </w:p>
        </w:tc>
      </w:tr>
      <w:tr w14:paraId="03BC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gridSpan w:val="3"/>
            <w:vAlign w:val="center"/>
          </w:tcPr>
          <w:p w14:paraId="70A67496">
            <w:pPr>
              <w:jc w:val="center"/>
              <w:rPr>
                <w:sz w:val="24"/>
                <w:szCs w:val="24"/>
              </w:rPr>
            </w:pPr>
          </w:p>
        </w:tc>
        <w:tc>
          <w:tcPr>
            <w:tcW w:w="1367" w:type="dxa"/>
            <w:gridSpan w:val="6"/>
            <w:vAlign w:val="center"/>
          </w:tcPr>
          <w:p w14:paraId="3CD39C4C">
            <w:pPr>
              <w:jc w:val="center"/>
              <w:rPr>
                <w:sz w:val="24"/>
                <w:szCs w:val="24"/>
              </w:rPr>
            </w:pPr>
          </w:p>
        </w:tc>
        <w:tc>
          <w:tcPr>
            <w:tcW w:w="1303" w:type="dxa"/>
            <w:gridSpan w:val="4"/>
            <w:vAlign w:val="center"/>
          </w:tcPr>
          <w:p w14:paraId="1D1FE88D">
            <w:pPr>
              <w:jc w:val="center"/>
              <w:rPr>
                <w:sz w:val="24"/>
                <w:szCs w:val="24"/>
              </w:rPr>
            </w:pPr>
          </w:p>
        </w:tc>
        <w:tc>
          <w:tcPr>
            <w:tcW w:w="5247" w:type="dxa"/>
            <w:gridSpan w:val="12"/>
            <w:vAlign w:val="center"/>
          </w:tcPr>
          <w:p w14:paraId="6C293400">
            <w:pPr>
              <w:jc w:val="center"/>
              <w:rPr>
                <w:sz w:val="24"/>
                <w:szCs w:val="24"/>
              </w:rPr>
            </w:pPr>
          </w:p>
        </w:tc>
      </w:tr>
      <w:tr w14:paraId="3CFD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gridSpan w:val="3"/>
            <w:vAlign w:val="center"/>
          </w:tcPr>
          <w:p w14:paraId="7C63E07C">
            <w:pPr>
              <w:jc w:val="center"/>
              <w:rPr>
                <w:sz w:val="24"/>
                <w:szCs w:val="24"/>
              </w:rPr>
            </w:pPr>
          </w:p>
        </w:tc>
        <w:tc>
          <w:tcPr>
            <w:tcW w:w="1367" w:type="dxa"/>
            <w:gridSpan w:val="6"/>
            <w:vAlign w:val="center"/>
          </w:tcPr>
          <w:p w14:paraId="1EA7F208">
            <w:pPr>
              <w:jc w:val="center"/>
              <w:rPr>
                <w:sz w:val="24"/>
                <w:szCs w:val="24"/>
              </w:rPr>
            </w:pPr>
          </w:p>
        </w:tc>
        <w:tc>
          <w:tcPr>
            <w:tcW w:w="1303" w:type="dxa"/>
            <w:gridSpan w:val="4"/>
            <w:vAlign w:val="center"/>
          </w:tcPr>
          <w:p w14:paraId="2BFCCF7C">
            <w:pPr>
              <w:jc w:val="center"/>
              <w:rPr>
                <w:sz w:val="24"/>
                <w:szCs w:val="24"/>
              </w:rPr>
            </w:pPr>
          </w:p>
        </w:tc>
        <w:tc>
          <w:tcPr>
            <w:tcW w:w="5247" w:type="dxa"/>
            <w:gridSpan w:val="12"/>
            <w:vAlign w:val="center"/>
          </w:tcPr>
          <w:p w14:paraId="1CB092D4">
            <w:pPr>
              <w:jc w:val="center"/>
              <w:rPr>
                <w:sz w:val="24"/>
                <w:szCs w:val="24"/>
              </w:rPr>
            </w:pPr>
          </w:p>
        </w:tc>
      </w:tr>
      <w:tr w14:paraId="1393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1870" w:type="dxa"/>
            <w:gridSpan w:val="5"/>
            <w:vAlign w:val="center"/>
          </w:tcPr>
          <w:p w14:paraId="661C1B14">
            <w:r>
              <w:rPr>
                <w:rFonts w:hint="eastAsia" w:cs="宋体"/>
              </w:rPr>
              <w:t>直系亲属和主要社会关系有无重大问题？</w:t>
            </w:r>
          </w:p>
        </w:tc>
        <w:tc>
          <w:tcPr>
            <w:tcW w:w="7202" w:type="dxa"/>
            <w:gridSpan w:val="20"/>
            <w:vAlign w:val="center"/>
          </w:tcPr>
          <w:p w14:paraId="5F47C447">
            <w:pPr>
              <w:jc w:val="center"/>
            </w:pPr>
          </w:p>
          <w:p w14:paraId="5F41B4DA">
            <w:pPr>
              <w:jc w:val="center"/>
            </w:pPr>
          </w:p>
          <w:p w14:paraId="76C3FFF6">
            <w:pPr>
              <w:jc w:val="center"/>
            </w:pPr>
            <w:r>
              <w:t xml:space="preserve">            </w:t>
            </w:r>
            <w:r>
              <w:rPr>
                <w:rFonts w:hint="eastAsia" w:cs="宋体"/>
              </w:rPr>
              <w:t>基层单位盖章</w:t>
            </w:r>
          </w:p>
          <w:p w14:paraId="583F685E">
            <w:pPr>
              <w:jc w:val="center"/>
            </w:pPr>
            <w:r>
              <w:t xml:space="preserve">                                </w:t>
            </w:r>
            <w:r>
              <w:rPr>
                <w:rFonts w:hint="eastAsia" w:cs="宋体"/>
              </w:rPr>
              <w:t>年</w:t>
            </w:r>
            <w:r>
              <w:t xml:space="preserve">     </w:t>
            </w:r>
            <w:r>
              <w:rPr>
                <w:rFonts w:hint="eastAsia" w:cs="宋体"/>
              </w:rPr>
              <w:t>月</w:t>
            </w:r>
            <w:r>
              <w:t xml:space="preserve">     </w:t>
            </w:r>
            <w:r>
              <w:rPr>
                <w:rFonts w:hint="eastAsia" w:cs="宋体"/>
              </w:rPr>
              <w:t>日</w:t>
            </w:r>
          </w:p>
        </w:tc>
      </w:tr>
      <w:tr w14:paraId="260B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4" w:hRule="atLeast"/>
          <w:jc w:val="center"/>
        </w:trPr>
        <w:tc>
          <w:tcPr>
            <w:tcW w:w="1870" w:type="dxa"/>
            <w:gridSpan w:val="5"/>
            <w:vAlign w:val="center"/>
          </w:tcPr>
          <w:p w14:paraId="25B2AED3">
            <w:r>
              <w:rPr>
                <w:rFonts w:hint="eastAsia" w:cs="宋体"/>
              </w:rPr>
              <w:t>本人历史上有无问题？是否经过审查？结论如何？</w:t>
            </w:r>
          </w:p>
        </w:tc>
        <w:tc>
          <w:tcPr>
            <w:tcW w:w="7202" w:type="dxa"/>
            <w:gridSpan w:val="20"/>
            <w:vAlign w:val="center"/>
          </w:tcPr>
          <w:p w14:paraId="52E99CF5">
            <w:pPr>
              <w:jc w:val="center"/>
            </w:pPr>
          </w:p>
          <w:p w14:paraId="673747B5">
            <w:pPr>
              <w:jc w:val="center"/>
            </w:pPr>
          </w:p>
          <w:p w14:paraId="4EC6C963">
            <w:pPr>
              <w:jc w:val="center"/>
            </w:pPr>
            <w:r>
              <w:t xml:space="preserve">            </w:t>
            </w:r>
            <w:r>
              <w:rPr>
                <w:rFonts w:hint="eastAsia" w:cs="宋体"/>
              </w:rPr>
              <w:t>基层单位盖章</w:t>
            </w:r>
          </w:p>
          <w:p w14:paraId="3B28C49D">
            <w:pPr>
              <w:jc w:val="center"/>
            </w:pPr>
            <w:r>
              <w:t xml:space="preserve">                                </w:t>
            </w:r>
            <w:r>
              <w:rPr>
                <w:rFonts w:hint="eastAsia" w:cs="宋体"/>
              </w:rPr>
              <w:t>年</w:t>
            </w:r>
            <w:r>
              <w:t xml:space="preserve">     </w:t>
            </w:r>
            <w:r>
              <w:rPr>
                <w:rFonts w:hint="eastAsia" w:cs="宋体"/>
              </w:rPr>
              <w:t>月</w:t>
            </w:r>
            <w:r>
              <w:t xml:space="preserve">     </w:t>
            </w:r>
            <w:r>
              <w:rPr>
                <w:rFonts w:hint="eastAsia" w:cs="宋体"/>
              </w:rPr>
              <w:t>日</w:t>
            </w:r>
          </w:p>
        </w:tc>
      </w:tr>
      <w:tr w14:paraId="30E9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2" w:type="dxa"/>
            <w:gridSpan w:val="25"/>
            <w:vAlign w:val="center"/>
          </w:tcPr>
          <w:p w14:paraId="2601DF8C">
            <w:pPr>
              <w:jc w:val="center"/>
            </w:pPr>
            <w:r>
              <w:rPr>
                <w:rFonts w:hint="eastAsia" w:cs="宋体"/>
              </w:rPr>
              <w:t>自　我　评　价</w:t>
            </w:r>
          </w:p>
        </w:tc>
      </w:tr>
      <w:tr w14:paraId="6D3E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9" w:hRule="atLeast"/>
          <w:jc w:val="center"/>
        </w:trPr>
        <w:tc>
          <w:tcPr>
            <w:tcW w:w="9072" w:type="dxa"/>
            <w:gridSpan w:val="25"/>
            <w:vAlign w:val="center"/>
          </w:tcPr>
          <w:p w14:paraId="14A04FBD">
            <w:pPr>
              <w:jc w:val="center"/>
            </w:pPr>
          </w:p>
          <w:p w14:paraId="651FC4F9">
            <w:pPr>
              <w:jc w:val="center"/>
            </w:pPr>
          </w:p>
          <w:p w14:paraId="0ED470F5">
            <w:pPr>
              <w:jc w:val="center"/>
            </w:pPr>
          </w:p>
          <w:p w14:paraId="06FE1B15">
            <w:pPr>
              <w:jc w:val="center"/>
            </w:pPr>
          </w:p>
          <w:p w14:paraId="5D61B152">
            <w:pPr>
              <w:jc w:val="center"/>
            </w:pPr>
          </w:p>
          <w:p w14:paraId="07DC7594">
            <w:pPr>
              <w:jc w:val="center"/>
            </w:pPr>
          </w:p>
          <w:p w14:paraId="2F9759A0">
            <w:pPr>
              <w:jc w:val="center"/>
            </w:pPr>
          </w:p>
          <w:p w14:paraId="5C562511">
            <w:pPr>
              <w:jc w:val="center"/>
            </w:pPr>
          </w:p>
          <w:p w14:paraId="6FD8E420">
            <w:pPr>
              <w:jc w:val="center"/>
            </w:pPr>
          </w:p>
          <w:p w14:paraId="6EB48F7E">
            <w:pPr>
              <w:jc w:val="center"/>
            </w:pPr>
          </w:p>
          <w:p w14:paraId="1FF1B5F5">
            <w:pPr>
              <w:jc w:val="center"/>
            </w:pPr>
          </w:p>
          <w:p w14:paraId="16DE421C">
            <w:pPr>
              <w:jc w:val="center"/>
            </w:pPr>
          </w:p>
          <w:p w14:paraId="679AF84C">
            <w:pPr>
              <w:jc w:val="center"/>
            </w:pPr>
          </w:p>
          <w:p w14:paraId="3F346A6E">
            <w:pPr>
              <w:jc w:val="center"/>
            </w:pPr>
          </w:p>
          <w:p w14:paraId="58E3CA3D">
            <w:pPr>
              <w:jc w:val="center"/>
            </w:pPr>
          </w:p>
          <w:p w14:paraId="35D25C8E">
            <w:pPr>
              <w:jc w:val="center"/>
            </w:pPr>
          </w:p>
          <w:p w14:paraId="6235779E">
            <w:pPr>
              <w:jc w:val="center"/>
            </w:pPr>
          </w:p>
          <w:p w14:paraId="383AE5E7">
            <w:pPr>
              <w:jc w:val="center"/>
            </w:pPr>
            <w:r>
              <w:t xml:space="preserve">                             </w:t>
            </w:r>
            <w:r>
              <w:rPr>
                <w:rFonts w:hint="eastAsia" w:cs="宋体"/>
              </w:rPr>
              <w:t>考生本人签名：</w:t>
            </w:r>
          </w:p>
          <w:p w14:paraId="4692B246">
            <w:pPr>
              <w:jc w:val="center"/>
            </w:pPr>
          </w:p>
          <w:p w14:paraId="04CDFBBA">
            <w:pPr>
              <w:jc w:val="center"/>
            </w:pPr>
            <w:r>
              <w:t xml:space="preserve">                                                </w:t>
            </w:r>
            <w:r>
              <w:rPr>
                <w:rFonts w:hint="eastAsia" w:cs="宋体"/>
              </w:rPr>
              <w:t>年</w:t>
            </w:r>
            <w:r>
              <w:t xml:space="preserve">     </w:t>
            </w:r>
            <w:r>
              <w:rPr>
                <w:rFonts w:hint="eastAsia" w:cs="宋体"/>
              </w:rPr>
              <w:t>月</w:t>
            </w:r>
            <w:r>
              <w:t xml:space="preserve">     </w:t>
            </w:r>
            <w:r>
              <w:rPr>
                <w:rFonts w:hint="eastAsia" w:cs="宋体"/>
              </w:rPr>
              <w:t>日</w:t>
            </w:r>
          </w:p>
        </w:tc>
      </w:tr>
      <w:tr w14:paraId="3300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2" w:type="dxa"/>
            <w:gridSpan w:val="25"/>
            <w:vAlign w:val="center"/>
          </w:tcPr>
          <w:p w14:paraId="1DA3E125">
            <w:pPr>
              <w:jc w:val="center"/>
            </w:pPr>
            <w:r>
              <w:rPr>
                <w:rFonts w:hint="eastAsia" w:cs="宋体"/>
              </w:rPr>
              <w:t>推</w:t>
            </w:r>
            <w:r>
              <w:t xml:space="preserve">    </w:t>
            </w:r>
            <w:r>
              <w:rPr>
                <w:rFonts w:hint="eastAsia" w:cs="宋体"/>
              </w:rPr>
              <w:t>荐</w:t>
            </w:r>
            <w:r>
              <w:t xml:space="preserve">    </w:t>
            </w:r>
            <w:r>
              <w:rPr>
                <w:rFonts w:hint="eastAsia" w:cs="宋体"/>
              </w:rPr>
              <w:t>书　（一）</w:t>
            </w:r>
          </w:p>
        </w:tc>
      </w:tr>
      <w:tr w14:paraId="6A86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8" w:type="dxa"/>
            <w:gridSpan w:val="2"/>
            <w:vAlign w:val="center"/>
          </w:tcPr>
          <w:p w14:paraId="47AAB998">
            <w:pPr>
              <w:jc w:val="center"/>
            </w:pPr>
            <w:r>
              <w:rPr>
                <w:rFonts w:hint="eastAsia" w:cs="宋体"/>
              </w:rPr>
              <w:t>姓</w:t>
            </w:r>
            <w:r>
              <w:t xml:space="preserve">  </w:t>
            </w:r>
            <w:r>
              <w:rPr>
                <w:rFonts w:hint="eastAsia" w:cs="宋体"/>
              </w:rPr>
              <w:t>名</w:t>
            </w:r>
          </w:p>
        </w:tc>
        <w:tc>
          <w:tcPr>
            <w:tcW w:w="1149" w:type="dxa"/>
            <w:gridSpan w:val="5"/>
          </w:tcPr>
          <w:p w14:paraId="7B9EE0B2">
            <w:pPr>
              <w:jc w:val="center"/>
            </w:pPr>
          </w:p>
        </w:tc>
        <w:tc>
          <w:tcPr>
            <w:tcW w:w="1341" w:type="dxa"/>
            <w:gridSpan w:val="3"/>
            <w:vAlign w:val="center"/>
          </w:tcPr>
          <w:p w14:paraId="191EFCC2">
            <w:pPr>
              <w:jc w:val="center"/>
            </w:pPr>
            <w:r>
              <w:rPr>
                <w:rFonts w:hint="eastAsia" w:cs="宋体"/>
              </w:rPr>
              <w:t>所在单位</w:t>
            </w:r>
          </w:p>
        </w:tc>
        <w:tc>
          <w:tcPr>
            <w:tcW w:w="2873" w:type="dxa"/>
            <w:gridSpan w:val="9"/>
            <w:vAlign w:val="center"/>
          </w:tcPr>
          <w:p w14:paraId="54D36E20">
            <w:pPr>
              <w:jc w:val="center"/>
            </w:pPr>
          </w:p>
        </w:tc>
        <w:tc>
          <w:tcPr>
            <w:tcW w:w="766" w:type="dxa"/>
            <w:gridSpan w:val="2"/>
            <w:vAlign w:val="center"/>
          </w:tcPr>
          <w:p w14:paraId="4E349EAF">
            <w:pPr>
              <w:jc w:val="center"/>
            </w:pPr>
            <w:r>
              <w:rPr>
                <w:rFonts w:hint="eastAsia" w:cs="宋体"/>
              </w:rPr>
              <w:t>职称</w:t>
            </w:r>
          </w:p>
        </w:tc>
        <w:tc>
          <w:tcPr>
            <w:tcW w:w="1985" w:type="dxa"/>
            <w:gridSpan w:val="4"/>
            <w:vAlign w:val="center"/>
          </w:tcPr>
          <w:p w14:paraId="53B89057">
            <w:pPr>
              <w:jc w:val="center"/>
            </w:pPr>
          </w:p>
        </w:tc>
      </w:tr>
      <w:tr w14:paraId="666D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6" w:hRule="atLeast"/>
          <w:jc w:val="center"/>
        </w:trPr>
        <w:tc>
          <w:tcPr>
            <w:tcW w:w="9072" w:type="dxa"/>
            <w:gridSpan w:val="25"/>
            <w:vAlign w:val="center"/>
          </w:tcPr>
          <w:p w14:paraId="3B8FB5A5">
            <w:pPr>
              <w:jc w:val="center"/>
            </w:pPr>
          </w:p>
          <w:p w14:paraId="133848B8">
            <w:pPr>
              <w:jc w:val="center"/>
            </w:pPr>
          </w:p>
          <w:p w14:paraId="714A8326">
            <w:pPr>
              <w:jc w:val="center"/>
            </w:pPr>
          </w:p>
          <w:p w14:paraId="52962D82">
            <w:pPr>
              <w:jc w:val="center"/>
            </w:pPr>
          </w:p>
          <w:p w14:paraId="665CB2DC">
            <w:pPr>
              <w:jc w:val="center"/>
            </w:pPr>
          </w:p>
          <w:p w14:paraId="0D468B93">
            <w:pPr>
              <w:jc w:val="center"/>
            </w:pPr>
          </w:p>
          <w:p w14:paraId="66653E39">
            <w:pPr>
              <w:jc w:val="center"/>
            </w:pPr>
          </w:p>
          <w:p w14:paraId="5510F6E9">
            <w:pPr>
              <w:jc w:val="center"/>
            </w:pPr>
          </w:p>
          <w:p w14:paraId="06DD1932">
            <w:pPr>
              <w:jc w:val="center"/>
            </w:pPr>
          </w:p>
          <w:p w14:paraId="6B1C50C1">
            <w:pPr>
              <w:jc w:val="center"/>
            </w:pPr>
          </w:p>
          <w:p w14:paraId="3852E1CB">
            <w:pPr>
              <w:jc w:val="center"/>
            </w:pPr>
            <w:r>
              <w:t xml:space="preserve">                                   </w:t>
            </w:r>
            <w:r>
              <w:rPr>
                <w:rFonts w:hint="eastAsia" w:cs="宋体"/>
              </w:rPr>
              <w:t>推荐人签名：</w:t>
            </w:r>
          </w:p>
          <w:p w14:paraId="5EACEEF4">
            <w:pPr>
              <w:jc w:val="center"/>
            </w:pPr>
          </w:p>
          <w:p w14:paraId="2B57E80D">
            <w:pPr>
              <w:jc w:val="center"/>
            </w:pPr>
            <w:r>
              <w:t xml:space="preserve">                                                </w:t>
            </w:r>
            <w:r>
              <w:rPr>
                <w:rFonts w:hint="eastAsia" w:cs="宋体"/>
              </w:rPr>
              <w:t>年</w:t>
            </w:r>
            <w:r>
              <w:t xml:space="preserve">      </w:t>
            </w:r>
            <w:r>
              <w:rPr>
                <w:rFonts w:hint="eastAsia" w:cs="宋体"/>
              </w:rPr>
              <w:t>月</w:t>
            </w:r>
            <w:r>
              <w:t xml:space="preserve">      </w:t>
            </w:r>
            <w:r>
              <w:rPr>
                <w:rFonts w:hint="eastAsia" w:cs="宋体"/>
              </w:rPr>
              <w:t>日</w:t>
            </w:r>
          </w:p>
        </w:tc>
      </w:tr>
    </w:tbl>
    <w:p w14:paraId="231B6368">
      <w:pPr>
        <w:rPr>
          <w:sz w:val="24"/>
          <w:szCs w:val="24"/>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1341"/>
        <w:gridCol w:w="2873"/>
        <w:gridCol w:w="958"/>
        <w:gridCol w:w="1792"/>
      </w:tblGrid>
      <w:tr w14:paraId="50B9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1" w:type="dxa"/>
            <w:gridSpan w:val="6"/>
            <w:vAlign w:val="center"/>
          </w:tcPr>
          <w:p w14:paraId="6CC15A7B">
            <w:pPr>
              <w:jc w:val="center"/>
            </w:pPr>
            <w:r>
              <w:rPr>
                <w:rFonts w:hint="eastAsia" w:cs="宋体"/>
              </w:rPr>
              <w:t>推</w:t>
            </w:r>
            <w:r>
              <w:t xml:space="preserve">    </w:t>
            </w:r>
            <w:r>
              <w:rPr>
                <w:rFonts w:hint="eastAsia" w:cs="宋体"/>
              </w:rPr>
              <w:t>荐</w:t>
            </w:r>
            <w:r>
              <w:t xml:space="preserve">    </w:t>
            </w:r>
            <w:r>
              <w:rPr>
                <w:rFonts w:hint="eastAsia" w:cs="宋体"/>
              </w:rPr>
              <w:t>书　（二）</w:t>
            </w:r>
          </w:p>
        </w:tc>
      </w:tr>
      <w:tr w14:paraId="24F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8" w:type="dxa"/>
            <w:vAlign w:val="center"/>
          </w:tcPr>
          <w:p w14:paraId="6583806D">
            <w:pPr>
              <w:jc w:val="center"/>
            </w:pPr>
            <w:r>
              <w:rPr>
                <w:rFonts w:hint="eastAsia" w:cs="宋体"/>
              </w:rPr>
              <w:t>姓</w:t>
            </w:r>
            <w:r>
              <w:t xml:space="preserve"> </w:t>
            </w:r>
            <w:r>
              <w:rPr>
                <w:rFonts w:hint="eastAsia" w:cs="宋体"/>
              </w:rPr>
              <w:t>名</w:t>
            </w:r>
          </w:p>
        </w:tc>
        <w:tc>
          <w:tcPr>
            <w:tcW w:w="1149" w:type="dxa"/>
          </w:tcPr>
          <w:p w14:paraId="00E2B3DD">
            <w:pPr>
              <w:jc w:val="center"/>
            </w:pPr>
          </w:p>
        </w:tc>
        <w:tc>
          <w:tcPr>
            <w:tcW w:w="1341" w:type="dxa"/>
            <w:vAlign w:val="center"/>
          </w:tcPr>
          <w:p w14:paraId="141AC5BB">
            <w:pPr>
              <w:jc w:val="center"/>
            </w:pPr>
            <w:r>
              <w:rPr>
                <w:rFonts w:hint="eastAsia" w:cs="宋体"/>
              </w:rPr>
              <w:t>所在单位</w:t>
            </w:r>
          </w:p>
        </w:tc>
        <w:tc>
          <w:tcPr>
            <w:tcW w:w="2873" w:type="dxa"/>
            <w:vAlign w:val="center"/>
          </w:tcPr>
          <w:p w14:paraId="6220635C">
            <w:pPr>
              <w:jc w:val="center"/>
            </w:pPr>
          </w:p>
        </w:tc>
        <w:tc>
          <w:tcPr>
            <w:tcW w:w="958" w:type="dxa"/>
            <w:vAlign w:val="center"/>
          </w:tcPr>
          <w:p w14:paraId="0F90B041">
            <w:pPr>
              <w:jc w:val="center"/>
            </w:pPr>
            <w:r>
              <w:rPr>
                <w:rFonts w:hint="eastAsia" w:cs="宋体"/>
              </w:rPr>
              <w:t>职称</w:t>
            </w:r>
          </w:p>
        </w:tc>
        <w:tc>
          <w:tcPr>
            <w:tcW w:w="1792" w:type="dxa"/>
            <w:vAlign w:val="center"/>
          </w:tcPr>
          <w:p w14:paraId="3CC67818">
            <w:pPr>
              <w:jc w:val="center"/>
            </w:pPr>
          </w:p>
        </w:tc>
      </w:tr>
      <w:tr w14:paraId="620E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2" w:hRule="atLeast"/>
          <w:jc w:val="center"/>
        </w:trPr>
        <w:tc>
          <w:tcPr>
            <w:tcW w:w="9071" w:type="dxa"/>
            <w:gridSpan w:val="6"/>
            <w:vAlign w:val="center"/>
          </w:tcPr>
          <w:p w14:paraId="24DEBF5E">
            <w:pPr>
              <w:jc w:val="center"/>
            </w:pPr>
          </w:p>
          <w:p w14:paraId="1060474D">
            <w:pPr>
              <w:jc w:val="center"/>
            </w:pPr>
          </w:p>
          <w:p w14:paraId="589C19C1">
            <w:pPr>
              <w:jc w:val="center"/>
            </w:pPr>
          </w:p>
          <w:p w14:paraId="7794F792">
            <w:pPr>
              <w:jc w:val="center"/>
            </w:pPr>
          </w:p>
          <w:p w14:paraId="28EAA2E9">
            <w:pPr>
              <w:jc w:val="center"/>
            </w:pPr>
          </w:p>
          <w:p w14:paraId="4C789CAF">
            <w:pPr>
              <w:jc w:val="center"/>
            </w:pPr>
          </w:p>
          <w:p w14:paraId="4A1FCFD2">
            <w:pPr>
              <w:jc w:val="center"/>
            </w:pPr>
          </w:p>
          <w:p w14:paraId="41749ADC"/>
          <w:p w14:paraId="3165AF28">
            <w:pPr>
              <w:jc w:val="center"/>
            </w:pPr>
          </w:p>
          <w:p w14:paraId="24FD6514">
            <w:pPr>
              <w:jc w:val="center"/>
            </w:pPr>
          </w:p>
          <w:p w14:paraId="281B780C">
            <w:pPr>
              <w:jc w:val="center"/>
            </w:pPr>
          </w:p>
          <w:p w14:paraId="40D93EA6">
            <w:pPr>
              <w:jc w:val="center"/>
            </w:pPr>
          </w:p>
          <w:p w14:paraId="69453B6C">
            <w:pPr>
              <w:jc w:val="center"/>
            </w:pPr>
          </w:p>
          <w:p w14:paraId="20058543">
            <w:pPr>
              <w:jc w:val="center"/>
            </w:pPr>
          </w:p>
          <w:p w14:paraId="0ED62BD1">
            <w:pPr>
              <w:jc w:val="center"/>
            </w:pPr>
          </w:p>
          <w:p w14:paraId="495BA78C">
            <w:pPr>
              <w:jc w:val="center"/>
            </w:pPr>
          </w:p>
          <w:p w14:paraId="5C378FA8">
            <w:pPr>
              <w:jc w:val="center"/>
            </w:pPr>
            <w:r>
              <w:t xml:space="preserve">                                   </w:t>
            </w:r>
            <w:r>
              <w:rPr>
                <w:rFonts w:hint="eastAsia" w:cs="宋体"/>
              </w:rPr>
              <w:t>推荐人签名：</w:t>
            </w:r>
          </w:p>
          <w:p w14:paraId="5A8F0C27">
            <w:pPr>
              <w:jc w:val="center"/>
            </w:pPr>
          </w:p>
          <w:p w14:paraId="3CD21221">
            <w:pPr>
              <w:jc w:val="center"/>
            </w:pPr>
            <w:r>
              <w:t xml:space="preserve">                                                </w:t>
            </w:r>
            <w:r>
              <w:rPr>
                <w:rFonts w:hint="eastAsia" w:cs="宋体"/>
              </w:rPr>
              <w:t>年</w:t>
            </w:r>
            <w:r>
              <w:t xml:space="preserve">      </w:t>
            </w:r>
            <w:r>
              <w:rPr>
                <w:rFonts w:hint="eastAsia" w:cs="宋体"/>
              </w:rPr>
              <w:t>月</w:t>
            </w:r>
            <w:r>
              <w:t xml:space="preserve">      </w:t>
            </w:r>
            <w:r>
              <w:rPr>
                <w:rFonts w:hint="eastAsia" w:cs="宋体"/>
              </w:rPr>
              <w:t>日</w:t>
            </w:r>
          </w:p>
        </w:tc>
      </w:tr>
    </w:tbl>
    <w:p w14:paraId="59B7C66E"/>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573"/>
        <w:gridCol w:w="3246"/>
        <w:gridCol w:w="1146"/>
        <w:gridCol w:w="1814"/>
      </w:tblGrid>
      <w:tr w14:paraId="0370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292" w:type="dxa"/>
            <w:vAlign w:val="center"/>
          </w:tcPr>
          <w:p w14:paraId="7A444CCA">
            <w:pPr>
              <w:jc w:val="center"/>
            </w:pPr>
            <w:r>
              <w:rPr>
                <w:rFonts w:hint="eastAsia" w:cs="宋体"/>
              </w:rPr>
              <w:t>硕士生毕业论文题目</w:t>
            </w:r>
          </w:p>
        </w:tc>
        <w:tc>
          <w:tcPr>
            <w:tcW w:w="6779" w:type="dxa"/>
            <w:gridSpan w:val="4"/>
            <w:vAlign w:val="center"/>
          </w:tcPr>
          <w:p w14:paraId="2942D1A1">
            <w:pPr>
              <w:jc w:val="center"/>
            </w:pPr>
          </w:p>
        </w:tc>
      </w:tr>
      <w:tr w14:paraId="376B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292" w:type="dxa"/>
            <w:vAlign w:val="center"/>
          </w:tcPr>
          <w:p w14:paraId="183D0EAE">
            <w:pPr>
              <w:jc w:val="center"/>
            </w:pPr>
            <w:r>
              <w:rPr>
                <w:rFonts w:hint="eastAsia" w:cs="宋体"/>
              </w:rPr>
              <w:t>硕</w:t>
            </w:r>
            <w:r>
              <w:t xml:space="preserve"> </w:t>
            </w:r>
            <w:r>
              <w:rPr>
                <w:rFonts w:hint="eastAsia" w:cs="宋体"/>
              </w:rPr>
              <w:t>士</w:t>
            </w:r>
            <w:r>
              <w:t xml:space="preserve"> </w:t>
            </w:r>
            <w:r>
              <w:rPr>
                <w:rFonts w:hint="eastAsia" w:cs="宋体"/>
              </w:rPr>
              <w:t>生</w:t>
            </w:r>
            <w:r>
              <w:t xml:space="preserve"> </w:t>
            </w:r>
            <w:r>
              <w:rPr>
                <w:rFonts w:hint="eastAsia" w:cs="宋体"/>
              </w:rPr>
              <w:t>指</w:t>
            </w:r>
            <w:r>
              <w:t xml:space="preserve"> </w:t>
            </w:r>
            <w:r>
              <w:rPr>
                <w:rFonts w:hint="eastAsia" w:cs="宋体"/>
              </w:rPr>
              <w:t>导</w:t>
            </w:r>
            <w:r>
              <w:t xml:space="preserve"> </w:t>
            </w:r>
            <w:r>
              <w:rPr>
                <w:rFonts w:hint="eastAsia" w:cs="宋体"/>
              </w:rPr>
              <w:t>教</w:t>
            </w:r>
          </w:p>
          <w:p w14:paraId="7968EC1E">
            <w:pPr>
              <w:jc w:val="center"/>
            </w:pPr>
            <w:r>
              <w:rPr>
                <w:rFonts w:hint="eastAsia" w:cs="宋体"/>
              </w:rPr>
              <w:t>师</w:t>
            </w:r>
            <w:r>
              <w:t xml:space="preserve"> </w:t>
            </w:r>
            <w:r>
              <w:rPr>
                <w:rFonts w:hint="eastAsia" w:cs="宋体"/>
              </w:rPr>
              <w:t>姓</w:t>
            </w:r>
            <w:r>
              <w:t xml:space="preserve"> </w:t>
            </w:r>
            <w:r>
              <w:rPr>
                <w:rFonts w:hint="eastAsia" w:cs="宋体"/>
              </w:rPr>
              <w:t>名</w:t>
            </w:r>
            <w:r>
              <w:t xml:space="preserve"> </w:t>
            </w:r>
            <w:r>
              <w:rPr>
                <w:rFonts w:hint="eastAsia" w:cs="宋体"/>
              </w:rPr>
              <w:t>及</w:t>
            </w:r>
            <w:r>
              <w:t xml:space="preserve"> </w:t>
            </w:r>
            <w:r>
              <w:rPr>
                <w:rFonts w:hint="eastAsia" w:cs="宋体"/>
              </w:rPr>
              <w:t>职</w:t>
            </w:r>
            <w:r>
              <w:t xml:space="preserve"> </w:t>
            </w:r>
            <w:r>
              <w:rPr>
                <w:rFonts w:hint="eastAsia" w:cs="宋体"/>
              </w:rPr>
              <w:t>称</w:t>
            </w:r>
          </w:p>
        </w:tc>
        <w:tc>
          <w:tcPr>
            <w:tcW w:w="3819" w:type="dxa"/>
            <w:gridSpan w:val="2"/>
            <w:vAlign w:val="center"/>
          </w:tcPr>
          <w:p w14:paraId="493742F8">
            <w:pPr>
              <w:jc w:val="center"/>
            </w:pPr>
          </w:p>
        </w:tc>
        <w:tc>
          <w:tcPr>
            <w:tcW w:w="1146" w:type="dxa"/>
            <w:vAlign w:val="center"/>
          </w:tcPr>
          <w:p w14:paraId="6810F889">
            <w:pPr>
              <w:jc w:val="center"/>
            </w:pPr>
            <w:r>
              <w:rPr>
                <w:rFonts w:hint="eastAsia" w:cs="宋体"/>
              </w:rPr>
              <w:t>论</w:t>
            </w:r>
            <w:r>
              <w:t xml:space="preserve">    </w:t>
            </w:r>
            <w:r>
              <w:rPr>
                <w:rFonts w:hint="eastAsia" w:cs="宋体"/>
              </w:rPr>
              <w:t>文</w:t>
            </w:r>
          </w:p>
          <w:p w14:paraId="6E1B94CE">
            <w:pPr>
              <w:jc w:val="center"/>
            </w:pPr>
            <w:r>
              <w:rPr>
                <w:rFonts w:hint="eastAsia" w:cs="宋体"/>
              </w:rPr>
              <w:t>答辩日期</w:t>
            </w:r>
          </w:p>
        </w:tc>
        <w:tc>
          <w:tcPr>
            <w:tcW w:w="1814" w:type="dxa"/>
            <w:vAlign w:val="center"/>
          </w:tcPr>
          <w:p w14:paraId="33289866">
            <w:pPr>
              <w:jc w:val="center"/>
            </w:pPr>
          </w:p>
        </w:tc>
      </w:tr>
      <w:tr w14:paraId="6A6F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865" w:type="dxa"/>
            <w:gridSpan w:val="2"/>
            <w:vAlign w:val="center"/>
          </w:tcPr>
          <w:p w14:paraId="2C851520">
            <w:pPr>
              <w:jc w:val="center"/>
            </w:pPr>
            <w:r>
              <w:rPr>
                <w:rFonts w:hint="eastAsia" w:cs="宋体"/>
              </w:rPr>
              <w:t>硕士学位授予单位及时间</w:t>
            </w:r>
          </w:p>
        </w:tc>
        <w:tc>
          <w:tcPr>
            <w:tcW w:w="6206" w:type="dxa"/>
            <w:gridSpan w:val="3"/>
            <w:vAlign w:val="center"/>
          </w:tcPr>
          <w:p w14:paraId="088827E6">
            <w:pPr>
              <w:jc w:val="center"/>
            </w:pPr>
          </w:p>
        </w:tc>
      </w:tr>
      <w:tr w14:paraId="3FC7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1" w:hRule="atLeast"/>
          <w:jc w:val="center"/>
        </w:trPr>
        <w:tc>
          <w:tcPr>
            <w:tcW w:w="9071" w:type="dxa"/>
            <w:gridSpan w:val="5"/>
          </w:tcPr>
          <w:p w14:paraId="4A69F7EB">
            <w:r>
              <w:rPr>
                <w:rFonts w:hint="eastAsia" w:cs="宋体"/>
              </w:rPr>
              <w:t>德才鉴定（对考生的政治思想、业务素质、英语水平、科研能力的介绍）</w:t>
            </w:r>
          </w:p>
          <w:p w14:paraId="5E58C132"/>
          <w:p w14:paraId="0DF8784E"/>
          <w:p w14:paraId="102BF359"/>
          <w:p w14:paraId="01235ADA"/>
          <w:p w14:paraId="4461158B"/>
          <w:p w14:paraId="5B843FC0"/>
          <w:p w14:paraId="7B8E8E46"/>
          <w:p w14:paraId="26F5185B"/>
          <w:p w14:paraId="23B41787"/>
          <w:p w14:paraId="4EF75FEC"/>
          <w:p w14:paraId="0327BE53">
            <w:r>
              <w:t xml:space="preserve">                                                       </w:t>
            </w:r>
            <w:r>
              <w:rPr>
                <w:rFonts w:hint="eastAsia" w:cs="宋体"/>
              </w:rPr>
              <w:t>基层单位盖章</w:t>
            </w:r>
          </w:p>
          <w:p w14:paraId="26BD249C"/>
          <w:p w14:paraId="41323FD4">
            <w:pPr>
              <w:ind w:firstLine="420" w:firstLineChars="200"/>
            </w:pPr>
            <w:r>
              <w:rPr>
                <w:rFonts w:hint="eastAsia" w:cs="宋体"/>
              </w:rPr>
              <w:t>负责人：</w:t>
            </w:r>
            <w:r>
              <w:t xml:space="preserve">          </w:t>
            </w:r>
            <w:r>
              <w:rPr>
                <w:rFonts w:hint="eastAsia" w:cs="宋体"/>
              </w:rPr>
              <w:t>职务及职称：</w:t>
            </w:r>
            <w:r>
              <w:t xml:space="preserve">                  </w:t>
            </w:r>
            <w:r>
              <w:rPr>
                <w:rFonts w:hint="eastAsia" w:cs="宋体"/>
              </w:rPr>
              <w:t>年</w:t>
            </w:r>
            <w:r>
              <w:t xml:space="preserve">      </w:t>
            </w:r>
            <w:r>
              <w:rPr>
                <w:rFonts w:hint="eastAsia" w:cs="宋体"/>
              </w:rPr>
              <w:t>月</w:t>
            </w:r>
            <w:r>
              <w:t xml:space="preserve">      </w:t>
            </w:r>
            <w:r>
              <w:rPr>
                <w:rFonts w:hint="eastAsia" w:cs="宋体"/>
              </w:rPr>
              <w:t>日</w:t>
            </w:r>
          </w:p>
        </w:tc>
      </w:tr>
      <w:tr w14:paraId="469B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3" w:hRule="atLeast"/>
          <w:jc w:val="center"/>
        </w:trPr>
        <w:tc>
          <w:tcPr>
            <w:tcW w:w="9071" w:type="dxa"/>
            <w:gridSpan w:val="5"/>
          </w:tcPr>
          <w:p w14:paraId="62914E74">
            <w:r>
              <w:rPr>
                <w:rFonts w:hint="eastAsia" w:cs="宋体"/>
              </w:rPr>
              <w:t>招生单位审查意见</w:t>
            </w:r>
          </w:p>
          <w:p w14:paraId="7B7BB0D9"/>
          <w:p w14:paraId="533C6693"/>
          <w:p w14:paraId="4F37E50D"/>
          <w:p w14:paraId="2E5B00C9">
            <w:r>
              <w:t xml:space="preserve">                                                      </w:t>
            </w:r>
          </w:p>
          <w:p w14:paraId="7439E96C"/>
          <w:p w14:paraId="6CBCBC3C"/>
          <w:p w14:paraId="1F8E2822"/>
          <w:p w14:paraId="2BA66E34"/>
          <w:p w14:paraId="2ADE902B"/>
          <w:p w14:paraId="374D7BD7">
            <w:pPr>
              <w:ind w:firstLine="5880" w:firstLineChars="2800"/>
            </w:pPr>
            <w:r>
              <w:t xml:space="preserve"> </w:t>
            </w:r>
            <w:r>
              <w:rPr>
                <w:rFonts w:hint="eastAsia" w:cs="宋体"/>
              </w:rPr>
              <w:t>盖</w:t>
            </w:r>
            <w:r>
              <w:t xml:space="preserve">    </w:t>
            </w:r>
            <w:r>
              <w:rPr>
                <w:rFonts w:hint="eastAsia" w:cs="宋体"/>
              </w:rPr>
              <w:t>章</w:t>
            </w:r>
          </w:p>
          <w:p w14:paraId="3294C61E"/>
          <w:p w14:paraId="10812CAA">
            <w:r>
              <w:t xml:space="preserve">                                                     </w:t>
            </w:r>
            <w:r>
              <w:rPr>
                <w:rFonts w:hint="eastAsia" w:cs="宋体"/>
              </w:rPr>
              <w:t>年</w:t>
            </w:r>
            <w:r>
              <w:t xml:space="preserve">      </w:t>
            </w:r>
            <w:r>
              <w:rPr>
                <w:rFonts w:hint="eastAsia" w:cs="宋体"/>
              </w:rPr>
              <w:t>月</w:t>
            </w:r>
            <w:r>
              <w:t xml:space="preserve">      </w:t>
            </w:r>
            <w:r>
              <w:rPr>
                <w:rFonts w:hint="eastAsia" w:cs="宋体"/>
              </w:rPr>
              <w:t>日</w:t>
            </w:r>
          </w:p>
        </w:tc>
      </w:tr>
    </w:tbl>
    <w:p w14:paraId="4CD9AE51">
      <w:pPr>
        <w:rPr>
          <w:sz w:val="24"/>
          <w:szCs w:val="24"/>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146"/>
        <w:gridCol w:w="1160"/>
        <w:gridCol w:w="1322"/>
        <w:gridCol w:w="267"/>
        <w:gridCol w:w="211"/>
        <w:gridCol w:w="859"/>
        <w:gridCol w:w="866"/>
        <w:gridCol w:w="2683"/>
      </w:tblGrid>
      <w:tr w14:paraId="08D0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1" w:type="dxa"/>
            <w:gridSpan w:val="9"/>
            <w:vAlign w:val="center"/>
          </w:tcPr>
          <w:p w14:paraId="56013EBA">
            <w:pPr>
              <w:jc w:val="center"/>
            </w:pPr>
            <w:r>
              <w:rPr>
                <w:rFonts w:hint="eastAsia" w:cs="宋体"/>
              </w:rPr>
              <w:t>博士生“申请-考核”制创新能力面试考核成绩及评语</w:t>
            </w:r>
          </w:p>
        </w:tc>
      </w:tr>
      <w:tr w14:paraId="6D53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863" w:type="dxa"/>
            <w:gridSpan w:val="3"/>
            <w:vAlign w:val="center"/>
          </w:tcPr>
          <w:p w14:paraId="3B704A89">
            <w:pPr>
              <w:jc w:val="center"/>
            </w:pPr>
            <w:r>
              <w:rPr>
                <w:rFonts w:hint="eastAsia" w:cs="宋体"/>
              </w:rPr>
              <w:t>综合考核专家（组长）</w:t>
            </w:r>
          </w:p>
        </w:tc>
        <w:tc>
          <w:tcPr>
            <w:tcW w:w="1800" w:type="dxa"/>
            <w:gridSpan w:val="3"/>
            <w:vAlign w:val="center"/>
          </w:tcPr>
          <w:p w14:paraId="5DE84AF3">
            <w:pPr>
              <w:jc w:val="center"/>
            </w:pPr>
          </w:p>
        </w:tc>
        <w:tc>
          <w:tcPr>
            <w:tcW w:w="1725" w:type="dxa"/>
            <w:gridSpan w:val="2"/>
            <w:vAlign w:val="center"/>
          </w:tcPr>
          <w:p w14:paraId="33903CAC">
            <w:pPr>
              <w:jc w:val="center"/>
            </w:pPr>
            <w:r>
              <w:rPr>
                <w:rFonts w:hint="eastAsia" w:cs="宋体"/>
              </w:rPr>
              <w:t>评</w:t>
            </w:r>
            <w:r>
              <w:t xml:space="preserve">    </w:t>
            </w:r>
            <w:r>
              <w:rPr>
                <w:rFonts w:hint="eastAsia" w:cs="宋体"/>
              </w:rPr>
              <w:t>分</w:t>
            </w:r>
          </w:p>
        </w:tc>
        <w:tc>
          <w:tcPr>
            <w:tcW w:w="2683" w:type="dxa"/>
            <w:vAlign w:val="center"/>
          </w:tcPr>
          <w:p w14:paraId="3F7457A5">
            <w:pPr>
              <w:jc w:val="center"/>
            </w:pPr>
          </w:p>
        </w:tc>
      </w:tr>
      <w:tr w14:paraId="76D6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3" w:hRule="atLeast"/>
          <w:jc w:val="center"/>
        </w:trPr>
        <w:tc>
          <w:tcPr>
            <w:tcW w:w="9071" w:type="dxa"/>
            <w:gridSpan w:val="9"/>
          </w:tcPr>
          <w:p w14:paraId="2939B738">
            <w:r>
              <w:rPr>
                <w:rFonts w:hint="eastAsia" w:cs="宋体"/>
              </w:rPr>
              <w:t>评语：</w:t>
            </w:r>
          </w:p>
          <w:p w14:paraId="2636B956"/>
          <w:p w14:paraId="1C70D17D"/>
          <w:p w14:paraId="2F21798F"/>
          <w:p w14:paraId="324131ED"/>
          <w:p w14:paraId="0A2515CF"/>
          <w:p w14:paraId="4BC26F54"/>
          <w:p w14:paraId="7D35CE24"/>
          <w:p w14:paraId="1432391C"/>
          <w:p w14:paraId="65C5AEBA"/>
          <w:p w14:paraId="6BCD0151"/>
          <w:p w14:paraId="32B861E9"/>
          <w:p w14:paraId="6690E742"/>
          <w:p w14:paraId="6004B0FB"/>
          <w:p w14:paraId="2F067D81"/>
          <w:p w14:paraId="27097C0E"/>
          <w:p w14:paraId="31E8F5C9"/>
          <w:p w14:paraId="5129EB8C"/>
          <w:p w14:paraId="503E374B"/>
          <w:p w14:paraId="7DDC257D"/>
          <w:p w14:paraId="0197262C"/>
          <w:p w14:paraId="1EA01FE8"/>
          <w:p w14:paraId="7FF4CA6A"/>
          <w:p w14:paraId="6D06469E"/>
          <w:p w14:paraId="24D0189B"/>
          <w:p w14:paraId="5E4CB9DD"/>
          <w:p w14:paraId="40833F08"/>
          <w:p w14:paraId="0615F764"/>
          <w:p w14:paraId="13C076DF"/>
          <w:p w14:paraId="599CFDAF"/>
          <w:p w14:paraId="76BD1703"/>
          <w:p w14:paraId="4F28B245">
            <w:pPr>
              <w:wordWrap w:val="0"/>
              <w:jc w:val="right"/>
            </w:pPr>
            <w:r>
              <w:rPr>
                <w:rFonts w:hint="eastAsia" w:cs="宋体"/>
              </w:rPr>
              <w:t>专家签名：</w:t>
            </w:r>
            <w:r>
              <w:t xml:space="preserve">                  </w:t>
            </w:r>
          </w:p>
          <w:p w14:paraId="674BD55C">
            <w:pPr>
              <w:jc w:val="right"/>
            </w:pPr>
          </w:p>
          <w:p w14:paraId="63451185">
            <w:pPr>
              <w:jc w:val="right"/>
            </w:pPr>
          </w:p>
          <w:p w14:paraId="6BBE191E">
            <w:pPr>
              <w:jc w:val="right"/>
            </w:pPr>
          </w:p>
        </w:tc>
      </w:tr>
      <w:tr w14:paraId="777E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1" w:type="dxa"/>
            <w:gridSpan w:val="9"/>
            <w:vAlign w:val="center"/>
          </w:tcPr>
          <w:p w14:paraId="20D71CF3">
            <w:pPr>
              <w:jc w:val="center"/>
            </w:pPr>
            <w:r>
              <w:rPr>
                <w:rFonts w:hint="eastAsia" w:cs="宋体"/>
              </w:rPr>
              <w:t>博士生“申请-考核”制创新能力面试考核成绩及评语</w:t>
            </w:r>
          </w:p>
        </w:tc>
      </w:tr>
      <w:tr w14:paraId="7D9A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863" w:type="dxa"/>
            <w:gridSpan w:val="3"/>
            <w:vAlign w:val="center"/>
          </w:tcPr>
          <w:p w14:paraId="47301120">
            <w:pPr>
              <w:jc w:val="center"/>
            </w:pPr>
            <w:r>
              <w:rPr>
                <w:rFonts w:hint="eastAsia" w:cs="宋体"/>
              </w:rPr>
              <w:t>综合考核专家（报考导师）</w:t>
            </w:r>
          </w:p>
        </w:tc>
        <w:tc>
          <w:tcPr>
            <w:tcW w:w="1800" w:type="dxa"/>
            <w:gridSpan w:val="3"/>
            <w:vAlign w:val="center"/>
          </w:tcPr>
          <w:p w14:paraId="1A0DC893">
            <w:pPr>
              <w:jc w:val="center"/>
            </w:pPr>
          </w:p>
        </w:tc>
        <w:tc>
          <w:tcPr>
            <w:tcW w:w="1725" w:type="dxa"/>
            <w:gridSpan w:val="2"/>
            <w:vAlign w:val="center"/>
          </w:tcPr>
          <w:p w14:paraId="1DD481FA">
            <w:pPr>
              <w:jc w:val="center"/>
            </w:pPr>
            <w:r>
              <w:rPr>
                <w:rFonts w:hint="eastAsia" w:cs="宋体"/>
              </w:rPr>
              <w:t>评</w:t>
            </w:r>
            <w:r>
              <w:t xml:space="preserve">    </w:t>
            </w:r>
            <w:r>
              <w:rPr>
                <w:rFonts w:hint="eastAsia" w:cs="宋体"/>
              </w:rPr>
              <w:t>分</w:t>
            </w:r>
          </w:p>
        </w:tc>
        <w:tc>
          <w:tcPr>
            <w:tcW w:w="2683" w:type="dxa"/>
            <w:vAlign w:val="center"/>
          </w:tcPr>
          <w:p w14:paraId="7C8B0DBD">
            <w:pPr>
              <w:jc w:val="center"/>
            </w:pPr>
          </w:p>
        </w:tc>
      </w:tr>
      <w:tr w14:paraId="7361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6" w:hRule="atLeast"/>
          <w:jc w:val="center"/>
        </w:trPr>
        <w:tc>
          <w:tcPr>
            <w:tcW w:w="9071" w:type="dxa"/>
            <w:gridSpan w:val="9"/>
          </w:tcPr>
          <w:p w14:paraId="3CBBF625">
            <w:r>
              <w:rPr>
                <w:rFonts w:hint="eastAsia" w:cs="宋体"/>
              </w:rPr>
              <w:t>评语：</w:t>
            </w:r>
          </w:p>
          <w:p w14:paraId="11DEB19A"/>
          <w:p w14:paraId="2750115A"/>
          <w:p w14:paraId="45B66A35"/>
          <w:p w14:paraId="02155C28"/>
          <w:p w14:paraId="087D2966"/>
          <w:p w14:paraId="44A9F0BE"/>
          <w:p w14:paraId="46858CD2"/>
          <w:p w14:paraId="0C781CC0"/>
          <w:p w14:paraId="76F397A9"/>
          <w:p w14:paraId="7A0E2B26"/>
          <w:p w14:paraId="0C9A3B48"/>
          <w:p w14:paraId="13E0F0FB"/>
          <w:p w14:paraId="37898D06"/>
          <w:p w14:paraId="32F3EFBB"/>
          <w:p w14:paraId="53409686"/>
          <w:p w14:paraId="6FDB785B"/>
          <w:p w14:paraId="51A5278E"/>
          <w:p w14:paraId="47EB4D06"/>
          <w:p w14:paraId="28F6C23D"/>
          <w:p w14:paraId="1D865695"/>
          <w:p w14:paraId="45B4635A"/>
          <w:p w14:paraId="345449A4"/>
          <w:p w14:paraId="2099D92B"/>
          <w:p w14:paraId="492D1020"/>
          <w:p w14:paraId="60D07CBB"/>
          <w:p w14:paraId="394DFB5C"/>
          <w:p w14:paraId="7FB0C1B3"/>
          <w:p w14:paraId="3B03E298"/>
          <w:p w14:paraId="1F18B0B8">
            <w:pPr>
              <w:wordWrap w:val="0"/>
              <w:jc w:val="right"/>
            </w:pPr>
            <w:r>
              <w:rPr>
                <w:rFonts w:hint="eastAsia" w:cs="宋体"/>
              </w:rPr>
              <w:t>专家签名：</w:t>
            </w:r>
            <w:r>
              <w:t xml:space="preserve">                  </w:t>
            </w:r>
          </w:p>
          <w:p w14:paraId="114051F9">
            <w:pPr>
              <w:jc w:val="right"/>
            </w:pPr>
          </w:p>
          <w:p w14:paraId="6B9569BD">
            <w:pPr>
              <w:jc w:val="right"/>
            </w:pPr>
          </w:p>
          <w:p w14:paraId="5E065EE9">
            <w:pPr>
              <w:jc w:val="right"/>
            </w:pPr>
          </w:p>
          <w:p w14:paraId="3573F62C">
            <w:pPr>
              <w:jc w:val="right"/>
            </w:pPr>
          </w:p>
          <w:p w14:paraId="3CB7D48B">
            <w:pPr>
              <w:jc w:val="right"/>
            </w:pPr>
          </w:p>
        </w:tc>
      </w:tr>
      <w:tr w14:paraId="1ED1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1" w:type="dxa"/>
            <w:gridSpan w:val="9"/>
            <w:vAlign w:val="center"/>
          </w:tcPr>
          <w:p w14:paraId="07568FA8">
            <w:pPr>
              <w:jc w:val="center"/>
            </w:pPr>
            <w:r>
              <w:rPr>
                <w:rFonts w:hint="eastAsia" w:cs="宋体"/>
              </w:rPr>
              <w:t>博士生“申请-考核”制创新能力面试考核成绩及评语</w:t>
            </w:r>
          </w:p>
        </w:tc>
      </w:tr>
      <w:tr w14:paraId="6F7C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863" w:type="dxa"/>
            <w:gridSpan w:val="3"/>
            <w:vAlign w:val="center"/>
          </w:tcPr>
          <w:p w14:paraId="7477DF34">
            <w:pPr>
              <w:jc w:val="center"/>
            </w:pPr>
            <w:r>
              <w:rPr>
                <w:rFonts w:hint="eastAsia" w:cs="宋体"/>
              </w:rPr>
              <w:t>综合考核专家</w:t>
            </w:r>
          </w:p>
        </w:tc>
        <w:tc>
          <w:tcPr>
            <w:tcW w:w="1800" w:type="dxa"/>
            <w:gridSpan w:val="3"/>
            <w:vAlign w:val="center"/>
          </w:tcPr>
          <w:p w14:paraId="35BAC674">
            <w:pPr>
              <w:jc w:val="center"/>
            </w:pPr>
          </w:p>
        </w:tc>
        <w:tc>
          <w:tcPr>
            <w:tcW w:w="1725" w:type="dxa"/>
            <w:gridSpan w:val="2"/>
            <w:vAlign w:val="center"/>
          </w:tcPr>
          <w:p w14:paraId="595C0DA8">
            <w:pPr>
              <w:jc w:val="center"/>
            </w:pPr>
            <w:r>
              <w:rPr>
                <w:rFonts w:hint="eastAsia" w:cs="宋体"/>
              </w:rPr>
              <w:t>评</w:t>
            </w:r>
            <w:r>
              <w:t xml:space="preserve">    </w:t>
            </w:r>
            <w:r>
              <w:rPr>
                <w:rFonts w:hint="eastAsia" w:cs="宋体"/>
              </w:rPr>
              <w:t>分</w:t>
            </w:r>
          </w:p>
        </w:tc>
        <w:tc>
          <w:tcPr>
            <w:tcW w:w="2683" w:type="dxa"/>
            <w:vAlign w:val="center"/>
          </w:tcPr>
          <w:p w14:paraId="3B84C4BE">
            <w:pPr>
              <w:jc w:val="center"/>
            </w:pPr>
          </w:p>
        </w:tc>
      </w:tr>
      <w:tr w14:paraId="3B55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3" w:hRule="atLeast"/>
          <w:jc w:val="center"/>
        </w:trPr>
        <w:tc>
          <w:tcPr>
            <w:tcW w:w="9071" w:type="dxa"/>
            <w:gridSpan w:val="9"/>
          </w:tcPr>
          <w:p w14:paraId="14F8B8DC">
            <w:r>
              <w:rPr>
                <w:rFonts w:hint="eastAsia" w:cs="宋体"/>
              </w:rPr>
              <w:t>评语：</w:t>
            </w:r>
          </w:p>
          <w:p w14:paraId="24D8904A"/>
          <w:p w14:paraId="23241B7C"/>
          <w:p w14:paraId="3B3F2B28"/>
          <w:p w14:paraId="01675F79"/>
          <w:p w14:paraId="75C65270"/>
          <w:p w14:paraId="54557658"/>
          <w:p w14:paraId="6DA9E34F"/>
          <w:p w14:paraId="298249A2"/>
          <w:p w14:paraId="064F901D"/>
          <w:p w14:paraId="35586E38"/>
          <w:p w14:paraId="1C893157"/>
          <w:p w14:paraId="563685A9"/>
          <w:p w14:paraId="04B280EF"/>
          <w:p w14:paraId="4F0910D0"/>
          <w:p w14:paraId="29D6DA0C"/>
          <w:p w14:paraId="3277DA13"/>
          <w:p w14:paraId="3AF5CAF7"/>
          <w:p w14:paraId="02784B30"/>
          <w:p w14:paraId="5BE921AA"/>
          <w:p w14:paraId="19BD5D90"/>
          <w:p w14:paraId="10BB2FE3"/>
          <w:p w14:paraId="7828D162"/>
          <w:p w14:paraId="50F5861A"/>
          <w:p w14:paraId="762663B1"/>
          <w:p w14:paraId="39CB6BBF"/>
          <w:p w14:paraId="4BF14E56"/>
          <w:p w14:paraId="03570BD1"/>
          <w:p w14:paraId="3D6D0AD9"/>
          <w:p w14:paraId="1B45E9F8"/>
          <w:p w14:paraId="642D9F57"/>
          <w:p w14:paraId="4546BB0D"/>
          <w:p w14:paraId="4582B185">
            <w:pPr>
              <w:wordWrap w:val="0"/>
              <w:jc w:val="right"/>
            </w:pPr>
            <w:r>
              <w:rPr>
                <w:rFonts w:hint="eastAsia" w:cs="宋体"/>
              </w:rPr>
              <w:t>专家签名：</w:t>
            </w:r>
            <w:r>
              <w:t xml:space="preserve">                  </w:t>
            </w:r>
          </w:p>
          <w:p w14:paraId="41E12650">
            <w:pPr>
              <w:jc w:val="right"/>
            </w:pPr>
          </w:p>
          <w:p w14:paraId="7587B396">
            <w:pPr>
              <w:jc w:val="right"/>
            </w:pPr>
          </w:p>
          <w:p w14:paraId="72016A3D">
            <w:pPr>
              <w:jc w:val="right"/>
            </w:pPr>
          </w:p>
        </w:tc>
      </w:tr>
      <w:tr w14:paraId="4F7F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1" w:type="dxa"/>
            <w:gridSpan w:val="9"/>
            <w:vAlign w:val="center"/>
          </w:tcPr>
          <w:p w14:paraId="5F8013AB">
            <w:pPr>
              <w:jc w:val="center"/>
            </w:pPr>
            <w:r>
              <w:rPr>
                <w:rFonts w:hint="eastAsia" w:cs="宋体"/>
              </w:rPr>
              <w:t>博士生“申请-考核”制创新能力面试考核成绩及评语</w:t>
            </w:r>
          </w:p>
        </w:tc>
      </w:tr>
      <w:tr w14:paraId="52EC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863" w:type="dxa"/>
            <w:gridSpan w:val="3"/>
            <w:vAlign w:val="center"/>
          </w:tcPr>
          <w:p w14:paraId="683586D1">
            <w:pPr>
              <w:jc w:val="center"/>
            </w:pPr>
            <w:r>
              <w:rPr>
                <w:rFonts w:hint="eastAsia" w:cs="宋体"/>
              </w:rPr>
              <w:t>综合考核专家</w:t>
            </w:r>
          </w:p>
        </w:tc>
        <w:tc>
          <w:tcPr>
            <w:tcW w:w="1800" w:type="dxa"/>
            <w:gridSpan w:val="3"/>
            <w:vAlign w:val="center"/>
          </w:tcPr>
          <w:p w14:paraId="6881F004">
            <w:pPr>
              <w:jc w:val="center"/>
            </w:pPr>
          </w:p>
        </w:tc>
        <w:tc>
          <w:tcPr>
            <w:tcW w:w="1725" w:type="dxa"/>
            <w:gridSpan w:val="2"/>
            <w:vAlign w:val="center"/>
          </w:tcPr>
          <w:p w14:paraId="5BE1BF77">
            <w:pPr>
              <w:jc w:val="center"/>
            </w:pPr>
            <w:r>
              <w:rPr>
                <w:rFonts w:hint="eastAsia" w:cs="宋体"/>
              </w:rPr>
              <w:t>评</w:t>
            </w:r>
            <w:r>
              <w:t xml:space="preserve">    </w:t>
            </w:r>
            <w:r>
              <w:rPr>
                <w:rFonts w:hint="eastAsia" w:cs="宋体"/>
              </w:rPr>
              <w:t>分</w:t>
            </w:r>
          </w:p>
        </w:tc>
        <w:tc>
          <w:tcPr>
            <w:tcW w:w="2683" w:type="dxa"/>
            <w:vAlign w:val="center"/>
          </w:tcPr>
          <w:p w14:paraId="7E7B154A">
            <w:pPr>
              <w:jc w:val="center"/>
            </w:pPr>
          </w:p>
        </w:tc>
      </w:tr>
      <w:tr w14:paraId="4A40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3" w:hRule="atLeast"/>
          <w:jc w:val="center"/>
        </w:trPr>
        <w:tc>
          <w:tcPr>
            <w:tcW w:w="9071" w:type="dxa"/>
            <w:gridSpan w:val="9"/>
          </w:tcPr>
          <w:p w14:paraId="5C0ED061">
            <w:r>
              <w:rPr>
                <w:rFonts w:hint="eastAsia" w:cs="宋体"/>
              </w:rPr>
              <w:t>评语：</w:t>
            </w:r>
          </w:p>
          <w:p w14:paraId="3F5CFE8B"/>
          <w:p w14:paraId="6D9DE426"/>
          <w:p w14:paraId="5D4674D9"/>
          <w:p w14:paraId="72FD8A29"/>
          <w:p w14:paraId="03AA453A"/>
          <w:p w14:paraId="362E7F23"/>
          <w:p w14:paraId="30D03CFB"/>
          <w:p w14:paraId="3FC025CD"/>
          <w:p w14:paraId="4977014A"/>
          <w:p w14:paraId="75794939"/>
          <w:p w14:paraId="48FB0BA3"/>
          <w:p w14:paraId="61FA56D6"/>
          <w:p w14:paraId="5BE23BCA"/>
          <w:p w14:paraId="111C8B61"/>
          <w:p w14:paraId="0F1BB74C"/>
          <w:p w14:paraId="355394C9"/>
          <w:p w14:paraId="627FA302"/>
          <w:p w14:paraId="559D6236"/>
          <w:p w14:paraId="11CD8D55"/>
          <w:p w14:paraId="15B3B5F2"/>
          <w:p w14:paraId="2A57C401"/>
          <w:p w14:paraId="040731F5"/>
          <w:p w14:paraId="23144472"/>
          <w:p w14:paraId="5B9284FB"/>
          <w:p w14:paraId="1F047A89"/>
          <w:p w14:paraId="09DD9C16"/>
          <w:p w14:paraId="15B9A1F4"/>
          <w:p w14:paraId="0D86DCB2"/>
          <w:p w14:paraId="09CD3DFB"/>
          <w:p w14:paraId="21CF8B32"/>
          <w:p w14:paraId="321BBBCE"/>
          <w:p w14:paraId="6D00A1FA">
            <w:pPr>
              <w:wordWrap w:val="0"/>
              <w:jc w:val="right"/>
            </w:pPr>
            <w:r>
              <w:rPr>
                <w:rFonts w:hint="eastAsia" w:cs="宋体"/>
              </w:rPr>
              <w:t>专家签名：</w:t>
            </w:r>
            <w:r>
              <w:t xml:space="preserve">                  </w:t>
            </w:r>
          </w:p>
          <w:p w14:paraId="4C52F359">
            <w:pPr>
              <w:jc w:val="right"/>
            </w:pPr>
          </w:p>
          <w:p w14:paraId="254E7D2B">
            <w:pPr>
              <w:jc w:val="right"/>
            </w:pPr>
          </w:p>
          <w:p w14:paraId="4F249A4F">
            <w:pPr>
              <w:jc w:val="right"/>
            </w:pPr>
          </w:p>
        </w:tc>
      </w:tr>
      <w:tr w14:paraId="5519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71" w:type="dxa"/>
            <w:gridSpan w:val="9"/>
            <w:vAlign w:val="center"/>
          </w:tcPr>
          <w:p w14:paraId="2EECFFAF">
            <w:pPr>
              <w:jc w:val="center"/>
            </w:pPr>
            <w:r>
              <w:rPr>
                <w:rFonts w:hint="eastAsia" w:cs="宋体"/>
              </w:rPr>
              <w:t>博士生“申请-考核”制创新能力面试考核成绩及评语</w:t>
            </w:r>
          </w:p>
        </w:tc>
      </w:tr>
      <w:tr w14:paraId="7CC4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863" w:type="dxa"/>
            <w:gridSpan w:val="3"/>
            <w:vAlign w:val="center"/>
          </w:tcPr>
          <w:p w14:paraId="52618141">
            <w:pPr>
              <w:jc w:val="center"/>
            </w:pPr>
            <w:r>
              <w:rPr>
                <w:rFonts w:hint="eastAsia" w:cs="宋体"/>
              </w:rPr>
              <w:t>综合考核专家</w:t>
            </w:r>
          </w:p>
        </w:tc>
        <w:tc>
          <w:tcPr>
            <w:tcW w:w="1800" w:type="dxa"/>
            <w:gridSpan w:val="3"/>
            <w:vAlign w:val="center"/>
          </w:tcPr>
          <w:p w14:paraId="01A877E7">
            <w:pPr>
              <w:jc w:val="center"/>
            </w:pPr>
          </w:p>
        </w:tc>
        <w:tc>
          <w:tcPr>
            <w:tcW w:w="1725" w:type="dxa"/>
            <w:gridSpan w:val="2"/>
            <w:vAlign w:val="center"/>
          </w:tcPr>
          <w:p w14:paraId="370C91DD">
            <w:pPr>
              <w:jc w:val="center"/>
            </w:pPr>
            <w:r>
              <w:rPr>
                <w:rFonts w:hint="eastAsia" w:cs="宋体"/>
              </w:rPr>
              <w:t>评</w:t>
            </w:r>
            <w:r>
              <w:t xml:space="preserve">    </w:t>
            </w:r>
            <w:r>
              <w:rPr>
                <w:rFonts w:hint="eastAsia" w:cs="宋体"/>
              </w:rPr>
              <w:t>分</w:t>
            </w:r>
          </w:p>
        </w:tc>
        <w:tc>
          <w:tcPr>
            <w:tcW w:w="2683" w:type="dxa"/>
            <w:vAlign w:val="center"/>
          </w:tcPr>
          <w:p w14:paraId="7844A6EC">
            <w:pPr>
              <w:jc w:val="center"/>
            </w:pPr>
          </w:p>
        </w:tc>
      </w:tr>
      <w:tr w14:paraId="4816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9071" w:type="dxa"/>
            <w:gridSpan w:val="9"/>
          </w:tcPr>
          <w:p w14:paraId="1CD48CAA">
            <w:r>
              <w:rPr>
                <w:rFonts w:hint="eastAsia" w:cs="宋体"/>
              </w:rPr>
              <w:t>评语：</w:t>
            </w:r>
          </w:p>
          <w:p w14:paraId="21252350"/>
          <w:p w14:paraId="28C86777"/>
          <w:p w14:paraId="2B360AF0"/>
          <w:p w14:paraId="534E5055"/>
          <w:p w14:paraId="7E6CC117"/>
          <w:p w14:paraId="2D3884FF"/>
          <w:p w14:paraId="6C52E501"/>
          <w:p w14:paraId="4328444F"/>
          <w:p w14:paraId="7AD168BB"/>
          <w:p w14:paraId="4EABCC90"/>
          <w:p w14:paraId="2FD38941"/>
          <w:p w14:paraId="61454D64"/>
          <w:p w14:paraId="3AB6D9CF"/>
          <w:p w14:paraId="13CEA3EF"/>
          <w:p w14:paraId="7973B11B"/>
          <w:p w14:paraId="665E5C3B"/>
          <w:p w14:paraId="4D05345A"/>
          <w:p w14:paraId="5BB63045"/>
          <w:p w14:paraId="77669D28"/>
          <w:p w14:paraId="36A7FC6C"/>
          <w:p w14:paraId="658B7C7F"/>
          <w:p w14:paraId="3333F5FF"/>
          <w:p w14:paraId="6B70F3A7"/>
          <w:p w14:paraId="67403A76"/>
          <w:p w14:paraId="260FB72E"/>
          <w:p w14:paraId="43F33248"/>
          <w:p w14:paraId="63DCD470"/>
          <w:p w14:paraId="29CEB630"/>
          <w:p w14:paraId="7A301FAF"/>
          <w:p w14:paraId="233C6B05"/>
          <w:p w14:paraId="5FE26EC3"/>
          <w:p w14:paraId="0CC027C7">
            <w:pPr>
              <w:wordWrap w:val="0"/>
              <w:jc w:val="right"/>
            </w:pPr>
            <w:r>
              <w:rPr>
                <w:rFonts w:hint="eastAsia" w:cs="宋体"/>
              </w:rPr>
              <w:t>专家签名：</w:t>
            </w:r>
            <w:r>
              <w:t xml:space="preserve">                  </w:t>
            </w:r>
          </w:p>
          <w:p w14:paraId="42C2B736">
            <w:pPr>
              <w:jc w:val="right"/>
            </w:pPr>
          </w:p>
          <w:p w14:paraId="42FB7C1E">
            <w:pPr>
              <w:jc w:val="right"/>
            </w:pPr>
          </w:p>
          <w:p w14:paraId="44D55B26">
            <w:pPr>
              <w:jc w:val="right"/>
            </w:pPr>
          </w:p>
        </w:tc>
      </w:tr>
      <w:tr w14:paraId="7531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9071" w:type="dxa"/>
            <w:gridSpan w:val="9"/>
          </w:tcPr>
          <w:p w14:paraId="238E3C44">
            <w:r>
              <w:rPr>
                <w:rFonts w:hint="eastAsia" w:cs="宋体"/>
              </w:rPr>
              <w:t>考生是否愿意服从分配（仅军人考生填写）：</w:t>
            </w:r>
          </w:p>
          <w:p w14:paraId="22AAC157"/>
          <w:p w14:paraId="0BC7E8C5"/>
          <w:p w14:paraId="0F398FF5">
            <w:pPr>
              <w:ind w:firstLine="5250" w:firstLineChars="2500"/>
            </w:pPr>
            <w:r>
              <w:rPr>
                <w:rFonts w:hint="eastAsia" w:cs="宋体"/>
              </w:rPr>
              <w:t>考生签名：</w:t>
            </w:r>
          </w:p>
          <w:p w14:paraId="2E545AEF">
            <w:pPr>
              <w:ind w:firstLine="5880" w:firstLineChars="2800"/>
            </w:pPr>
            <w:r>
              <w:rPr>
                <w:rFonts w:hint="eastAsia" w:cs="宋体"/>
              </w:rPr>
              <w:t>年</w:t>
            </w:r>
            <w:r>
              <w:t xml:space="preserve">    </w:t>
            </w:r>
            <w:r>
              <w:rPr>
                <w:rFonts w:hint="eastAsia" w:cs="宋体"/>
              </w:rPr>
              <w:t>月</w:t>
            </w:r>
            <w:r>
              <w:t xml:space="preserve">    </w:t>
            </w:r>
            <w:r>
              <w:rPr>
                <w:rFonts w:hint="eastAsia" w:cs="宋体"/>
              </w:rPr>
              <w:t>日</w:t>
            </w:r>
          </w:p>
        </w:tc>
      </w:tr>
      <w:tr w14:paraId="5B22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57" w:type="dxa"/>
            <w:vMerge w:val="restart"/>
            <w:vAlign w:val="center"/>
          </w:tcPr>
          <w:p w14:paraId="7F80B129">
            <w:pPr>
              <w:jc w:val="center"/>
            </w:pPr>
            <w:r>
              <w:rPr>
                <w:rFonts w:hint="eastAsia" w:cs="宋体"/>
              </w:rPr>
              <w:t>录</w:t>
            </w:r>
            <w:r>
              <w:t xml:space="preserve">  </w:t>
            </w:r>
          </w:p>
          <w:p w14:paraId="07198030">
            <w:pPr>
              <w:jc w:val="center"/>
            </w:pPr>
            <w:r>
              <w:t xml:space="preserve">   </w:t>
            </w:r>
            <w:r>
              <w:rPr>
                <w:rFonts w:hint="eastAsia" w:cs="宋体"/>
              </w:rPr>
              <w:t>取</w:t>
            </w:r>
          </w:p>
          <w:p w14:paraId="78576283">
            <w:pPr>
              <w:jc w:val="center"/>
            </w:pPr>
            <w:r>
              <w:t xml:space="preserve">   </w:t>
            </w:r>
            <w:r>
              <w:rPr>
                <w:rFonts w:hint="eastAsia" w:cs="宋体"/>
              </w:rPr>
              <w:t>意</w:t>
            </w:r>
          </w:p>
          <w:p w14:paraId="4B6B3AD1">
            <w:pPr>
              <w:jc w:val="center"/>
            </w:pPr>
            <w:r>
              <w:t xml:space="preserve">     </w:t>
            </w:r>
            <w:r>
              <w:rPr>
                <w:rFonts w:hint="eastAsia" w:cs="宋体"/>
              </w:rPr>
              <w:t>见</w:t>
            </w:r>
          </w:p>
        </w:tc>
        <w:tc>
          <w:tcPr>
            <w:tcW w:w="1146" w:type="dxa"/>
            <w:vAlign w:val="center"/>
          </w:tcPr>
          <w:p w14:paraId="6BBC4E3F">
            <w:pPr>
              <w:jc w:val="center"/>
            </w:pPr>
            <w:r>
              <w:rPr>
                <w:rFonts w:hint="eastAsia" w:cs="宋体"/>
              </w:rPr>
              <w:t>录取学院</w:t>
            </w:r>
          </w:p>
        </w:tc>
        <w:tc>
          <w:tcPr>
            <w:tcW w:w="2482" w:type="dxa"/>
            <w:gridSpan w:val="2"/>
            <w:vAlign w:val="center"/>
          </w:tcPr>
          <w:p w14:paraId="3212BD6D">
            <w:pPr>
              <w:jc w:val="center"/>
            </w:pPr>
          </w:p>
        </w:tc>
        <w:tc>
          <w:tcPr>
            <w:tcW w:w="1337" w:type="dxa"/>
            <w:gridSpan w:val="3"/>
            <w:vAlign w:val="center"/>
          </w:tcPr>
          <w:p w14:paraId="13F9BFDD">
            <w:pPr>
              <w:jc w:val="center"/>
            </w:pPr>
            <w:r>
              <w:rPr>
                <w:rFonts w:hint="eastAsia" w:cs="宋体"/>
              </w:rPr>
              <w:t>录取专业</w:t>
            </w:r>
          </w:p>
        </w:tc>
        <w:tc>
          <w:tcPr>
            <w:tcW w:w="3549" w:type="dxa"/>
            <w:gridSpan w:val="2"/>
            <w:vAlign w:val="center"/>
          </w:tcPr>
          <w:p w14:paraId="6F423CC7">
            <w:pPr>
              <w:jc w:val="center"/>
            </w:pPr>
          </w:p>
        </w:tc>
      </w:tr>
      <w:tr w14:paraId="2D1A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57" w:type="dxa"/>
            <w:vMerge w:val="continue"/>
            <w:vAlign w:val="center"/>
          </w:tcPr>
          <w:p w14:paraId="55AF335B">
            <w:pPr>
              <w:jc w:val="center"/>
            </w:pPr>
          </w:p>
        </w:tc>
        <w:tc>
          <w:tcPr>
            <w:tcW w:w="1146" w:type="dxa"/>
            <w:vAlign w:val="center"/>
          </w:tcPr>
          <w:p w14:paraId="3D5200FA">
            <w:pPr>
              <w:jc w:val="center"/>
            </w:pPr>
            <w:r>
              <w:rPr>
                <w:rFonts w:hint="eastAsia" w:cs="宋体"/>
              </w:rPr>
              <w:t>指导教师</w:t>
            </w:r>
          </w:p>
        </w:tc>
        <w:tc>
          <w:tcPr>
            <w:tcW w:w="2482" w:type="dxa"/>
            <w:gridSpan w:val="2"/>
            <w:vAlign w:val="center"/>
          </w:tcPr>
          <w:p w14:paraId="0DFC4546">
            <w:pPr>
              <w:jc w:val="center"/>
            </w:pPr>
          </w:p>
        </w:tc>
        <w:tc>
          <w:tcPr>
            <w:tcW w:w="1337" w:type="dxa"/>
            <w:gridSpan w:val="3"/>
            <w:vAlign w:val="center"/>
          </w:tcPr>
          <w:p w14:paraId="21FA48BA">
            <w:pPr>
              <w:jc w:val="center"/>
              <w:rPr>
                <w:spacing w:val="-20"/>
              </w:rPr>
            </w:pPr>
            <w:r>
              <w:rPr>
                <w:rFonts w:hint="eastAsia" w:cs="宋体"/>
                <w:spacing w:val="-20"/>
              </w:rPr>
              <w:t>录取研究方向</w:t>
            </w:r>
          </w:p>
        </w:tc>
        <w:tc>
          <w:tcPr>
            <w:tcW w:w="3549" w:type="dxa"/>
            <w:gridSpan w:val="2"/>
            <w:vAlign w:val="center"/>
          </w:tcPr>
          <w:p w14:paraId="19C4C730">
            <w:pPr>
              <w:jc w:val="center"/>
            </w:pPr>
          </w:p>
        </w:tc>
      </w:tr>
      <w:tr w14:paraId="64A4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557" w:type="dxa"/>
            <w:vMerge w:val="continue"/>
            <w:vAlign w:val="center"/>
          </w:tcPr>
          <w:p w14:paraId="61E64795">
            <w:pPr>
              <w:jc w:val="center"/>
            </w:pPr>
          </w:p>
        </w:tc>
        <w:tc>
          <w:tcPr>
            <w:tcW w:w="3895" w:type="dxa"/>
            <w:gridSpan w:val="4"/>
          </w:tcPr>
          <w:p w14:paraId="5A5503AE">
            <w:r>
              <w:rPr>
                <w:rFonts w:hint="eastAsia" w:cs="宋体"/>
              </w:rPr>
              <w:t>指导教师意见：</w:t>
            </w:r>
          </w:p>
          <w:p w14:paraId="0A7B2147"/>
          <w:p w14:paraId="30B845F5"/>
          <w:p w14:paraId="2860A571"/>
          <w:p w14:paraId="1EB7A6EF"/>
          <w:p w14:paraId="068BF239"/>
          <w:p w14:paraId="41D82E8D"/>
          <w:p w14:paraId="1D7EB9C1">
            <w:pPr>
              <w:ind w:firstLine="1680" w:firstLineChars="800"/>
            </w:pPr>
            <w:r>
              <w:rPr>
                <w:rFonts w:hint="eastAsia" w:cs="宋体"/>
              </w:rPr>
              <w:t>签</w:t>
            </w:r>
            <w:r>
              <w:t xml:space="preserve">  </w:t>
            </w:r>
            <w:r>
              <w:rPr>
                <w:rFonts w:hint="eastAsia" w:cs="宋体"/>
              </w:rPr>
              <w:t>名：</w:t>
            </w:r>
          </w:p>
          <w:p w14:paraId="21A8F57C">
            <w:pPr>
              <w:ind w:firstLine="1470" w:firstLineChars="700"/>
            </w:pPr>
            <w:r>
              <w:rPr>
                <w:rFonts w:hint="eastAsia" w:cs="宋体"/>
              </w:rPr>
              <w:t>年</w:t>
            </w:r>
            <w:r>
              <w:t xml:space="preserve">     </w:t>
            </w:r>
            <w:r>
              <w:rPr>
                <w:rFonts w:hint="eastAsia" w:cs="宋体"/>
              </w:rPr>
              <w:t>月</w:t>
            </w:r>
            <w:r>
              <w:t xml:space="preserve">     </w:t>
            </w:r>
            <w:r>
              <w:rPr>
                <w:rFonts w:hint="eastAsia" w:cs="宋体"/>
              </w:rPr>
              <w:t>日</w:t>
            </w:r>
          </w:p>
        </w:tc>
        <w:tc>
          <w:tcPr>
            <w:tcW w:w="4619" w:type="dxa"/>
            <w:gridSpan w:val="4"/>
            <w:vAlign w:val="center"/>
          </w:tcPr>
          <w:p w14:paraId="69DE5DC0">
            <w:r>
              <w:rPr>
                <w:rFonts w:hint="eastAsia" w:cs="宋体"/>
              </w:rPr>
              <w:t>学院审查意见：</w:t>
            </w:r>
          </w:p>
          <w:p w14:paraId="12BF8870"/>
          <w:p w14:paraId="58E1E390"/>
          <w:p w14:paraId="6CE3F1F6"/>
          <w:p w14:paraId="7FC664B9"/>
          <w:p w14:paraId="7912FEDF"/>
          <w:p w14:paraId="68C89FFA"/>
          <w:p w14:paraId="73AE3A78">
            <w:pPr>
              <w:ind w:firstLine="1470" w:firstLineChars="700"/>
            </w:pPr>
            <w:r>
              <w:rPr>
                <w:rFonts w:hint="eastAsia" w:cs="宋体"/>
              </w:rPr>
              <w:t>盖</w:t>
            </w:r>
            <w:r>
              <w:t xml:space="preserve">    </w:t>
            </w:r>
            <w:r>
              <w:rPr>
                <w:rFonts w:hint="eastAsia" w:cs="宋体"/>
              </w:rPr>
              <w:t>章</w:t>
            </w:r>
          </w:p>
          <w:p w14:paraId="7E060912">
            <w:pPr>
              <w:ind w:firstLine="1470" w:firstLineChars="700"/>
            </w:pPr>
            <w:r>
              <w:rPr>
                <w:rFonts w:hint="eastAsia" w:cs="宋体"/>
              </w:rPr>
              <w:t>院负责人：</w:t>
            </w:r>
          </w:p>
          <w:p w14:paraId="489704EE">
            <w:pPr>
              <w:jc w:val="center"/>
            </w:pPr>
            <w:r>
              <w:t xml:space="preserve">            </w:t>
            </w:r>
            <w:r>
              <w:rPr>
                <w:rFonts w:hint="eastAsia" w:cs="宋体"/>
              </w:rPr>
              <w:t>年</w:t>
            </w:r>
            <w:r>
              <w:t xml:space="preserve">     </w:t>
            </w:r>
            <w:r>
              <w:rPr>
                <w:rFonts w:hint="eastAsia" w:cs="宋体"/>
              </w:rPr>
              <w:t>月</w:t>
            </w:r>
            <w:r>
              <w:t xml:space="preserve">     </w:t>
            </w:r>
            <w:r>
              <w:rPr>
                <w:rFonts w:hint="eastAsia" w:cs="宋体"/>
              </w:rPr>
              <w:t>日</w:t>
            </w:r>
          </w:p>
        </w:tc>
      </w:tr>
      <w:tr w14:paraId="5EF2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8" w:hRule="atLeast"/>
          <w:jc w:val="center"/>
        </w:trPr>
        <w:tc>
          <w:tcPr>
            <w:tcW w:w="557" w:type="dxa"/>
            <w:vMerge w:val="continue"/>
            <w:vAlign w:val="center"/>
          </w:tcPr>
          <w:p w14:paraId="267203AF">
            <w:pPr>
              <w:jc w:val="center"/>
            </w:pPr>
          </w:p>
        </w:tc>
        <w:tc>
          <w:tcPr>
            <w:tcW w:w="8514" w:type="dxa"/>
            <w:gridSpan w:val="8"/>
          </w:tcPr>
          <w:p w14:paraId="7F040FE3">
            <w:r>
              <w:rPr>
                <w:rFonts w:hint="eastAsia" w:cs="宋体"/>
              </w:rPr>
              <w:t>学校审批意见：</w:t>
            </w:r>
          </w:p>
          <w:p w14:paraId="59E263F6"/>
          <w:p w14:paraId="5D21AECE"/>
          <w:p w14:paraId="703BF7E3"/>
          <w:p w14:paraId="47A1C49D"/>
          <w:p w14:paraId="24008C56"/>
          <w:p w14:paraId="441475CA"/>
          <w:p w14:paraId="5FF7A936"/>
          <w:p w14:paraId="3B236CDC"/>
          <w:p w14:paraId="59141182"/>
          <w:p w14:paraId="71F07D0B">
            <w:pPr>
              <w:ind w:firstLine="6195" w:firstLineChars="2950"/>
            </w:pPr>
            <w:r>
              <w:rPr>
                <w:rFonts w:hint="eastAsia" w:cs="宋体"/>
              </w:rPr>
              <w:t>盖</w:t>
            </w:r>
            <w:r>
              <w:t xml:space="preserve">    </w:t>
            </w:r>
            <w:r>
              <w:rPr>
                <w:rFonts w:hint="eastAsia" w:cs="宋体"/>
              </w:rPr>
              <w:t>章</w:t>
            </w:r>
          </w:p>
          <w:p w14:paraId="31FA0083">
            <w:r>
              <w:t xml:space="preserve">                                                      </w:t>
            </w:r>
            <w:r>
              <w:rPr>
                <w:rFonts w:hint="eastAsia" w:cs="宋体"/>
              </w:rPr>
              <w:t>年</w:t>
            </w:r>
            <w:r>
              <w:t xml:space="preserve">     </w:t>
            </w:r>
            <w:r>
              <w:rPr>
                <w:rFonts w:hint="eastAsia" w:cs="宋体"/>
              </w:rPr>
              <w:t>月</w:t>
            </w:r>
            <w:r>
              <w:t xml:space="preserve">     </w:t>
            </w:r>
            <w:r>
              <w:rPr>
                <w:rFonts w:hint="eastAsia" w:cs="宋体"/>
              </w:rPr>
              <w:t>日</w:t>
            </w:r>
          </w:p>
        </w:tc>
      </w:tr>
      <w:tr w14:paraId="1AC3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jc w:val="center"/>
        </w:trPr>
        <w:tc>
          <w:tcPr>
            <w:tcW w:w="9071" w:type="dxa"/>
            <w:gridSpan w:val="9"/>
          </w:tcPr>
          <w:p w14:paraId="1889F038">
            <w:r>
              <w:rPr>
                <w:rFonts w:hint="eastAsia" w:cs="宋体"/>
              </w:rPr>
              <w:t>备</w:t>
            </w:r>
            <w:r>
              <w:t xml:space="preserve">    </w:t>
            </w:r>
            <w:r>
              <w:rPr>
                <w:rFonts w:hint="eastAsia" w:cs="宋体"/>
              </w:rPr>
              <w:t>注：</w:t>
            </w:r>
          </w:p>
          <w:p w14:paraId="7ED161BE"/>
          <w:p w14:paraId="419FA837"/>
          <w:p w14:paraId="250518EE"/>
          <w:p w14:paraId="4F9A18DC"/>
          <w:p w14:paraId="65B884D0"/>
          <w:p w14:paraId="72CC180B"/>
        </w:tc>
      </w:tr>
    </w:tbl>
    <w:p w14:paraId="5474971A"/>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9E0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118FA32">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14:paraId="4118FA32">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F617">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A617205">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14:paraId="0A617205">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A611E"/>
    <w:multiLevelType w:val="multilevel"/>
    <w:tmpl w:val="181A611E"/>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ZTNiMzMzMmJiNjlhNGEzMzE2YzA4OWVlODNiMzgifQ=="/>
  </w:docVars>
  <w:rsids>
    <w:rsidRoot w:val="774D2A8A"/>
    <w:rsid w:val="0004020F"/>
    <w:rsid w:val="00057EF3"/>
    <w:rsid w:val="000C0C4F"/>
    <w:rsid w:val="001B2065"/>
    <w:rsid w:val="0020417A"/>
    <w:rsid w:val="002A3FD3"/>
    <w:rsid w:val="004939CE"/>
    <w:rsid w:val="0056317E"/>
    <w:rsid w:val="005862B5"/>
    <w:rsid w:val="006835DF"/>
    <w:rsid w:val="00772D8A"/>
    <w:rsid w:val="00793777"/>
    <w:rsid w:val="00874266"/>
    <w:rsid w:val="008910AA"/>
    <w:rsid w:val="009A70FB"/>
    <w:rsid w:val="00BE4ADD"/>
    <w:rsid w:val="00EE0EDB"/>
    <w:rsid w:val="00F07D06"/>
    <w:rsid w:val="02B53030"/>
    <w:rsid w:val="06C44EF1"/>
    <w:rsid w:val="0F3A3B9F"/>
    <w:rsid w:val="13486F3C"/>
    <w:rsid w:val="15AB6C6C"/>
    <w:rsid w:val="19AB3877"/>
    <w:rsid w:val="1AED58D2"/>
    <w:rsid w:val="1E4260D7"/>
    <w:rsid w:val="1E6E7308"/>
    <w:rsid w:val="227422AD"/>
    <w:rsid w:val="25116B98"/>
    <w:rsid w:val="25A67EAB"/>
    <w:rsid w:val="2C8D3BB4"/>
    <w:rsid w:val="2E687A88"/>
    <w:rsid w:val="2FA14DC6"/>
    <w:rsid w:val="34D639DF"/>
    <w:rsid w:val="35CA7990"/>
    <w:rsid w:val="38951EFE"/>
    <w:rsid w:val="406D1F3A"/>
    <w:rsid w:val="484A173E"/>
    <w:rsid w:val="502678E5"/>
    <w:rsid w:val="51767BC6"/>
    <w:rsid w:val="5BF85BA5"/>
    <w:rsid w:val="5D514863"/>
    <w:rsid w:val="609A63DE"/>
    <w:rsid w:val="68B666D6"/>
    <w:rsid w:val="69A02B5D"/>
    <w:rsid w:val="740320DB"/>
    <w:rsid w:val="774D2A8A"/>
    <w:rsid w:val="7EB67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after="120"/>
    </w:pPr>
  </w:style>
  <w:style w:type="paragraph" w:styleId="4">
    <w:name w:val="Body Text Indent"/>
    <w:basedOn w:val="1"/>
    <w:qFormat/>
    <w:uiPriority w:val="0"/>
    <w:pPr>
      <w:ind w:firstLine="656" w:firstLineChars="200"/>
    </w:pPr>
    <w:rPr>
      <w:rFonts w:ascii="仿宋_GB2312" w:hAnsi="宋体" w:eastAsia="仿宋_GB2312"/>
      <w:color w:val="000000"/>
      <w:spacing w:val="4"/>
      <w:sz w:val="32"/>
      <w:szCs w:val="32"/>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p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7683</Words>
  <Characters>11486</Characters>
  <Lines>101</Lines>
  <Paragraphs>28</Paragraphs>
  <TotalTime>75</TotalTime>
  <ScaleCrop>false</ScaleCrop>
  <LinksUpToDate>false</LinksUpToDate>
  <CharactersWithSpaces>12407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2023-09-13T06:39:00Z</dcterms:created>
  <dc:creator>Administrator</dc:creator>
  <cp:lastModifiedBy>虐心</cp:lastModifiedBy>
  <cp:lastPrinted>2024-09-12T08:38:00Z</cp:lastPrinted>
  <dcterms:modified xsi:type="dcterms:W3CDTF">2025-02-15T00:09:38Z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E3360A50DC17419DA43E708C0E57ACD5_13</vt:lpwstr>
  </property>
</Properties>
</file>