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F96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5"/>
          <w:szCs w:val="25"/>
        </w:rPr>
      </w:pPr>
      <w:r>
        <w:rPr>
          <w:rFonts w:ascii="黑体" w:hAnsi="宋体" w:eastAsia="黑体" w:cs="黑体"/>
          <w:i w:val="0"/>
          <w:iCs w:val="0"/>
          <w:caps w:val="0"/>
          <w:color w:val="000000"/>
          <w:spacing w:val="0"/>
          <w:sz w:val="43"/>
          <w:szCs w:val="43"/>
          <w:bdr w:val="none" w:color="auto" w:sz="0" w:space="0"/>
          <w:shd w:val="clear" w:fill="FFFFFF"/>
        </w:rPr>
        <w:t>云南大学物理与天文学院（含西南天文研究所）2025年“申请－考核”制</w:t>
      </w:r>
    </w:p>
    <w:p w14:paraId="71C0F4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43"/>
          <w:szCs w:val="43"/>
          <w:bdr w:val="none" w:color="auto" w:sz="0" w:space="0"/>
          <w:shd w:val="clear" w:fill="FFFFFF"/>
        </w:rPr>
        <w:t>博士研究生招生（第一批次）实施办法</w:t>
      </w:r>
    </w:p>
    <w:p w14:paraId="4B87B3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5"/>
          <w:szCs w:val="25"/>
        </w:rPr>
      </w:pPr>
    </w:p>
    <w:p w14:paraId="0F14A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为进一步深化博士研究生招生考试制度改革，建立与培养目标相适应、有利于选拔拔尖创新人才的招生制度，切实提高博士研究生招生质量，根据国家有关文件精神和学校工作安排，结合本学院学科特点与实际情况，制定本实施办法。</w:t>
      </w:r>
    </w:p>
    <w:p w14:paraId="121611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一、基本原则</w:t>
      </w:r>
    </w:p>
    <w:p w14:paraId="283FCA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以提高博士生生源质量为核心，坚持“择优选拔、保证质量、宁缺毋滥”原则。建立与培养目标相适应、能有效选拔出拔尖创新人才的招生制度，充分发挥学科专家组的审核作用，突出导师的招生自主权和责任，注重专业基础、综合素质和创新能力的考察，保证招生选拔工作公平、公正、公开。</w:t>
      </w:r>
    </w:p>
    <w:p w14:paraId="6F730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二、组织领导</w:t>
      </w:r>
    </w:p>
    <w:p w14:paraId="5D1771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物理与天文学院成立由分管学位与研究生教育工作的负责人及导师组成不少于</w:t>
      </w:r>
      <w:r>
        <w:rPr>
          <w:rFonts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人的招生工作领导小组，对整个招生过程进行监察、指导，并负责受理考生申诉及相关问题处理。</w:t>
      </w:r>
    </w:p>
    <w:p w14:paraId="2BAA46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三、招生专业</w:t>
      </w:r>
    </w:p>
    <w:p w14:paraId="51A58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物理与天文学院</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年招收的博士研究生均为全日制学术型，招生专业及导师信息以《云南大学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年博士招生专业目录（学术型第一批次）》公布信息为准，目录中招生方式为“申请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考核”制的导师可采用“申请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考核”制选拔方式招生。考生在报考前征得导师同意，并提交《导师同意招收申请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考核制博士研究生意见表》（附件</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w:t>
      </w:r>
    </w:p>
    <w:p w14:paraId="3DB39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四、报考条件</w:t>
      </w:r>
    </w:p>
    <w:p w14:paraId="38B8C0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.考生须满足《云南大学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年博士招生章程》和《云南大学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考核”制博士研究生招生报名通知（第一批次）》规定的各项基本报考条件，硕士阶段学科背景原则上为物理学或天文学以及相关学科。</w:t>
      </w:r>
    </w:p>
    <w:p w14:paraId="75557F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.具有一定的英语应用能力。具体要求：全国大学英语四级成绩≥</w:t>
      </w:r>
      <w:r>
        <w:rPr>
          <w:rFonts w:hint="default" w:ascii="Calibri" w:hAnsi="Calibri" w:eastAsia="宋体" w:cs="Calibri"/>
          <w:i w:val="0"/>
          <w:iCs w:val="0"/>
          <w:caps w:val="0"/>
          <w:color w:val="000000"/>
          <w:spacing w:val="0"/>
          <w:sz w:val="31"/>
          <w:szCs w:val="31"/>
          <w:bdr w:val="none" w:color="auto" w:sz="0" w:space="0"/>
          <w:shd w:val="clear" w:fill="FFFFFF"/>
        </w:rPr>
        <w:t>425</w:t>
      </w:r>
      <w:r>
        <w:rPr>
          <w:rFonts w:hint="eastAsia" w:ascii="宋体" w:hAnsi="宋体" w:eastAsia="宋体" w:cs="宋体"/>
          <w:i w:val="0"/>
          <w:iCs w:val="0"/>
          <w:caps w:val="0"/>
          <w:color w:val="000000"/>
          <w:spacing w:val="0"/>
          <w:sz w:val="31"/>
          <w:szCs w:val="31"/>
          <w:bdr w:val="none" w:color="auto" w:sz="0" w:space="0"/>
          <w:shd w:val="clear" w:fill="FFFFFF"/>
        </w:rPr>
        <w:t>分或</w:t>
      </w:r>
      <w:r>
        <w:rPr>
          <w:rFonts w:hint="default" w:ascii="Calibri" w:hAnsi="Calibri" w:eastAsia="宋体" w:cs="Calibri"/>
          <w:i w:val="0"/>
          <w:iCs w:val="0"/>
          <w:caps w:val="0"/>
          <w:color w:val="000000"/>
          <w:spacing w:val="0"/>
          <w:sz w:val="31"/>
          <w:szCs w:val="31"/>
          <w:bdr w:val="none" w:color="auto" w:sz="0" w:space="0"/>
          <w:shd w:val="clear" w:fill="FFFFFF"/>
        </w:rPr>
        <w:t>IELTS </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5.5</w:t>
      </w:r>
      <w:r>
        <w:rPr>
          <w:rFonts w:hint="eastAsia" w:ascii="宋体" w:hAnsi="宋体" w:eastAsia="宋体" w:cs="宋体"/>
          <w:i w:val="0"/>
          <w:iCs w:val="0"/>
          <w:caps w:val="0"/>
          <w:color w:val="000000"/>
          <w:spacing w:val="0"/>
          <w:sz w:val="31"/>
          <w:szCs w:val="31"/>
          <w:bdr w:val="none" w:color="auto" w:sz="0" w:space="0"/>
          <w:shd w:val="clear" w:fill="FFFFFF"/>
        </w:rPr>
        <w:t>或</w:t>
      </w:r>
      <w:r>
        <w:rPr>
          <w:rFonts w:hint="default" w:ascii="Calibri" w:hAnsi="Calibri" w:eastAsia="宋体" w:cs="Calibri"/>
          <w:i w:val="0"/>
          <w:iCs w:val="0"/>
          <w:caps w:val="0"/>
          <w:color w:val="000000"/>
          <w:spacing w:val="0"/>
          <w:sz w:val="31"/>
          <w:szCs w:val="31"/>
          <w:bdr w:val="none" w:color="auto" w:sz="0" w:space="0"/>
          <w:shd w:val="clear" w:fill="FFFFFF"/>
        </w:rPr>
        <w:t>TOEFL </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80</w:t>
      </w:r>
      <w:r>
        <w:rPr>
          <w:rFonts w:hint="eastAsia" w:ascii="宋体" w:hAnsi="宋体" w:eastAsia="宋体" w:cs="宋体"/>
          <w:i w:val="0"/>
          <w:iCs w:val="0"/>
          <w:caps w:val="0"/>
          <w:color w:val="000000"/>
          <w:spacing w:val="0"/>
          <w:sz w:val="31"/>
          <w:szCs w:val="31"/>
          <w:bdr w:val="none" w:color="auto" w:sz="0" w:space="0"/>
          <w:shd w:val="clear" w:fill="FFFFFF"/>
        </w:rPr>
        <w:t>或以第一作者身份在英文国际期刊上发表过专业学术论文（说明：对于个别英语能力不符合条件，但具有突出创新能力和特殊学术专长的考生，经本人提出、报考导师同意，招生领导小组综合考核，成绩优异者也可以“申请入学”）。</w:t>
      </w:r>
    </w:p>
    <w:p w14:paraId="744A10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.对科学研究有浓厚的兴趣，有较强的创新能力和专业能力。</w:t>
      </w:r>
    </w:p>
    <w:p w14:paraId="3A920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.学历学位要求（满足其中之一）：</w:t>
      </w:r>
    </w:p>
    <w:p w14:paraId="365011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）国家承认学历的应届硕士毕业生。</w:t>
      </w:r>
    </w:p>
    <w:p w14:paraId="11DE0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）已获硕士、博士研究生学历或学位的人员。</w:t>
      </w:r>
    </w:p>
    <w:p w14:paraId="5FE911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以国（境）外硕士、博士学位身份报考的，需提交教育部留学服务中心出具的《国（境）外学历学位认证书》；国（境）外在读、尚未获得硕士学位的考生，需提供就读学校出具的学籍（在学）证明和成绩证明（需写明预计获硕士学位时间），并最迟在</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日前取得教育部留学服务中心出具的《国（境）外学历学位认证书》。</w:t>
      </w:r>
    </w:p>
    <w:p w14:paraId="533F37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.考生需提交</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封申报专业领域内具有正高级职称专家出具的亲笔推荐信。</w:t>
      </w:r>
    </w:p>
    <w:p w14:paraId="098552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6</w:t>
      </w:r>
      <w:r>
        <w:rPr>
          <w:rFonts w:hint="eastAsia" w:ascii="宋体" w:hAnsi="宋体" w:eastAsia="宋体" w:cs="宋体"/>
          <w:i w:val="0"/>
          <w:iCs w:val="0"/>
          <w:caps w:val="0"/>
          <w:color w:val="000000"/>
          <w:spacing w:val="0"/>
          <w:sz w:val="31"/>
          <w:szCs w:val="31"/>
          <w:bdr w:val="none" w:color="auto" w:sz="0" w:space="0"/>
          <w:shd w:val="clear" w:fill="FFFFFF"/>
        </w:rPr>
        <w:t>.拟报考博士生指导教师同意招收。</w:t>
      </w:r>
    </w:p>
    <w:p w14:paraId="2C4F4B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7</w:t>
      </w:r>
      <w:r>
        <w:rPr>
          <w:rFonts w:hint="eastAsia" w:ascii="宋体" w:hAnsi="宋体" w:eastAsia="宋体" w:cs="宋体"/>
          <w:i w:val="0"/>
          <w:iCs w:val="0"/>
          <w:caps w:val="0"/>
          <w:color w:val="000000"/>
          <w:spacing w:val="0"/>
          <w:sz w:val="31"/>
          <w:szCs w:val="31"/>
          <w:bdr w:val="none" w:color="auto" w:sz="0" w:space="0"/>
          <w:shd w:val="clear" w:fill="FFFFFF"/>
        </w:rPr>
        <w:t>.身体健康状况符合云南大学博士生入学规定的体检标准，心理正常。</w:t>
      </w:r>
    </w:p>
    <w:p w14:paraId="100D2A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五、报名及考核流程</w:t>
      </w:r>
    </w:p>
    <w:p w14:paraId="73B4A7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ascii="楷体" w:hAnsi="楷体" w:eastAsia="楷体" w:cs="楷体"/>
          <w:i w:val="0"/>
          <w:iCs w:val="0"/>
          <w:caps w:val="0"/>
          <w:color w:val="000000"/>
          <w:spacing w:val="0"/>
          <w:sz w:val="31"/>
          <w:szCs w:val="31"/>
          <w:bdr w:val="none" w:color="auto" w:sz="0" w:space="0"/>
          <w:shd w:val="clear" w:fill="FFFFFF"/>
        </w:rPr>
        <w:t>（一）网上报名</w:t>
      </w:r>
    </w:p>
    <w:p w14:paraId="5EB8CD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考生须按照《云南大学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考核”制博士研究生招生报名通知（第一批次）》，在规定时间内完成网上报名和缴费（</w:t>
      </w:r>
      <w:r>
        <w:rPr>
          <w:rFonts w:hint="default" w:ascii="Calibri" w:hAnsi="Calibri" w:eastAsia="宋体" w:cs="Calibri"/>
          <w:i w:val="0"/>
          <w:iCs w:val="0"/>
          <w:caps w:val="0"/>
          <w:color w:val="000000"/>
          <w:spacing w:val="0"/>
          <w:sz w:val="31"/>
          <w:szCs w:val="31"/>
          <w:bdr w:val="none" w:color="auto" w:sz="0" w:space="0"/>
          <w:shd w:val="clear" w:fill="FFFFFF"/>
        </w:rPr>
        <w:t>https://yz.chsi.com.cn/bsbm</w:t>
      </w:r>
      <w:r>
        <w:rPr>
          <w:rFonts w:hint="eastAsia" w:ascii="宋体" w:hAnsi="宋体" w:eastAsia="宋体" w:cs="宋体"/>
          <w:i w:val="0"/>
          <w:iCs w:val="0"/>
          <w:caps w:val="0"/>
          <w:color w:val="000000"/>
          <w:spacing w:val="0"/>
          <w:sz w:val="31"/>
          <w:szCs w:val="31"/>
          <w:bdr w:val="none" w:color="auto" w:sz="0" w:space="0"/>
          <w:shd w:val="clear" w:fill="FFFFFF"/>
        </w:rPr>
        <w:t>），否则报名无效。招生报名时间为</w:t>
      </w: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11</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20</w:t>
      </w:r>
      <w:r>
        <w:rPr>
          <w:rFonts w:hint="eastAsia" w:ascii="宋体" w:hAnsi="宋体" w:eastAsia="宋体" w:cs="宋体"/>
          <w:i w:val="0"/>
          <w:iCs w:val="0"/>
          <w:caps w:val="0"/>
          <w:color w:val="000000"/>
          <w:spacing w:val="0"/>
          <w:sz w:val="31"/>
          <w:szCs w:val="31"/>
          <w:bdr w:val="none" w:color="auto" w:sz="0" w:space="0"/>
          <w:shd w:val="clear" w:fill="FFFFFF"/>
        </w:rPr>
        <w:t>日</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00</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10</w:t>
      </w:r>
      <w:r>
        <w:rPr>
          <w:rFonts w:hint="eastAsia" w:ascii="宋体" w:hAnsi="宋体" w:eastAsia="宋体" w:cs="宋体"/>
          <w:i w:val="0"/>
          <w:iCs w:val="0"/>
          <w:caps w:val="0"/>
          <w:color w:val="000000"/>
          <w:spacing w:val="0"/>
          <w:sz w:val="31"/>
          <w:szCs w:val="31"/>
          <w:bdr w:val="none" w:color="auto" w:sz="0" w:space="0"/>
          <w:shd w:val="clear" w:fill="FFFFFF"/>
        </w:rPr>
        <w:t>日</w:t>
      </w:r>
      <w:r>
        <w:rPr>
          <w:rFonts w:hint="default" w:ascii="Calibri" w:hAnsi="Calibri" w:eastAsia="宋体" w:cs="Calibri"/>
          <w:i w:val="0"/>
          <w:iCs w:val="0"/>
          <w:caps w:val="0"/>
          <w:color w:val="000000"/>
          <w:spacing w:val="0"/>
          <w:sz w:val="31"/>
          <w:szCs w:val="31"/>
          <w:bdr w:val="none" w:color="auto" w:sz="0" w:space="0"/>
          <w:shd w:val="clear" w:fill="FFFFFF"/>
        </w:rPr>
        <w:t>14</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00</w:t>
      </w:r>
      <w:r>
        <w:rPr>
          <w:rFonts w:hint="eastAsia" w:ascii="宋体" w:hAnsi="宋体" w:eastAsia="宋体" w:cs="宋体"/>
          <w:i w:val="0"/>
          <w:iCs w:val="0"/>
          <w:caps w:val="0"/>
          <w:color w:val="000000"/>
          <w:spacing w:val="0"/>
          <w:sz w:val="31"/>
          <w:szCs w:val="31"/>
          <w:bdr w:val="none" w:color="auto" w:sz="0" w:space="0"/>
          <w:shd w:val="clear" w:fill="FFFFFF"/>
        </w:rPr>
        <w:t>。</w:t>
      </w:r>
    </w:p>
    <w:p w14:paraId="02B2B9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（二）提交材料</w:t>
      </w:r>
    </w:p>
    <w:p w14:paraId="734A1A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考生必须在</w:t>
      </w:r>
      <w:r>
        <w:rPr>
          <w:rFonts w:hint="default" w:ascii="Calibri" w:hAnsi="Calibri" w:eastAsia="宋体" w:cs="Calibri"/>
          <w:i w:val="0"/>
          <w:iCs w:val="0"/>
          <w:caps w:val="0"/>
          <w:color w:val="000000"/>
          <w:spacing w:val="0"/>
          <w:sz w:val="31"/>
          <w:szCs w:val="31"/>
          <w:bdr w:val="none" w:color="auto" w:sz="0" w:space="0"/>
          <w:shd w:val="clear" w:fill="FFFFFF"/>
        </w:rPr>
        <w:t>2024</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13</w:t>
      </w:r>
      <w:r>
        <w:rPr>
          <w:rFonts w:hint="eastAsia" w:ascii="宋体" w:hAnsi="宋体" w:eastAsia="宋体" w:cs="宋体"/>
          <w:i w:val="0"/>
          <w:iCs w:val="0"/>
          <w:caps w:val="0"/>
          <w:color w:val="000000"/>
          <w:spacing w:val="0"/>
          <w:sz w:val="31"/>
          <w:szCs w:val="31"/>
          <w:bdr w:val="none" w:color="auto" w:sz="0" w:space="0"/>
          <w:shd w:val="clear" w:fill="FFFFFF"/>
        </w:rPr>
        <w:t>日前向物理与天文学院提交基本报考材料和“申请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考核”制指定材料，包括纸质材料（以寄出邮戳为准）和电子版材料。报考材料自留备份，不予退还。</w:t>
      </w:r>
    </w:p>
    <w:p w14:paraId="68EBCC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纸质材料包括：</w:t>
      </w:r>
    </w:p>
    <w:p w14:paraId="3499C1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）网上报名成功后下载打印的《博士学位研究生网上报名信息简表》。</w:t>
      </w:r>
    </w:p>
    <w:p w14:paraId="30368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）《云南大学招收博士研究生政治思想品德考查表》（附件</w:t>
      </w:r>
      <w:r>
        <w:rPr>
          <w:rFonts w:hint="default" w:ascii="Calibri" w:hAnsi="Calibri" w:eastAsia="宋体" w:cs="Calibri"/>
          <w:i w:val="0"/>
          <w:iCs w:val="0"/>
          <w:caps w:val="0"/>
          <w:color w:val="000000"/>
          <w:spacing w:val="0"/>
          <w:sz w:val="31"/>
          <w:szCs w:val="31"/>
          <w:bdr w:val="none" w:color="auto" w:sz="0" w:space="0"/>
          <w:shd w:val="clear" w:fill="FFFFFF"/>
        </w:rPr>
        <w:t>6</w:t>
      </w:r>
      <w:r>
        <w:rPr>
          <w:rFonts w:hint="eastAsia" w:ascii="宋体" w:hAnsi="宋体" w:eastAsia="宋体" w:cs="宋体"/>
          <w:i w:val="0"/>
          <w:iCs w:val="0"/>
          <w:caps w:val="0"/>
          <w:color w:val="000000"/>
          <w:spacing w:val="0"/>
          <w:sz w:val="31"/>
          <w:szCs w:val="31"/>
          <w:bdr w:val="none" w:color="auto" w:sz="0" w:space="0"/>
          <w:shd w:val="clear" w:fill="FFFFFF"/>
        </w:rPr>
        <w:t>）。</w:t>
      </w:r>
    </w:p>
    <w:p w14:paraId="2DD520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名所申报学科专业领域内具有正高级职称专家出具的亲笔推荐信（附件</w:t>
      </w:r>
      <w:r>
        <w:rPr>
          <w:rFonts w:hint="default" w:ascii="Calibri" w:hAnsi="Calibri" w:eastAsia="宋体" w:cs="Calibri"/>
          <w:i w:val="0"/>
          <w:iCs w:val="0"/>
          <w:caps w:val="0"/>
          <w:color w:val="000000"/>
          <w:spacing w:val="0"/>
          <w:sz w:val="31"/>
          <w:szCs w:val="31"/>
          <w:bdr w:val="none" w:color="auto" w:sz="0" w:space="0"/>
          <w:shd w:val="clear" w:fill="FFFFFF"/>
        </w:rPr>
        <w:t>7</w:t>
      </w:r>
      <w:r>
        <w:rPr>
          <w:rFonts w:hint="eastAsia" w:ascii="宋体" w:hAnsi="宋体" w:eastAsia="宋体" w:cs="宋体"/>
          <w:i w:val="0"/>
          <w:iCs w:val="0"/>
          <w:caps w:val="0"/>
          <w:color w:val="000000"/>
          <w:spacing w:val="0"/>
          <w:sz w:val="31"/>
          <w:szCs w:val="31"/>
          <w:bdr w:val="none" w:color="auto" w:sz="0" w:space="0"/>
          <w:shd w:val="clear" w:fill="FFFFFF"/>
        </w:rPr>
        <w:t>）。</w:t>
      </w:r>
    </w:p>
    <w:p w14:paraId="25B29E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应届硕士生须上传并提交《教育部学籍在线验证报告》；往届硕士生须上传并提交《教育部学历证书电子注册备案表》；非学历教育取得硕士学位的往届生须上传并提交《学位认证报告》；因毕业时间早而不能在线验证的，需上传并提交《中国高等教育学历认证报告》。持国（境）外学历学位证书报考的考生，须上传并提交教育部留学服务中心认证的《国（境）外学历学位认证书》；国（境）外在读、尚未获得硕士学位的考生，需提供就读学校出具的学籍（在学）证明和成绩证明（需写明预计获硕士学位时间），并最迟在</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日前取得教育部留学服务中心出具的《国（境）外学历学位认证书》</w:t>
      </w:r>
    </w:p>
    <w:p w14:paraId="7CB8D1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往届考生报考须先确定是否符合我校各博士培养单位关于考生来源、报考类别的要求，并提供以下相应材料，否则报名信息无效。未就业人员报名时须上传《往届未就业人员报考云南大学博士研究生承诺书》（附件</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）；在职人员报考须征得所在单位同意，报名时须上传所在单位人事部门签字盖章同意报考的《在职人员报考云南大学博士研究生申请表》（附件</w:t>
      </w: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w:t>
      </w:r>
    </w:p>
    <w:p w14:paraId="23D35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6</w:t>
      </w:r>
      <w:r>
        <w:rPr>
          <w:rFonts w:hint="eastAsia" w:ascii="宋体" w:hAnsi="宋体" w:eastAsia="宋体" w:cs="宋体"/>
          <w:i w:val="0"/>
          <w:iCs w:val="0"/>
          <w:caps w:val="0"/>
          <w:color w:val="000000"/>
          <w:spacing w:val="0"/>
          <w:sz w:val="31"/>
          <w:szCs w:val="31"/>
          <w:bdr w:val="none" w:color="auto" w:sz="0" w:space="0"/>
          <w:shd w:val="clear" w:fill="FFFFFF"/>
        </w:rPr>
        <w:t>）申请信</w:t>
      </w:r>
    </w:p>
    <w:p w14:paraId="336DA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7</w:t>
      </w:r>
      <w:r>
        <w:rPr>
          <w:rFonts w:hint="eastAsia" w:ascii="宋体" w:hAnsi="宋体" w:eastAsia="宋体" w:cs="宋体"/>
          <w:i w:val="0"/>
          <w:iCs w:val="0"/>
          <w:caps w:val="0"/>
          <w:color w:val="000000"/>
          <w:spacing w:val="0"/>
          <w:sz w:val="31"/>
          <w:szCs w:val="31"/>
          <w:bdr w:val="none" w:color="auto" w:sz="0" w:space="0"/>
          <w:shd w:val="clear" w:fill="FFFFFF"/>
        </w:rPr>
        <w:t>）个人简历（带照片）</w:t>
      </w:r>
    </w:p>
    <w:p w14:paraId="6876DC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8</w:t>
      </w:r>
      <w:r>
        <w:rPr>
          <w:rFonts w:hint="eastAsia" w:ascii="宋体" w:hAnsi="宋体" w:eastAsia="宋体" w:cs="宋体"/>
          <w:i w:val="0"/>
          <w:iCs w:val="0"/>
          <w:caps w:val="0"/>
          <w:color w:val="000000"/>
          <w:spacing w:val="0"/>
          <w:sz w:val="31"/>
          <w:szCs w:val="31"/>
          <w:bdr w:val="none" w:color="auto" w:sz="0" w:space="0"/>
          <w:shd w:val="clear" w:fill="FFFFFF"/>
        </w:rPr>
        <w:t>）申报博士研究生研究计划书</w:t>
      </w:r>
    </w:p>
    <w:p w14:paraId="3F7DF4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）个人身份证正反面（或有效身份证明）扫描件</w:t>
      </w:r>
    </w:p>
    <w:p w14:paraId="13ADB7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10</w:t>
      </w:r>
      <w:r>
        <w:rPr>
          <w:rFonts w:hint="eastAsia" w:ascii="宋体" w:hAnsi="宋体" w:eastAsia="宋体" w:cs="宋体"/>
          <w:i w:val="0"/>
          <w:iCs w:val="0"/>
          <w:caps w:val="0"/>
          <w:color w:val="000000"/>
          <w:spacing w:val="0"/>
          <w:sz w:val="31"/>
          <w:szCs w:val="31"/>
          <w:bdr w:val="none" w:color="auto" w:sz="0" w:space="0"/>
          <w:shd w:val="clear" w:fill="FFFFFF"/>
        </w:rPr>
        <w:t>）学历学位证书或在学硕士证明</w:t>
      </w:r>
    </w:p>
    <w:p w14:paraId="14A264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11</w:t>
      </w:r>
      <w:r>
        <w:rPr>
          <w:rFonts w:hint="eastAsia" w:ascii="宋体" w:hAnsi="宋体" w:eastAsia="宋体" w:cs="宋体"/>
          <w:i w:val="0"/>
          <w:iCs w:val="0"/>
          <w:caps w:val="0"/>
          <w:color w:val="000000"/>
          <w:spacing w:val="0"/>
          <w:sz w:val="31"/>
          <w:szCs w:val="31"/>
          <w:bdr w:val="none" w:color="auto" w:sz="0" w:space="0"/>
          <w:shd w:val="clear" w:fill="FFFFFF"/>
        </w:rPr>
        <w:t>）硕士阶段课程成绩单（需要盖章原件）</w:t>
      </w:r>
    </w:p>
    <w:p w14:paraId="7B57C7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12</w:t>
      </w:r>
      <w:r>
        <w:rPr>
          <w:rFonts w:hint="eastAsia" w:ascii="宋体" w:hAnsi="宋体" w:eastAsia="宋体" w:cs="宋体"/>
          <w:i w:val="0"/>
          <w:iCs w:val="0"/>
          <w:caps w:val="0"/>
          <w:color w:val="000000"/>
          <w:spacing w:val="0"/>
          <w:sz w:val="31"/>
          <w:szCs w:val="31"/>
          <w:bdr w:val="none" w:color="auto" w:sz="0" w:space="0"/>
          <w:shd w:val="clear" w:fill="FFFFFF"/>
        </w:rPr>
        <w:t>）硕士学位论文摘要</w:t>
      </w:r>
    </w:p>
    <w:p w14:paraId="66CE6D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13</w:t>
      </w:r>
      <w:r>
        <w:rPr>
          <w:rFonts w:hint="eastAsia" w:ascii="宋体" w:hAnsi="宋体" w:eastAsia="宋体" w:cs="宋体"/>
          <w:i w:val="0"/>
          <w:iCs w:val="0"/>
          <w:caps w:val="0"/>
          <w:color w:val="000000"/>
          <w:spacing w:val="0"/>
          <w:sz w:val="31"/>
          <w:szCs w:val="31"/>
          <w:bdr w:val="none" w:color="auto" w:sz="0" w:space="0"/>
          <w:shd w:val="clear" w:fill="FFFFFF"/>
        </w:rPr>
        <w:t>）已有学术、科研成果，各类获奖证明、证书</w:t>
      </w:r>
    </w:p>
    <w:p w14:paraId="09827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14</w:t>
      </w:r>
      <w:r>
        <w:rPr>
          <w:rFonts w:hint="eastAsia" w:ascii="宋体" w:hAnsi="宋体" w:eastAsia="宋体" w:cs="宋体"/>
          <w:i w:val="0"/>
          <w:iCs w:val="0"/>
          <w:caps w:val="0"/>
          <w:color w:val="000000"/>
          <w:spacing w:val="0"/>
          <w:sz w:val="31"/>
          <w:szCs w:val="31"/>
          <w:bdr w:val="none" w:color="auto" w:sz="0" w:space="0"/>
          <w:shd w:val="clear" w:fill="FFFFFF"/>
        </w:rPr>
        <w:t>）符合申报条件的英语水平证明材料</w:t>
      </w:r>
    </w:p>
    <w:p w14:paraId="29B6F6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15</w:t>
      </w:r>
      <w:r>
        <w:rPr>
          <w:rFonts w:hint="eastAsia" w:ascii="宋体" w:hAnsi="宋体" w:eastAsia="宋体" w:cs="宋体"/>
          <w:i w:val="0"/>
          <w:iCs w:val="0"/>
          <w:caps w:val="0"/>
          <w:color w:val="000000"/>
          <w:spacing w:val="0"/>
          <w:sz w:val="31"/>
          <w:szCs w:val="31"/>
          <w:bdr w:val="none" w:color="auto" w:sz="0" w:space="0"/>
          <w:shd w:val="clear" w:fill="FFFFFF"/>
        </w:rPr>
        <w:t>）其他与学术、能力方面相关的证明材料</w:t>
      </w:r>
    </w:p>
    <w:p w14:paraId="0F925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16</w:t>
      </w:r>
      <w:r>
        <w:rPr>
          <w:rFonts w:hint="eastAsia" w:ascii="宋体" w:hAnsi="宋体" w:eastAsia="宋体" w:cs="宋体"/>
          <w:i w:val="0"/>
          <w:iCs w:val="0"/>
          <w:caps w:val="0"/>
          <w:color w:val="000000"/>
          <w:spacing w:val="0"/>
          <w:sz w:val="31"/>
          <w:szCs w:val="31"/>
          <w:bdr w:val="none" w:color="auto" w:sz="0" w:space="0"/>
          <w:shd w:val="clear" w:fill="FFFFFF"/>
        </w:rPr>
        <w:t>）拟报考导师同意接收意见表</w:t>
      </w:r>
    </w:p>
    <w:p w14:paraId="457522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纸质材料要求考生按照《2025年报考云南大学“申请-考核”制博士研究生申请表》（附件2）格式装订。考生提交的材料均应真实可靠，如系伪造，一经发现，立即取消其报考或录取资格。</w:t>
      </w:r>
    </w:p>
    <w:p w14:paraId="5C132A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纸质材料邮寄地址：云南大学呈贡校区物理与天文学院</w:t>
      </w:r>
      <w:r>
        <w:rPr>
          <w:rFonts w:hint="default" w:ascii="Calibri" w:hAnsi="Calibri" w:eastAsia="宋体" w:cs="Calibri"/>
          <w:i w:val="0"/>
          <w:iCs w:val="0"/>
          <w:caps w:val="0"/>
          <w:color w:val="000000"/>
          <w:spacing w:val="0"/>
          <w:sz w:val="31"/>
          <w:szCs w:val="31"/>
          <w:bdr w:val="none" w:color="auto" w:sz="0" w:space="0"/>
          <w:shd w:val="clear" w:fill="FFFFFF"/>
        </w:rPr>
        <w:t>2409</w:t>
      </w:r>
      <w:r>
        <w:rPr>
          <w:rFonts w:hint="eastAsia" w:ascii="宋体" w:hAnsi="宋体" w:eastAsia="宋体" w:cs="宋体"/>
          <w:i w:val="0"/>
          <w:iCs w:val="0"/>
          <w:caps w:val="0"/>
          <w:color w:val="000000"/>
          <w:spacing w:val="0"/>
          <w:sz w:val="31"/>
          <w:szCs w:val="31"/>
          <w:bdr w:val="none" w:color="auto" w:sz="0" w:space="0"/>
          <w:shd w:val="clear" w:fill="FFFFFF"/>
        </w:rPr>
        <w:t>办公室（仅接收中国邮政</w:t>
      </w:r>
      <w:r>
        <w:rPr>
          <w:rFonts w:hint="default" w:ascii="Calibri" w:hAnsi="Calibri" w:eastAsia="宋体" w:cs="Calibri"/>
          <w:i w:val="0"/>
          <w:iCs w:val="0"/>
          <w:caps w:val="0"/>
          <w:color w:val="000000"/>
          <w:spacing w:val="0"/>
          <w:sz w:val="31"/>
          <w:szCs w:val="31"/>
          <w:bdr w:val="none" w:color="auto" w:sz="0" w:space="0"/>
          <w:shd w:val="clear" w:fill="FFFFFF"/>
        </w:rPr>
        <w:t>EMS</w:t>
      </w:r>
      <w:r>
        <w:rPr>
          <w:rFonts w:hint="eastAsia" w:ascii="宋体" w:hAnsi="宋体" w:eastAsia="宋体" w:cs="宋体"/>
          <w:i w:val="0"/>
          <w:iCs w:val="0"/>
          <w:caps w:val="0"/>
          <w:color w:val="000000"/>
          <w:spacing w:val="0"/>
          <w:sz w:val="31"/>
          <w:szCs w:val="31"/>
          <w:bdr w:val="none" w:color="auto" w:sz="0" w:space="0"/>
          <w:shd w:val="clear" w:fill="FFFFFF"/>
        </w:rPr>
        <w:t>邮寄）。</w:t>
      </w:r>
    </w:p>
    <w:p w14:paraId="557E0C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收件人：徐老师</w:t>
      </w:r>
    </w:p>
    <w:p w14:paraId="2A7C81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邮编：</w:t>
      </w:r>
      <w:r>
        <w:rPr>
          <w:rFonts w:hint="default" w:ascii="Calibri" w:hAnsi="Calibri" w:eastAsia="宋体" w:cs="Calibri"/>
          <w:i w:val="0"/>
          <w:iCs w:val="0"/>
          <w:caps w:val="0"/>
          <w:color w:val="000000"/>
          <w:spacing w:val="0"/>
          <w:sz w:val="31"/>
          <w:szCs w:val="31"/>
          <w:bdr w:val="none" w:color="auto" w:sz="0" w:space="0"/>
          <w:shd w:val="clear" w:fill="FFFFFF"/>
        </w:rPr>
        <w:t>650504</w:t>
      </w:r>
    </w:p>
    <w:p w14:paraId="204374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联系电话：</w:t>
      </w:r>
      <w:r>
        <w:rPr>
          <w:rFonts w:hint="default" w:ascii="Calibri" w:hAnsi="Calibri" w:eastAsia="宋体" w:cs="Calibri"/>
          <w:i w:val="0"/>
          <w:iCs w:val="0"/>
          <w:caps w:val="0"/>
          <w:color w:val="000000"/>
          <w:spacing w:val="0"/>
          <w:sz w:val="31"/>
          <w:szCs w:val="31"/>
          <w:bdr w:val="none" w:color="auto" w:sz="0" w:space="0"/>
          <w:shd w:val="clear" w:fill="FFFFFF"/>
        </w:rPr>
        <w:t>0871-65944922</w:t>
      </w:r>
    </w:p>
    <w:p w14:paraId="6A4BAA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本校生可将材料直接交物理楼</w:t>
      </w:r>
      <w:r>
        <w:rPr>
          <w:rFonts w:hint="default" w:ascii="Calibri" w:hAnsi="Calibri" w:eastAsia="宋体" w:cs="Calibri"/>
          <w:i w:val="0"/>
          <w:iCs w:val="0"/>
          <w:caps w:val="0"/>
          <w:color w:val="000000"/>
          <w:spacing w:val="0"/>
          <w:sz w:val="31"/>
          <w:szCs w:val="31"/>
          <w:bdr w:val="none" w:color="auto" w:sz="0" w:space="0"/>
          <w:shd w:val="clear" w:fill="FFFFFF"/>
        </w:rPr>
        <w:t>2409</w:t>
      </w:r>
      <w:r>
        <w:rPr>
          <w:rFonts w:hint="eastAsia" w:ascii="宋体" w:hAnsi="宋体" w:eastAsia="宋体" w:cs="宋体"/>
          <w:i w:val="0"/>
          <w:iCs w:val="0"/>
          <w:caps w:val="0"/>
          <w:color w:val="000000"/>
          <w:spacing w:val="0"/>
          <w:sz w:val="31"/>
          <w:szCs w:val="31"/>
          <w:bdr w:val="none" w:color="auto" w:sz="0" w:space="0"/>
          <w:shd w:val="clear" w:fill="FFFFFF"/>
        </w:rPr>
        <w:t>办公室，无需邮寄。</w:t>
      </w:r>
    </w:p>
    <w:p w14:paraId="697F4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电子版材料</w:t>
      </w:r>
    </w:p>
    <w:p w14:paraId="1857A3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考生将以上</w:t>
      </w:r>
      <w:r>
        <w:rPr>
          <w:rFonts w:hint="default" w:ascii="Calibri" w:hAnsi="Calibri" w:eastAsia="黑体" w:cs="Calibri"/>
          <w:i w:val="0"/>
          <w:iCs w:val="0"/>
          <w:caps w:val="0"/>
          <w:color w:val="000000"/>
          <w:spacing w:val="0"/>
          <w:sz w:val="31"/>
          <w:szCs w:val="31"/>
          <w:bdr w:val="none" w:color="auto" w:sz="0" w:space="0"/>
          <w:shd w:val="clear" w:fill="FFFFFF"/>
        </w:rPr>
        <w:t>15</w:t>
      </w:r>
      <w:r>
        <w:rPr>
          <w:rFonts w:hint="eastAsia" w:ascii="黑体" w:hAnsi="宋体" w:eastAsia="黑体" w:cs="黑体"/>
          <w:i w:val="0"/>
          <w:iCs w:val="0"/>
          <w:caps w:val="0"/>
          <w:color w:val="000000"/>
          <w:spacing w:val="0"/>
          <w:sz w:val="31"/>
          <w:szCs w:val="31"/>
          <w:bdr w:val="none" w:color="auto" w:sz="0" w:space="0"/>
          <w:shd w:val="clear" w:fill="FFFFFF"/>
        </w:rPr>
        <w:t>项材料制作为</w:t>
      </w:r>
      <w:r>
        <w:rPr>
          <w:rFonts w:hint="default" w:ascii="Calibri" w:hAnsi="Calibri" w:eastAsia="黑体" w:cs="Calibri"/>
          <w:i w:val="0"/>
          <w:iCs w:val="0"/>
          <w:caps w:val="0"/>
          <w:color w:val="000000"/>
          <w:spacing w:val="0"/>
          <w:sz w:val="31"/>
          <w:szCs w:val="31"/>
          <w:bdr w:val="none" w:color="auto" w:sz="0" w:space="0"/>
          <w:shd w:val="clear" w:fill="FFFFFF"/>
        </w:rPr>
        <w:t>PDF</w:t>
      </w:r>
      <w:r>
        <w:rPr>
          <w:rFonts w:hint="eastAsia" w:ascii="黑体" w:hAnsi="宋体" w:eastAsia="黑体" w:cs="黑体"/>
          <w:i w:val="0"/>
          <w:iCs w:val="0"/>
          <w:caps w:val="0"/>
          <w:color w:val="000000"/>
          <w:spacing w:val="0"/>
          <w:sz w:val="31"/>
          <w:szCs w:val="31"/>
          <w:bdr w:val="none" w:color="auto" w:sz="0" w:space="0"/>
          <w:shd w:val="clear" w:fill="FFFFFF"/>
        </w:rPr>
        <w:t>文件发送，邮件命名：申请者姓名</w:t>
      </w:r>
      <w:r>
        <w:rPr>
          <w:rFonts w:hint="default" w:ascii="Calibri" w:hAnsi="Calibri" w:eastAsia="黑体" w:cs="Calibri"/>
          <w:i w:val="0"/>
          <w:iCs w:val="0"/>
          <w:caps w:val="0"/>
          <w:color w:val="000000"/>
          <w:spacing w:val="0"/>
          <w:sz w:val="31"/>
          <w:szCs w:val="31"/>
          <w:bdr w:val="none" w:color="auto" w:sz="0" w:space="0"/>
          <w:shd w:val="clear" w:fill="FFFFFF"/>
        </w:rPr>
        <w:t>+</w:t>
      </w:r>
      <w:r>
        <w:rPr>
          <w:rFonts w:hint="eastAsia" w:ascii="黑体" w:hAnsi="宋体" w:eastAsia="黑体" w:cs="黑体"/>
          <w:i w:val="0"/>
          <w:iCs w:val="0"/>
          <w:caps w:val="0"/>
          <w:color w:val="000000"/>
          <w:spacing w:val="0"/>
          <w:sz w:val="31"/>
          <w:szCs w:val="31"/>
          <w:bdr w:val="none" w:color="auto" w:sz="0" w:space="0"/>
          <w:shd w:val="clear" w:fill="FFFFFF"/>
        </w:rPr>
        <w:t>硕士毕业院校</w:t>
      </w:r>
      <w:r>
        <w:rPr>
          <w:rFonts w:hint="default" w:ascii="Calibri" w:hAnsi="Calibri" w:eastAsia="黑体" w:cs="Calibri"/>
          <w:i w:val="0"/>
          <w:iCs w:val="0"/>
          <w:caps w:val="0"/>
          <w:color w:val="000000"/>
          <w:spacing w:val="0"/>
          <w:sz w:val="31"/>
          <w:szCs w:val="31"/>
          <w:bdr w:val="none" w:color="auto" w:sz="0" w:space="0"/>
          <w:shd w:val="clear" w:fill="FFFFFF"/>
        </w:rPr>
        <w:t>+</w:t>
      </w:r>
      <w:r>
        <w:rPr>
          <w:rFonts w:hint="eastAsia" w:ascii="黑体" w:hAnsi="宋体" w:eastAsia="黑体" w:cs="黑体"/>
          <w:i w:val="0"/>
          <w:iCs w:val="0"/>
          <w:caps w:val="0"/>
          <w:color w:val="000000"/>
          <w:spacing w:val="0"/>
          <w:sz w:val="31"/>
          <w:szCs w:val="31"/>
          <w:bdr w:val="none" w:color="auto" w:sz="0" w:space="0"/>
          <w:shd w:val="clear" w:fill="FFFFFF"/>
        </w:rPr>
        <w:t>申请导师姓名</w:t>
      </w:r>
    </w:p>
    <w:p w14:paraId="776EA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电子版材料接收邮箱：</w:t>
      </w:r>
      <w:r>
        <w:rPr>
          <w:rFonts w:hint="default" w:ascii="Calibri" w:hAnsi="Calibri" w:eastAsia="宋体" w:cs="Calibri"/>
          <w:i w:val="0"/>
          <w:iCs w:val="0"/>
          <w:caps w:val="0"/>
          <w:color w:val="000000"/>
          <w:spacing w:val="0"/>
          <w:sz w:val="31"/>
          <w:szCs w:val="31"/>
          <w:bdr w:val="none" w:color="auto" w:sz="0" w:space="0"/>
          <w:shd w:val="clear" w:fill="FFFFFF"/>
        </w:rPr>
        <w:t>xxin@ynu.edu.cn</w:t>
      </w:r>
    </w:p>
    <w:p w14:paraId="53C070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联系人</w:t>
      </w:r>
      <w:r>
        <w:rPr>
          <w:rFonts w:hint="default" w:ascii="Calibri" w:hAnsi="Calibri" w:eastAsia="宋体" w:cs="Calibri"/>
          <w:i w:val="0"/>
          <w:iCs w:val="0"/>
          <w:caps w:val="0"/>
          <w:color w:val="000000"/>
          <w:spacing w:val="0"/>
          <w:sz w:val="31"/>
          <w:szCs w:val="31"/>
          <w:bdr w:val="none" w:color="auto" w:sz="0" w:space="0"/>
          <w:shd w:val="clear" w:fill="FFFFFF"/>
        </w:rPr>
        <w:t>QQ</w:t>
      </w: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1170279194</w:t>
      </w:r>
      <w:r>
        <w:rPr>
          <w:rFonts w:hint="eastAsia" w:ascii="宋体" w:hAnsi="宋体" w:eastAsia="宋体" w:cs="宋体"/>
          <w:i w:val="0"/>
          <w:iCs w:val="0"/>
          <w:caps w:val="0"/>
          <w:color w:val="000000"/>
          <w:spacing w:val="0"/>
          <w:sz w:val="31"/>
          <w:szCs w:val="31"/>
          <w:bdr w:val="none" w:color="auto" w:sz="0" w:space="0"/>
          <w:shd w:val="clear" w:fill="FFFFFF"/>
        </w:rPr>
        <w:t>（请加</w:t>
      </w:r>
      <w:r>
        <w:rPr>
          <w:rFonts w:hint="default" w:ascii="Calibri" w:hAnsi="Calibri" w:eastAsia="宋体" w:cs="Calibri"/>
          <w:i w:val="0"/>
          <w:iCs w:val="0"/>
          <w:caps w:val="0"/>
          <w:color w:val="000000"/>
          <w:spacing w:val="0"/>
          <w:sz w:val="31"/>
          <w:szCs w:val="31"/>
          <w:bdr w:val="none" w:color="auto" w:sz="0" w:space="0"/>
          <w:shd w:val="clear" w:fill="FFFFFF"/>
        </w:rPr>
        <w:t>QQ</w:t>
      </w:r>
      <w:r>
        <w:rPr>
          <w:rFonts w:hint="eastAsia" w:ascii="宋体" w:hAnsi="宋体" w:eastAsia="宋体" w:cs="宋体"/>
          <w:i w:val="0"/>
          <w:iCs w:val="0"/>
          <w:caps w:val="0"/>
          <w:color w:val="000000"/>
          <w:spacing w:val="0"/>
          <w:sz w:val="31"/>
          <w:szCs w:val="31"/>
          <w:bdr w:val="none" w:color="auto" w:sz="0" w:space="0"/>
          <w:shd w:val="clear" w:fill="FFFFFF"/>
        </w:rPr>
        <w:t>便于后续通知，请备注考生姓名</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报考博导姓名）</w:t>
      </w:r>
    </w:p>
    <w:p w14:paraId="7D1192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（三）资格初审和材料审查</w:t>
      </w:r>
    </w:p>
    <w:p w14:paraId="351BB3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研究生院对申报考生的网报数据进行基本报考资格审核。学院将依照此实施办法对考生报考资格进行审查，审查不合格的考生不得进入材料审查环节。学院根据资格审核情况、招生计划、报考情况等，择优确定通过初审进入材料审核的考生名单，并报研究生招生办公室审核。</w:t>
      </w:r>
    </w:p>
    <w:p w14:paraId="1F83CF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材料审核标准：</w:t>
      </w:r>
    </w:p>
    <w:p w14:paraId="171749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）按照学校和学院要求提交各种基本报名材料的真实性、完备性，材料不全或弄虚作假者，审核不合格。</w:t>
      </w:r>
    </w:p>
    <w:p w14:paraId="3CEF78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）专业背景和专业基础：依据硕士阶段成绩单、专业契合度。（</w:t>
      </w:r>
      <w:r>
        <w:rPr>
          <w:rFonts w:hint="default" w:ascii="Calibri" w:hAnsi="Calibri" w:eastAsia="宋体" w:cs="Calibri"/>
          <w:i w:val="0"/>
          <w:iCs w:val="0"/>
          <w:caps w:val="0"/>
          <w:color w:val="000000"/>
          <w:spacing w:val="0"/>
          <w:sz w:val="31"/>
          <w:szCs w:val="31"/>
          <w:bdr w:val="none" w:color="auto" w:sz="0" w:space="0"/>
          <w:shd w:val="clear" w:fill="FFFFFF"/>
        </w:rPr>
        <w:t>40%</w:t>
      </w:r>
      <w:r>
        <w:rPr>
          <w:rFonts w:hint="eastAsia" w:ascii="宋体" w:hAnsi="宋体" w:eastAsia="宋体" w:cs="宋体"/>
          <w:i w:val="0"/>
          <w:iCs w:val="0"/>
          <w:caps w:val="0"/>
          <w:color w:val="000000"/>
          <w:spacing w:val="0"/>
          <w:sz w:val="31"/>
          <w:szCs w:val="31"/>
          <w:bdr w:val="none" w:color="auto" w:sz="0" w:space="0"/>
          <w:shd w:val="clear" w:fill="FFFFFF"/>
        </w:rPr>
        <w:t>）</w:t>
      </w:r>
    </w:p>
    <w:p w14:paraId="423486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）英语水平：英语证书、英语论文等。（</w:t>
      </w:r>
      <w:r>
        <w:rPr>
          <w:rFonts w:hint="default" w:ascii="Calibri" w:hAnsi="Calibri" w:eastAsia="宋体" w:cs="Calibri"/>
          <w:i w:val="0"/>
          <w:iCs w:val="0"/>
          <w:caps w:val="0"/>
          <w:color w:val="000000"/>
          <w:spacing w:val="0"/>
          <w:sz w:val="31"/>
          <w:szCs w:val="31"/>
          <w:bdr w:val="none" w:color="auto" w:sz="0" w:space="0"/>
          <w:shd w:val="clear" w:fill="FFFFFF"/>
        </w:rPr>
        <w:t>30%</w:t>
      </w:r>
      <w:r>
        <w:rPr>
          <w:rFonts w:hint="eastAsia" w:ascii="宋体" w:hAnsi="宋体" w:eastAsia="宋体" w:cs="宋体"/>
          <w:i w:val="0"/>
          <w:iCs w:val="0"/>
          <w:caps w:val="0"/>
          <w:color w:val="000000"/>
          <w:spacing w:val="0"/>
          <w:sz w:val="31"/>
          <w:szCs w:val="31"/>
          <w:bdr w:val="none" w:color="auto" w:sz="0" w:space="0"/>
          <w:shd w:val="clear" w:fill="FFFFFF"/>
        </w:rPr>
        <w:t>）</w:t>
      </w:r>
    </w:p>
    <w:p w14:paraId="49991A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）科研能力和水平：发表论文、主持项目等。（</w:t>
      </w:r>
      <w:r>
        <w:rPr>
          <w:rFonts w:hint="default" w:ascii="Calibri" w:hAnsi="Calibri" w:eastAsia="宋体" w:cs="Calibri"/>
          <w:i w:val="0"/>
          <w:iCs w:val="0"/>
          <w:caps w:val="0"/>
          <w:color w:val="000000"/>
          <w:spacing w:val="0"/>
          <w:sz w:val="31"/>
          <w:szCs w:val="31"/>
          <w:bdr w:val="none" w:color="auto" w:sz="0" w:space="0"/>
          <w:shd w:val="clear" w:fill="FFFFFF"/>
        </w:rPr>
        <w:t>30%</w:t>
      </w:r>
      <w:r>
        <w:rPr>
          <w:rFonts w:hint="eastAsia" w:ascii="宋体" w:hAnsi="宋体" w:eastAsia="宋体" w:cs="宋体"/>
          <w:i w:val="0"/>
          <w:iCs w:val="0"/>
          <w:caps w:val="0"/>
          <w:color w:val="000000"/>
          <w:spacing w:val="0"/>
          <w:sz w:val="31"/>
          <w:szCs w:val="31"/>
          <w:bdr w:val="none" w:color="auto" w:sz="0" w:space="0"/>
          <w:shd w:val="clear" w:fill="FFFFFF"/>
        </w:rPr>
        <w:t>）</w:t>
      </w:r>
    </w:p>
    <w:p w14:paraId="765B5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材料审核小组由不少于</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人的学科内专家组成，根据审核标准匿名打分，按照相应权重确定每一位专家分数，材料审查成绩以百分制折算（保留小数点后两位），考生成绩低于</w:t>
      </w:r>
      <w:r>
        <w:rPr>
          <w:rFonts w:hint="default" w:ascii="Calibri" w:hAnsi="Calibri" w:eastAsia="宋体" w:cs="Calibri"/>
          <w:i w:val="0"/>
          <w:iCs w:val="0"/>
          <w:caps w:val="0"/>
          <w:color w:val="000000"/>
          <w:spacing w:val="0"/>
          <w:sz w:val="31"/>
          <w:szCs w:val="31"/>
          <w:bdr w:val="none" w:color="auto" w:sz="0" w:space="0"/>
          <w:shd w:val="clear" w:fill="FFFFFF"/>
        </w:rPr>
        <w:t>60</w:t>
      </w:r>
      <w:r>
        <w:rPr>
          <w:rFonts w:hint="eastAsia" w:ascii="宋体" w:hAnsi="宋体" w:eastAsia="宋体" w:cs="宋体"/>
          <w:i w:val="0"/>
          <w:iCs w:val="0"/>
          <w:caps w:val="0"/>
          <w:color w:val="000000"/>
          <w:spacing w:val="0"/>
          <w:sz w:val="31"/>
          <w:szCs w:val="31"/>
          <w:bdr w:val="none" w:color="auto" w:sz="0" w:space="0"/>
          <w:shd w:val="clear" w:fill="FFFFFF"/>
        </w:rPr>
        <w:t>分为不合格，取消其申请资格。资格初审成绩计入综合考核成绩，在综合成绩中占比</w:t>
      </w:r>
      <w:r>
        <w:rPr>
          <w:rFonts w:hint="default" w:ascii="Calibri" w:hAnsi="Calibri" w:eastAsia="宋体" w:cs="Calibri"/>
          <w:i w:val="0"/>
          <w:iCs w:val="0"/>
          <w:caps w:val="0"/>
          <w:color w:val="000000"/>
          <w:spacing w:val="0"/>
          <w:sz w:val="31"/>
          <w:szCs w:val="31"/>
          <w:bdr w:val="none" w:color="auto" w:sz="0" w:space="0"/>
          <w:shd w:val="clear" w:fill="FFFFFF"/>
        </w:rPr>
        <w:t>20%</w:t>
      </w:r>
      <w:r>
        <w:rPr>
          <w:rFonts w:hint="eastAsia" w:ascii="宋体" w:hAnsi="宋体" w:eastAsia="宋体" w:cs="宋体"/>
          <w:i w:val="0"/>
          <w:iCs w:val="0"/>
          <w:caps w:val="0"/>
          <w:color w:val="000000"/>
          <w:spacing w:val="0"/>
          <w:sz w:val="31"/>
          <w:szCs w:val="31"/>
          <w:bdr w:val="none" w:color="auto" w:sz="0" w:space="0"/>
          <w:shd w:val="clear" w:fill="FFFFFF"/>
        </w:rPr>
        <w:t>。</w:t>
      </w:r>
    </w:p>
    <w:p w14:paraId="527D97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（四）综合考核</w:t>
      </w:r>
    </w:p>
    <w:p w14:paraId="251CD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综合考核拟于2024年12月22日前以线下考核的方式进行。学院将成立考生QQ群，相关工作安排将在群里通知。</w:t>
      </w:r>
    </w:p>
    <w:p w14:paraId="37439D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综合考核由学院负责组织，成立不少于</w:t>
      </w: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人的考核专家组，以线下答辩形式对考生进行综合考核。考核环节将全面考察考生的外国语水平，专业知识、科研潜力，思想道德、政治素质、团队意识、身心健康等。</w:t>
      </w:r>
    </w:p>
    <w:p w14:paraId="6A8621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考核环节时间</w:t>
      </w:r>
      <w:r>
        <w:rPr>
          <w:rFonts w:hint="default" w:ascii="Calibri" w:hAnsi="Calibri" w:eastAsia="宋体" w:cs="Calibri"/>
          <w:i w:val="0"/>
          <w:iCs w:val="0"/>
          <w:caps w:val="0"/>
          <w:color w:val="000000"/>
          <w:spacing w:val="0"/>
          <w:sz w:val="31"/>
          <w:szCs w:val="31"/>
          <w:bdr w:val="none" w:color="auto" w:sz="0" w:space="0"/>
          <w:shd w:val="clear" w:fill="FFFFFF"/>
        </w:rPr>
        <w:t>30</w:t>
      </w:r>
      <w:r>
        <w:rPr>
          <w:rFonts w:hint="eastAsia" w:ascii="宋体" w:hAnsi="宋体" w:eastAsia="宋体" w:cs="宋体"/>
          <w:i w:val="0"/>
          <w:iCs w:val="0"/>
          <w:caps w:val="0"/>
          <w:color w:val="000000"/>
          <w:spacing w:val="0"/>
          <w:sz w:val="31"/>
          <w:szCs w:val="31"/>
          <w:bdr w:val="none" w:color="auto" w:sz="0" w:space="0"/>
          <w:shd w:val="clear" w:fill="FFFFFF"/>
        </w:rPr>
        <w:t>分钟，包括以下内容：</w:t>
      </w:r>
    </w:p>
    <w:p w14:paraId="2C4588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）英语自我陈述及回答问题（</w:t>
      </w: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分钟）；</w:t>
      </w:r>
    </w:p>
    <w:p w14:paraId="607BA6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）准备</w:t>
      </w:r>
      <w:r>
        <w:rPr>
          <w:rFonts w:hint="default" w:ascii="Calibri" w:hAnsi="Calibri" w:eastAsia="宋体" w:cs="Calibri"/>
          <w:i w:val="0"/>
          <w:iCs w:val="0"/>
          <w:caps w:val="0"/>
          <w:color w:val="000000"/>
          <w:spacing w:val="0"/>
          <w:sz w:val="31"/>
          <w:szCs w:val="31"/>
          <w:bdr w:val="none" w:color="auto" w:sz="0" w:space="0"/>
          <w:shd w:val="clear" w:fill="FFFFFF"/>
        </w:rPr>
        <w:t>PPT</w:t>
      </w:r>
      <w:r>
        <w:rPr>
          <w:rFonts w:hint="eastAsia" w:ascii="宋体" w:hAnsi="宋体" w:eastAsia="宋体" w:cs="宋体"/>
          <w:i w:val="0"/>
          <w:iCs w:val="0"/>
          <w:caps w:val="0"/>
          <w:color w:val="000000"/>
          <w:spacing w:val="0"/>
          <w:sz w:val="31"/>
          <w:szCs w:val="31"/>
          <w:bdr w:val="none" w:color="auto" w:sz="0" w:space="0"/>
          <w:shd w:val="clear" w:fill="FFFFFF"/>
        </w:rPr>
        <w:t>，介绍本人基本情况、硕士期间学习和科研情况、已取得的科研成果及读博计划，科研成果及能力，创新潜质等，时间</w:t>
      </w:r>
      <w:r>
        <w:rPr>
          <w:rFonts w:hint="default" w:ascii="Calibri" w:hAnsi="Calibri" w:eastAsia="宋体" w:cs="Calibri"/>
          <w:i w:val="0"/>
          <w:iCs w:val="0"/>
          <w:caps w:val="0"/>
          <w:color w:val="000000"/>
          <w:spacing w:val="0"/>
          <w:sz w:val="31"/>
          <w:szCs w:val="31"/>
          <w:bdr w:val="none" w:color="auto" w:sz="0" w:space="0"/>
          <w:shd w:val="clear" w:fill="FFFFFF"/>
        </w:rPr>
        <w:t>8</w:t>
      </w:r>
      <w:r>
        <w:rPr>
          <w:rFonts w:hint="eastAsia" w:ascii="宋体" w:hAnsi="宋体" w:eastAsia="宋体" w:cs="宋体"/>
          <w:i w:val="0"/>
          <w:iCs w:val="0"/>
          <w:caps w:val="0"/>
          <w:color w:val="000000"/>
          <w:spacing w:val="0"/>
          <w:sz w:val="31"/>
          <w:szCs w:val="31"/>
          <w:bdr w:val="none" w:color="auto" w:sz="0" w:space="0"/>
          <w:shd w:val="clear" w:fill="FFFFFF"/>
        </w:rPr>
        <w:t>分钟以内；</w:t>
      </w:r>
    </w:p>
    <w:p w14:paraId="49A536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）专业基础和专业知识提问。</w:t>
      </w:r>
    </w:p>
    <w:p w14:paraId="53FEA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成绩计算（以百分制计算）：</w:t>
      </w:r>
    </w:p>
    <w:p w14:paraId="329703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综合考核成绩根据各项成绩及权重进行计算（以百分制计），综合考核成绩不合格，不予录取。</w:t>
      </w:r>
    </w:p>
    <w:p w14:paraId="33C68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综合考核成绩=材料审核分数*20%+申请-考核外国语水平*20% +申请-考核专业基础*30%+申请-考核综合能力*30%（成绩保留小数点后两位）。</w:t>
      </w:r>
    </w:p>
    <w:p w14:paraId="174C8E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以考核专家组成员的平均成绩作为考生的最终成绩，成绩低于</w:t>
      </w:r>
      <w:r>
        <w:rPr>
          <w:rFonts w:hint="default" w:ascii="Calibri" w:hAnsi="Calibri" w:eastAsia="宋体" w:cs="Calibri"/>
          <w:i w:val="0"/>
          <w:iCs w:val="0"/>
          <w:caps w:val="0"/>
          <w:color w:val="000000"/>
          <w:spacing w:val="0"/>
          <w:sz w:val="31"/>
          <w:szCs w:val="31"/>
          <w:bdr w:val="none" w:color="auto" w:sz="0" w:space="0"/>
          <w:shd w:val="clear" w:fill="FFFFFF"/>
        </w:rPr>
        <w:t>60</w:t>
      </w:r>
      <w:r>
        <w:rPr>
          <w:rFonts w:hint="eastAsia" w:ascii="宋体" w:hAnsi="宋体" w:eastAsia="宋体" w:cs="宋体"/>
          <w:i w:val="0"/>
          <w:iCs w:val="0"/>
          <w:caps w:val="0"/>
          <w:color w:val="000000"/>
          <w:spacing w:val="0"/>
          <w:sz w:val="31"/>
          <w:szCs w:val="31"/>
          <w:bdr w:val="none" w:color="auto" w:sz="0" w:space="0"/>
          <w:shd w:val="clear" w:fill="FFFFFF"/>
        </w:rPr>
        <w:t>分者不予录取。</w:t>
      </w:r>
    </w:p>
    <w:p w14:paraId="05A58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（五）体检</w:t>
      </w:r>
    </w:p>
    <w:p w14:paraId="5BDD7E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我校体检要求将在拟录取名单公示后另行通知，未达到体检要求的，取消录取资格。</w:t>
      </w:r>
    </w:p>
    <w:p w14:paraId="5181DF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楷体" w:hAnsi="楷体" w:eastAsia="楷体" w:cs="楷体"/>
          <w:i w:val="0"/>
          <w:iCs w:val="0"/>
          <w:caps w:val="0"/>
          <w:color w:val="000000"/>
          <w:spacing w:val="0"/>
          <w:sz w:val="31"/>
          <w:szCs w:val="31"/>
          <w:bdr w:val="none" w:color="auto" w:sz="0" w:space="0"/>
          <w:shd w:val="clear" w:fill="FFFFFF"/>
        </w:rPr>
        <w:t>（六）拟录取</w:t>
      </w:r>
    </w:p>
    <w:p w14:paraId="49CCF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学院根据考生综合成绩，并结合政审结果、体检结果，确定拟录取名单，并上报学校研究生招生领导小组审核。</w:t>
      </w:r>
    </w:p>
    <w:p w14:paraId="5681B5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六、监督机制</w:t>
      </w:r>
    </w:p>
    <w:p w14:paraId="515B26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为保证招生工作能公开、公平、公正地进行，学院成立监察小组，对选拔过程全程进行监督。对于在考核、录取过程中出现徇私舞弊、滥用职权的导师和工作人员，一经查实，取消其招生资格，并按国家及学校有关规定严肃处理。对于在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过程中弄虚作假、违反考试纪律的考生，一经查实将取消其博士研究生录取资格，并永久取消其报考我校博士研究生资格。如果考生对我院研究生招生工作领导小组做出的申诉处理仍有异议，可进一步向研究生院及学校纪委监察室提出申诉。</w:t>
      </w:r>
    </w:p>
    <w:p w14:paraId="362658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申诉、复议电话：</w:t>
      </w:r>
      <w:r>
        <w:rPr>
          <w:rFonts w:hint="default" w:ascii="Calibri" w:hAnsi="Calibri" w:eastAsia="宋体" w:cs="Calibri"/>
          <w:i w:val="0"/>
          <w:iCs w:val="0"/>
          <w:caps w:val="0"/>
          <w:color w:val="000000"/>
          <w:spacing w:val="0"/>
          <w:sz w:val="31"/>
          <w:szCs w:val="31"/>
          <w:bdr w:val="none" w:color="auto" w:sz="0" w:space="0"/>
          <w:shd w:val="clear" w:fill="FFFFFF"/>
        </w:rPr>
        <w:t>0871-65033707</w:t>
      </w:r>
      <w:r>
        <w:rPr>
          <w:rFonts w:hint="eastAsia" w:ascii="宋体" w:hAnsi="宋体" w:eastAsia="宋体" w:cs="宋体"/>
          <w:i w:val="0"/>
          <w:iCs w:val="0"/>
          <w:caps w:val="0"/>
          <w:color w:val="000000"/>
          <w:spacing w:val="0"/>
          <w:sz w:val="31"/>
          <w:szCs w:val="31"/>
          <w:bdr w:val="none" w:color="auto" w:sz="0" w:space="0"/>
          <w:shd w:val="clear" w:fill="FFFFFF"/>
        </w:rPr>
        <w:t>（物理与天文学院）</w:t>
      </w:r>
    </w:p>
    <w:p w14:paraId="6D5F28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                             0871-65033837</w:t>
      </w:r>
      <w:r>
        <w:rPr>
          <w:rFonts w:hint="eastAsia" w:ascii="宋体" w:hAnsi="宋体" w:eastAsia="宋体" w:cs="宋体"/>
          <w:i w:val="0"/>
          <w:iCs w:val="0"/>
          <w:caps w:val="0"/>
          <w:color w:val="000000"/>
          <w:spacing w:val="0"/>
          <w:sz w:val="31"/>
          <w:szCs w:val="31"/>
          <w:bdr w:val="none" w:color="auto" w:sz="0" w:space="0"/>
          <w:shd w:val="clear" w:fill="FFFFFF"/>
        </w:rPr>
        <w:t>（云南大学研招办）</w:t>
      </w:r>
    </w:p>
    <w:p w14:paraId="2776AA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黑体" w:hAnsi="宋体" w:eastAsia="黑体" w:cs="黑体"/>
          <w:i w:val="0"/>
          <w:iCs w:val="0"/>
          <w:caps w:val="0"/>
          <w:color w:val="000000"/>
          <w:spacing w:val="0"/>
          <w:sz w:val="31"/>
          <w:szCs w:val="31"/>
          <w:bdr w:val="none" w:color="auto" w:sz="0" w:space="0"/>
          <w:shd w:val="clear" w:fill="FFFFFF"/>
        </w:rPr>
        <w:t>七、其他</w:t>
      </w:r>
    </w:p>
    <w:p w14:paraId="2E48B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.博士申请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考核制招生择优录取，宁缺毋滥。本批次拟录取考生入学时间为</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w:t>
      </w:r>
      <w:r>
        <w:rPr>
          <w:rFonts w:hint="default" w:ascii="Calibri" w:hAnsi="Calibri" w:eastAsia="宋体" w:cs="Calibri"/>
          <w:i w:val="0"/>
          <w:iCs w:val="0"/>
          <w:caps w:val="0"/>
          <w:color w:val="000000"/>
          <w:spacing w:val="0"/>
          <w:sz w:val="31"/>
          <w:szCs w:val="31"/>
          <w:bdr w:val="none" w:color="auto" w:sz="0" w:space="0"/>
          <w:shd w:val="clear" w:fill="FFFFFF"/>
        </w:rPr>
        <w:t>9</w:t>
      </w:r>
      <w:r>
        <w:rPr>
          <w:rFonts w:hint="eastAsia" w:ascii="宋体" w:hAnsi="宋体" w:eastAsia="宋体" w:cs="宋体"/>
          <w:i w:val="0"/>
          <w:iCs w:val="0"/>
          <w:caps w:val="0"/>
          <w:color w:val="000000"/>
          <w:spacing w:val="0"/>
          <w:sz w:val="31"/>
          <w:szCs w:val="31"/>
          <w:bdr w:val="none" w:color="auto" w:sz="0" w:space="0"/>
          <w:shd w:val="clear" w:fill="FFFFFF"/>
        </w:rPr>
        <w:t>月。</w:t>
      </w:r>
    </w:p>
    <w:p w14:paraId="1D1CCD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.本办法自公布之日起开始施行，由物理与天文学院招生领导工作小组负责解释。</w:t>
      </w:r>
    </w:p>
    <w:p w14:paraId="433B1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.咨询电话：</w:t>
      </w:r>
      <w:r>
        <w:rPr>
          <w:rFonts w:hint="default" w:ascii="Calibri" w:hAnsi="Calibri" w:eastAsia="宋体" w:cs="Calibri"/>
          <w:i w:val="0"/>
          <w:iCs w:val="0"/>
          <w:caps w:val="0"/>
          <w:color w:val="000000"/>
          <w:spacing w:val="0"/>
          <w:sz w:val="31"/>
          <w:szCs w:val="31"/>
          <w:bdr w:val="none" w:color="auto" w:sz="0" w:space="0"/>
          <w:shd w:val="clear" w:fill="FFFFFF"/>
        </w:rPr>
        <w:t>0871-65944922 </w:t>
      </w:r>
      <w:r>
        <w:rPr>
          <w:rFonts w:hint="eastAsia" w:ascii="宋体" w:hAnsi="宋体" w:eastAsia="宋体" w:cs="宋体"/>
          <w:i w:val="0"/>
          <w:iCs w:val="0"/>
          <w:caps w:val="0"/>
          <w:color w:val="000000"/>
          <w:spacing w:val="0"/>
          <w:sz w:val="31"/>
          <w:szCs w:val="31"/>
          <w:bdr w:val="none" w:color="auto" w:sz="0" w:space="0"/>
          <w:shd w:val="clear" w:fill="FFFFFF"/>
        </w:rPr>
        <w:t>徐老师</w:t>
      </w:r>
    </w:p>
    <w:p w14:paraId="3E01E2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5"/>
          <w:szCs w:val="25"/>
        </w:rPr>
      </w:pPr>
    </w:p>
    <w:p w14:paraId="1A2953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导师同意招收申请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考核制博士研究生意见表</w:t>
      </w:r>
    </w:p>
    <w:p w14:paraId="66C58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报考云南大学“申请</w:t>
      </w:r>
      <w:r>
        <w:rPr>
          <w:rFonts w:hint="default" w:ascii="Calibri" w:hAnsi="Calibri" w:eastAsia="宋体" w:cs="Calibri"/>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考核”制博士研究生申请表</w:t>
      </w:r>
    </w:p>
    <w:p w14:paraId="0246DA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3.</w:t>
      </w:r>
      <w:r>
        <w:rPr>
          <w:rFonts w:hint="eastAsia" w:ascii="宋体" w:hAnsi="宋体" w:eastAsia="宋体" w:cs="宋体"/>
          <w:i w:val="0"/>
          <w:iCs w:val="0"/>
          <w:caps w:val="0"/>
          <w:color w:val="000000"/>
          <w:spacing w:val="0"/>
          <w:sz w:val="31"/>
          <w:szCs w:val="31"/>
          <w:bdr w:val="none" w:color="auto" w:sz="0" w:space="0"/>
          <w:shd w:val="clear" w:fill="FFFFFF"/>
        </w:rPr>
        <w:t>往届未就业人员报考云南大学博士研究生承诺书</w:t>
      </w:r>
    </w:p>
    <w:p w14:paraId="1C915C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在职人员报考云南大学博士研究生申请表</w:t>
      </w:r>
    </w:p>
    <w:p w14:paraId="45D4F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5.</w:t>
      </w:r>
      <w:r>
        <w:rPr>
          <w:rFonts w:hint="eastAsia" w:ascii="宋体" w:hAnsi="宋体" w:eastAsia="宋体" w:cs="宋体"/>
          <w:i w:val="0"/>
          <w:iCs w:val="0"/>
          <w:caps w:val="0"/>
          <w:color w:val="000000"/>
          <w:spacing w:val="0"/>
          <w:sz w:val="31"/>
          <w:szCs w:val="31"/>
          <w:bdr w:val="none" w:color="auto" w:sz="0" w:space="0"/>
          <w:shd w:val="clear" w:fill="FFFFFF"/>
        </w:rPr>
        <w:t>学历、学位证书认证办法</w:t>
      </w:r>
    </w:p>
    <w:p w14:paraId="48609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6.（</w:t>
      </w:r>
      <w:r>
        <w:rPr>
          <w:rFonts w:hint="eastAsia" w:ascii="宋体" w:hAnsi="宋体" w:eastAsia="宋体" w:cs="宋体"/>
          <w:i w:val="0"/>
          <w:iCs w:val="0"/>
          <w:caps w:val="0"/>
          <w:color w:val="000000"/>
          <w:spacing w:val="0"/>
          <w:sz w:val="31"/>
          <w:szCs w:val="31"/>
          <w:bdr w:val="none" w:color="auto" w:sz="0" w:space="0"/>
          <w:shd w:val="clear" w:fill="FFFFFF"/>
        </w:rPr>
        <w:t>博士政审表）云南大学招收博士研究生政治思想品德考查表</w:t>
      </w:r>
    </w:p>
    <w:p w14:paraId="3A8094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7.</w:t>
      </w:r>
      <w:r>
        <w:rPr>
          <w:rFonts w:hint="eastAsia" w:ascii="宋体" w:hAnsi="宋体" w:eastAsia="宋体" w:cs="宋体"/>
          <w:i w:val="0"/>
          <w:iCs w:val="0"/>
          <w:caps w:val="0"/>
          <w:color w:val="000000"/>
          <w:spacing w:val="0"/>
          <w:sz w:val="31"/>
          <w:szCs w:val="31"/>
          <w:bdr w:val="none" w:color="auto" w:sz="0" w:space="0"/>
          <w:shd w:val="clear" w:fill="FFFFFF"/>
        </w:rPr>
        <w:t>专家推荐书</w:t>
      </w:r>
    </w:p>
    <w:p w14:paraId="12A7C7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000000"/>
          <w:spacing w:val="0"/>
          <w:sz w:val="25"/>
          <w:szCs w:val="25"/>
        </w:rPr>
      </w:pPr>
      <w:r>
        <w:rPr>
          <w:rFonts w:hint="eastAsia" w:ascii="宋体" w:hAnsi="宋体" w:eastAsia="宋体" w:cs="宋体"/>
          <w:i w:val="0"/>
          <w:iCs w:val="0"/>
          <w:caps w:val="0"/>
          <w:color w:val="000000"/>
          <w:spacing w:val="0"/>
          <w:sz w:val="31"/>
          <w:szCs w:val="31"/>
          <w:bdr w:val="none" w:color="auto" w:sz="0" w:space="0"/>
          <w:shd w:val="clear" w:fill="FFFFFF"/>
        </w:rPr>
        <w:t>附件</w:t>
      </w:r>
      <w:r>
        <w:rPr>
          <w:rFonts w:hint="default" w:ascii="Calibri" w:hAnsi="Calibri" w:eastAsia="宋体" w:cs="Calibri"/>
          <w:i w:val="0"/>
          <w:iCs w:val="0"/>
          <w:caps w:val="0"/>
          <w:color w:val="000000"/>
          <w:spacing w:val="0"/>
          <w:sz w:val="31"/>
          <w:szCs w:val="31"/>
          <w:bdr w:val="none" w:color="auto" w:sz="0" w:space="0"/>
          <w:shd w:val="clear" w:fill="FFFFFF"/>
        </w:rPr>
        <w:t>8.</w:t>
      </w:r>
      <w:r>
        <w:rPr>
          <w:rFonts w:hint="eastAsia" w:ascii="宋体" w:hAnsi="宋体" w:eastAsia="宋体" w:cs="宋体"/>
          <w:i w:val="0"/>
          <w:iCs w:val="0"/>
          <w:caps w:val="0"/>
          <w:color w:val="000000"/>
          <w:spacing w:val="0"/>
          <w:sz w:val="31"/>
          <w:szCs w:val="31"/>
          <w:bdr w:val="none" w:color="auto" w:sz="0" w:space="0"/>
          <w:shd w:val="clear" w:fill="FFFFFF"/>
        </w:rPr>
        <w:t>云南大学</w:t>
      </w:r>
      <w:r>
        <w:rPr>
          <w:rFonts w:hint="default" w:ascii="Calibri" w:hAnsi="Calibri" w:eastAsia="宋体" w:cs="Calibri"/>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年博士研究生招生专业目录（学术型第一批次）</w:t>
      </w:r>
    </w:p>
    <w:p w14:paraId="7CB1429C">
      <w:pPr>
        <w:rPr>
          <w:rFonts w:hint="eastAsia"/>
          <w:lang w:val="en-US" w:eastAsia="zh-CN"/>
        </w:rPr>
      </w:pPr>
      <w:r>
        <w:rPr>
          <w:rFonts w:hint="eastAsia"/>
          <w:lang w:val="en-US" w:eastAsia="zh-CN"/>
        </w:rPr>
        <w:t xml:space="preserve"> </w:t>
      </w:r>
    </w:p>
    <w:p w14:paraId="3159D43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720" w:right="0" w:hanging="360"/>
      </w:pPr>
      <w:r>
        <w:rPr>
          <w:rFonts w:hint="eastAsia" w:ascii="微软雅黑" w:hAnsi="微软雅黑" w:eastAsia="微软雅黑" w:cs="微软雅黑"/>
          <w:i w:val="0"/>
          <w:iCs w:val="0"/>
          <w:caps w:val="0"/>
          <w:color w:val="000000"/>
          <w:spacing w:val="0"/>
          <w:sz w:val="24"/>
          <w:szCs w:val="24"/>
          <w:bdr w:val="none" w:color="auto" w:sz="0" w:space="0"/>
          <w:shd w:val="clear" w:fill="FFFFFF"/>
        </w:rPr>
        <w:t>附件【</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spacing w:val="0"/>
          <w:sz w:val="24"/>
          <w:szCs w:val="24"/>
          <w:u w:val="none"/>
          <w:bdr w:val="none" w:color="auto" w:sz="0" w:space="0"/>
          <w:shd w:val="clear" w:fill="FFFFFF"/>
        </w:rPr>
        <w:instrText xml:space="preserve"> HYPERLINK "http://www.science.ynu.edu.cn/system/_content/download.jsp?urltype=news.DownloadAttachUrl&amp;owner=1350399023&amp;wbfileid=15367579" \t "http://www.science.ynu.edu.cn/info/1019/_blank" </w:instrTex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24"/>
          <w:szCs w:val="24"/>
          <w:u w:val="none"/>
          <w:bdr w:val="none" w:color="auto" w:sz="0" w:space="0"/>
          <w:shd w:val="clear" w:fill="FFFFFF"/>
        </w:rPr>
        <w:t>申请-考核附件包.rar</w:t>
      </w:r>
      <w:r>
        <w:rPr>
          <w:rFonts w:hint="eastAsia" w:ascii="微软雅黑" w:hAnsi="微软雅黑" w:eastAsia="微软雅黑" w:cs="微软雅黑"/>
          <w:i w:val="0"/>
          <w:iCs w:val="0"/>
          <w:caps w:val="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4"/>
          <w:szCs w:val="24"/>
          <w:bdr w:val="none" w:color="auto" w:sz="0" w:space="0"/>
          <w:shd w:val="clear" w:fill="FFFFFF"/>
        </w:rPr>
        <w:t>】已下载22次</w:t>
      </w:r>
    </w:p>
    <w:p w14:paraId="70376B4E">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4C8D2"/>
    <w:multiLevelType w:val="multilevel"/>
    <w:tmpl w:val="E014C8D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51E1FF4"/>
    <w:rsid w:val="11C52438"/>
    <w:rsid w:val="15830BD9"/>
    <w:rsid w:val="1D461794"/>
    <w:rsid w:val="1DDC7709"/>
    <w:rsid w:val="21C42573"/>
    <w:rsid w:val="235A170F"/>
    <w:rsid w:val="25476578"/>
    <w:rsid w:val="28354E06"/>
    <w:rsid w:val="38063178"/>
    <w:rsid w:val="39A2421E"/>
    <w:rsid w:val="3C01177E"/>
    <w:rsid w:val="3D034824"/>
    <w:rsid w:val="3D363D7A"/>
    <w:rsid w:val="44181DC4"/>
    <w:rsid w:val="46FB0C02"/>
    <w:rsid w:val="52EE029E"/>
    <w:rsid w:val="54745B1B"/>
    <w:rsid w:val="5E67476D"/>
    <w:rsid w:val="71D85554"/>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D4FB740E9F6E49758EB88EEB2C9A44E1_13</vt:lpwstr>
  </property>
</Properties>
</file>