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B7A41">
      <w:pPr>
        <w:spacing w:line="400" w:lineRule="exact"/>
        <w:jc w:val="left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附件：</w:t>
      </w:r>
    </w:p>
    <w:p w14:paraId="66C878E3">
      <w:pPr>
        <w:jc w:val="center"/>
        <w:rPr>
          <w:rFonts w:ascii="仿宋" w:hAnsi="仿宋" w:eastAsia="仿宋"/>
          <w:b/>
          <w:bCs w:val="0"/>
          <w:sz w:val="36"/>
          <w:szCs w:val="36"/>
        </w:rPr>
      </w:pPr>
      <w:r>
        <w:rPr>
          <w:rFonts w:hint="eastAsia" w:ascii="仿宋" w:hAnsi="仿宋" w:eastAsia="仿宋"/>
          <w:b/>
          <w:bCs w:val="0"/>
          <w:sz w:val="36"/>
          <w:szCs w:val="36"/>
        </w:rPr>
        <w:t>浙江财经大学2026级研究生新生线上入学教育操作流程（</w:t>
      </w:r>
      <w:r>
        <w:rPr>
          <w:rFonts w:ascii="仿宋" w:hAnsi="仿宋" w:eastAsia="仿宋"/>
          <w:b/>
          <w:bCs w:val="0"/>
          <w:sz w:val="36"/>
          <w:szCs w:val="36"/>
        </w:rPr>
        <w:t>浙财学堂</w:t>
      </w:r>
      <w:r>
        <w:rPr>
          <w:rFonts w:hint="eastAsia" w:ascii="仿宋" w:hAnsi="仿宋" w:eastAsia="仿宋"/>
          <w:b/>
          <w:bCs w:val="0"/>
          <w:sz w:val="36"/>
          <w:szCs w:val="36"/>
        </w:rPr>
        <w:t>）</w:t>
      </w:r>
    </w:p>
    <w:p w14:paraId="139945CA">
      <w:pPr>
        <w:spacing w:line="360" w:lineRule="auto"/>
        <w:ind w:firstLine="560" w:firstLineChars="200"/>
        <w:rPr>
          <w:rFonts w:hint="eastAsia" w:ascii="仿宋" w:hAnsi="仿宋" w:eastAsia="仿宋"/>
          <w:sz w:val="28"/>
        </w:rPr>
      </w:pPr>
    </w:p>
    <w:p w14:paraId="3B0F8654">
      <w:pPr>
        <w:spacing w:line="36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请先确保您的微信已经完成学校微信企业号【浙财彩微】的绑定，再进行后续操作。</w:t>
      </w:r>
    </w:p>
    <w:p w14:paraId="665D42B8">
      <w:pPr>
        <w:pStyle w:val="8"/>
        <w:numPr>
          <w:ilvl w:val="0"/>
          <w:numId w:val="0"/>
        </w:numPr>
        <w:spacing w:line="360" w:lineRule="auto"/>
        <w:ind w:left="283" w:leftChars="135" w:firstLine="275" w:firstLineChars="98"/>
        <w:rPr>
          <w:rFonts w:ascii="仿宋" w:hAnsi="仿宋" w:eastAsia="仿宋"/>
          <w:b/>
          <w:bCs/>
          <w:sz w:val="28"/>
        </w:rPr>
      </w:pPr>
      <w:r>
        <w:rPr>
          <w:rFonts w:hint="default" w:ascii="仿宋" w:hAnsi="仿宋" w:eastAsia="仿宋" w:cstheme="minorBidi"/>
          <w:b/>
          <w:bCs/>
          <w:kern w:val="2"/>
          <w:sz w:val="28"/>
          <w:szCs w:val="24"/>
          <w:lang w:val="en-US" w:eastAsia="zh-CN" w:bidi="ar-SA"/>
        </w:rPr>
        <w:t>1.</w:t>
      </w:r>
      <w:r>
        <w:rPr>
          <w:rFonts w:hint="eastAsia" w:ascii="仿宋" w:hAnsi="仿宋" w:eastAsia="仿宋"/>
          <w:b/>
          <w:bCs/>
          <w:sz w:val="28"/>
        </w:rPr>
        <w:t>手机端学习</w:t>
      </w:r>
    </w:p>
    <w:p w14:paraId="2DED8270">
      <w:pPr>
        <w:pStyle w:val="8"/>
        <w:numPr>
          <w:ilvl w:val="0"/>
          <w:numId w:val="1"/>
        </w:numPr>
        <w:spacing w:line="360" w:lineRule="auto"/>
        <w:ind w:left="141" w:leftChars="67" w:firstLine="417" w:firstLineChars="149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微信进入【浙财彩微】，找到【浙财学堂】应用，点击进入；</w:t>
      </w:r>
    </w:p>
    <w:p w14:paraId="5907C069">
      <w:pPr>
        <w:spacing w:line="360" w:lineRule="auto"/>
        <w:ind w:left="141" w:firstLine="420" w:firstLineChars="15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drawing>
          <wp:inline distT="0" distB="0" distL="0" distR="0">
            <wp:extent cx="1819275" cy="2849880"/>
            <wp:effectExtent l="0" t="0" r="952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2421" cy="291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</w:rPr>
        <w:t xml:space="preserve"> </w:t>
      </w:r>
      <w:r>
        <w:rPr>
          <w:rFonts w:ascii="仿宋" w:hAnsi="仿宋" w:eastAsia="仿宋"/>
          <w:sz w:val="28"/>
        </w:rPr>
        <w:t xml:space="preserve">       </w:t>
      </w:r>
      <w:r>
        <w:rPr>
          <w:rFonts w:ascii="仿宋" w:hAnsi="仿宋" w:eastAsia="仿宋"/>
          <w:sz w:val="28"/>
        </w:rPr>
        <w:drawing>
          <wp:inline distT="0" distB="0" distL="0" distR="0">
            <wp:extent cx="1859915" cy="2844165"/>
            <wp:effectExtent l="0" t="0" r="6985" b="133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4956" cy="28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34D59">
      <w:pPr>
        <w:pStyle w:val="8"/>
        <w:numPr>
          <w:ilvl w:val="0"/>
          <w:numId w:val="1"/>
        </w:numPr>
        <w:spacing w:line="360" w:lineRule="auto"/>
        <w:ind w:left="141" w:leftChars="67" w:firstLine="417" w:firstLineChars="149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点击【我的课程】，上方栏目中选择【我学的课】；</w:t>
      </w:r>
    </w:p>
    <w:p w14:paraId="3896447F">
      <w:pPr>
        <w:pStyle w:val="8"/>
        <w:spacing w:line="360" w:lineRule="auto"/>
        <w:ind w:left="558" w:firstLine="0" w:firstLineChars="0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drawing>
          <wp:inline distT="0" distB="0" distL="0" distR="0">
            <wp:extent cx="1502410" cy="25908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rcRect b="7417"/>
                    <a:stretch>
                      <a:fillRect/>
                    </a:stretch>
                  </pic:blipFill>
                  <pic:spPr>
                    <a:xfrm>
                      <a:off x="0" y="0"/>
                      <a:ext cx="1519441" cy="26201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8"/>
        </w:rPr>
        <w:t xml:space="preserve"> </w:t>
      </w:r>
      <w:r>
        <w:rPr>
          <w:rFonts w:ascii="仿宋" w:hAnsi="仿宋" w:eastAsia="仿宋"/>
          <w:sz w:val="28"/>
        </w:rPr>
        <w:t xml:space="preserve">      </w:t>
      </w:r>
      <w:r>
        <w:rPr>
          <w:rFonts w:ascii="仿宋" w:hAnsi="仿宋" w:eastAsia="仿宋"/>
          <w:sz w:val="28"/>
        </w:rPr>
        <w:drawing>
          <wp:inline distT="0" distB="0" distL="0" distR="0">
            <wp:extent cx="1910715" cy="2531110"/>
            <wp:effectExtent l="0" t="0" r="13335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1216" cy="2570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04967">
      <w:pPr>
        <w:pStyle w:val="8"/>
        <w:numPr>
          <w:ilvl w:val="0"/>
          <w:numId w:val="1"/>
        </w:numPr>
        <w:spacing w:line="360" w:lineRule="auto"/>
        <w:ind w:left="0" w:firstLine="557" w:firstLineChars="199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选择需要学习的课程【2</w:t>
      </w:r>
      <w:r>
        <w:rPr>
          <w:rFonts w:ascii="仿宋" w:hAnsi="仿宋" w:eastAsia="仿宋"/>
          <w:sz w:val="28"/>
        </w:rPr>
        <w:t>02</w:t>
      </w:r>
      <w:r>
        <w:rPr>
          <w:rFonts w:hint="eastAsia" w:ascii="仿宋" w:hAnsi="仿宋" w:eastAsia="仿宋"/>
          <w:sz w:val="28"/>
          <w:lang w:val="en-US" w:eastAsia="zh-CN"/>
        </w:rPr>
        <w:t>6级</w:t>
      </w:r>
      <w:r>
        <w:rPr>
          <w:rFonts w:hint="eastAsia" w:ascii="仿宋" w:hAnsi="仿宋" w:eastAsia="仿宋"/>
          <w:sz w:val="28"/>
        </w:rPr>
        <w:t>全日制研究生新生线上入学教育】，点击进入，上面栏目选择【章节】即可看到课程章节内容，点击相应章节内容进行学习。</w:t>
      </w:r>
    </w:p>
    <w:p w14:paraId="40E39593">
      <w:pPr>
        <w:pStyle w:val="8"/>
        <w:numPr>
          <w:ilvl w:val="0"/>
          <w:numId w:val="0"/>
        </w:numPr>
        <w:spacing w:line="360" w:lineRule="auto"/>
        <w:ind w:left="283" w:leftChars="135" w:firstLine="275" w:firstLineChars="98"/>
        <w:rPr>
          <w:rFonts w:ascii="仿宋" w:hAnsi="仿宋" w:eastAsia="仿宋"/>
          <w:b/>
          <w:bCs/>
          <w:sz w:val="28"/>
        </w:rPr>
      </w:pPr>
      <w:r>
        <w:rPr>
          <w:rFonts w:hint="default" w:ascii="仿宋" w:hAnsi="仿宋" w:eastAsia="仿宋" w:cstheme="minorBidi"/>
          <w:b/>
          <w:bCs/>
          <w:kern w:val="2"/>
          <w:sz w:val="28"/>
          <w:szCs w:val="24"/>
          <w:lang w:val="en-US" w:eastAsia="zh-CN" w:bidi="ar-SA"/>
        </w:rPr>
        <w:t>2.</w:t>
      </w:r>
      <w:r>
        <w:rPr>
          <w:rFonts w:hint="eastAsia" w:ascii="仿宋" w:hAnsi="仿宋" w:eastAsia="仿宋"/>
          <w:b/>
          <w:bCs/>
          <w:sz w:val="28"/>
        </w:rPr>
        <w:t>电脑端学习</w:t>
      </w:r>
    </w:p>
    <w:p w14:paraId="6E8254D0">
      <w:pPr>
        <w:pStyle w:val="8"/>
        <w:numPr>
          <w:ilvl w:val="0"/>
          <w:numId w:val="2"/>
        </w:numPr>
        <w:spacing w:line="360" w:lineRule="auto"/>
        <w:ind w:left="849" w:leftChars="270" w:hanging="282" w:hangingChars="101"/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打开学校学习门户【浙财学堂】，网址如下：</w:t>
      </w:r>
    </w:p>
    <w:p w14:paraId="1B4AB49E">
      <w:pPr>
        <w:spacing w:line="360" w:lineRule="auto"/>
        <w:jc w:val="left"/>
        <w:rPr>
          <w:rFonts w:ascii="仿宋" w:hAnsi="仿宋" w:eastAsia="仿宋"/>
          <w:sz w:val="28"/>
        </w:rPr>
      </w:pPr>
      <w:r>
        <w:fldChar w:fldCharType="begin"/>
      </w:r>
      <w:r>
        <w:instrText xml:space="preserve"> HYPERLINK "https://zufe.mh.chaoxing.com" </w:instrText>
      </w:r>
      <w:r>
        <w:fldChar w:fldCharType="separate"/>
      </w:r>
      <w:r>
        <w:rPr>
          <w:rStyle w:val="6"/>
          <w:rFonts w:ascii="仿宋" w:hAnsi="仿宋" w:eastAsia="仿宋"/>
          <w:sz w:val="28"/>
        </w:rPr>
        <w:t>https://zufe.mh.chaoxing.com</w:t>
      </w:r>
      <w:r>
        <w:rPr>
          <w:rStyle w:val="7"/>
          <w:rFonts w:ascii="仿宋" w:hAnsi="仿宋" w:eastAsia="仿宋"/>
          <w:sz w:val="28"/>
        </w:rPr>
        <w:fldChar w:fldCharType="end"/>
      </w:r>
      <w:r>
        <w:rPr>
          <w:rFonts w:ascii="仿宋" w:hAnsi="仿宋" w:eastAsia="仿宋"/>
          <w:sz w:val="28"/>
        </w:rPr>
        <w:t xml:space="preserve"> </w:t>
      </w:r>
      <w:r>
        <w:rPr>
          <w:rFonts w:hint="eastAsia" w:ascii="仿宋" w:hAnsi="仿宋" w:eastAsia="仿宋"/>
          <w:sz w:val="28"/>
        </w:rPr>
        <w:t>点击右上角【校内统一登录】；</w:t>
      </w:r>
    </w:p>
    <w:p w14:paraId="6A27F217">
      <w:pPr>
        <w:spacing w:line="360" w:lineRule="auto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drawing>
          <wp:inline distT="0" distB="0" distL="0" distR="0">
            <wp:extent cx="5270500" cy="1339850"/>
            <wp:effectExtent l="0" t="0" r="6350" b="1270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rcRect b="661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39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702EE">
      <w:pPr>
        <w:pStyle w:val="8"/>
        <w:numPr>
          <w:ilvl w:val="0"/>
          <w:numId w:val="2"/>
        </w:numPr>
        <w:spacing w:line="360" w:lineRule="auto"/>
        <w:ind w:left="0" w:firstLine="557" w:firstLineChars="199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t>跳转至统一身份认证登录页面后</w:t>
      </w:r>
      <w:r>
        <w:rPr>
          <w:rFonts w:hint="eastAsia" w:ascii="仿宋" w:hAnsi="仿宋" w:eastAsia="仿宋"/>
          <w:sz w:val="28"/>
        </w:rPr>
        <w:t>，可选择账号密码登录（</w:t>
      </w:r>
      <w:r>
        <w:rPr>
          <w:rFonts w:ascii="仿宋" w:hAnsi="仿宋" w:eastAsia="仿宋"/>
          <w:sz w:val="28"/>
        </w:rPr>
        <w:t>账号密码同</w:t>
      </w:r>
      <w:r>
        <w:rPr>
          <w:rFonts w:hint="eastAsia" w:ascii="仿宋" w:hAnsi="仿宋" w:eastAsia="仿宋"/>
          <w:sz w:val="28"/>
          <w:lang w:eastAsia="zh-CN"/>
        </w:rPr>
        <w:t>“</w:t>
      </w:r>
      <w:r>
        <w:rPr>
          <w:rFonts w:ascii="仿宋" w:hAnsi="仿宋" w:eastAsia="仿宋"/>
          <w:sz w:val="28"/>
        </w:rPr>
        <w:t>浙财彩微</w:t>
      </w:r>
      <w:r>
        <w:rPr>
          <w:rFonts w:hint="eastAsia" w:ascii="仿宋" w:hAnsi="仿宋" w:eastAsia="仿宋"/>
          <w:sz w:val="28"/>
          <w:lang w:eastAsia="zh-CN"/>
        </w:rPr>
        <w:t>”</w:t>
      </w:r>
      <w:r>
        <w:rPr>
          <w:rFonts w:ascii="仿宋" w:hAnsi="仿宋" w:eastAsia="仿宋"/>
          <w:sz w:val="28"/>
        </w:rPr>
        <w:t>门户</w:t>
      </w:r>
      <w:r>
        <w:rPr>
          <w:rFonts w:hint="eastAsia" w:ascii="仿宋" w:hAnsi="仿宋" w:eastAsia="仿宋"/>
          <w:sz w:val="28"/>
        </w:rPr>
        <w:t>），或</w:t>
      </w:r>
      <w:bookmarkStart w:id="0" w:name="_GoBack"/>
      <w:bookmarkEnd w:id="0"/>
      <w:r>
        <w:rPr>
          <w:rFonts w:hint="eastAsia" w:ascii="仿宋" w:hAnsi="仿宋" w:eastAsia="仿宋"/>
          <w:sz w:val="28"/>
        </w:rPr>
        <w:t>使用绑定【浙财彩微】后的微信扫码直接登录；</w:t>
      </w:r>
    </w:p>
    <w:p w14:paraId="5C9DC18E">
      <w:pPr>
        <w:spacing w:line="360" w:lineRule="auto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drawing>
          <wp:inline distT="0" distB="0" distL="0" distR="0">
            <wp:extent cx="5270500" cy="2987675"/>
            <wp:effectExtent l="0" t="0" r="635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D2DB9">
      <w:pPr>
        <w:pStyle w:val="8"/>
        <w:numPr>
          <w:ilvl w:val="0"/>
          <w:numId w:val="2"/>
        </w:numPr>
        <w:spacing w:line="360" w:lineRule="auto"/>
        <w:ind w:left="141" w:leftChars="67" w:firstLine="417" w:firstLineChars="149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登录后，上方工具栏选择【线上学习空间】；</w:t>
      </w:r>
    </w:p>
    <w:p w14:paraId="52C7B920">
      <w:pPr>
        <w:spacing w:line="360" w:lineRule="auto"/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drawing>
          <wp:inline distT="0" distB="0" distL="0" distR="0">
            <wp:extent cx="5270500" cy="2425700"/>
            <wp:effectExtent l="0" t="0" r="6350" b="1270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rcRect b="205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257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B0FF">
      <w:pPr>
        <w:pStyle w:val="8"/>
        <w:numPr>
          <w:ilvl w:val="0"/>
          <w:numId w:val="2"/>
        </w:numPr>
        <w:spacing w:line="360" w:lineRule="auto"/>
        <w:ind w:left="0" w:firstLine="557" w:firstLineChars="199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左侧工具栏选择【课程】，选择【我学的课】，找到相应课程【2</w:t>
      </w:r>
      <w:r>
        <w:rPr>
          <w:rFonts w:ascii="仿宋" w:hAnsi="仿宋" w:eastAsia="仿宋"/>
          <w:sz w:val="28"/>
        </w:rPr>
        <w:t>02</w:t>
      </w:r>
      <w:r>
        <w:rPr>
          <w:rFonts w:hint="eastAsia" w:ascii="仿宋" w:hAnsi="仿宋" w:eastAsia="仿宋"/>
          <w:sz w:val="28"/>
          <w:lang w:val="en-US" w:eastAsia="zh-CN"/>
        </w:rPr>
        <w:t>6级</w:t>
      </w:r>
      <w:r>
        <w:rPr>
          <w:rFonts w:hint="eastAsia" w:ascii="仿宋" w:hAnsi="仿宋" w:eastAsia="仿宋"/>
          <w:sz w:val="28"/>
        </w:rPr>
        <w:t>全日制研究生新生线上入学教育】</w:t>
      </w:r>
      <w:r>
        <w:rPr>
          <w:rFonts w:hint="eastAsia" w:ascii="仿宋" w:hAnsi="仿宋" w:eastAsia="仿宋"/>
          <w:sz w:val="28"/>
          <w:lang w:eastAsia="zh-CN"/>
        </w:rPr>
        <w:t>，</w:t>
      </w:r>
      <w:r>
        <w:rPr>
          <w:rFonts w:hint="eastAsia" w:ascii="仿宋" w:hAnsi="仿宋" w:eastAsia="仿宋"/>
          <w:sz w:val="28"/>
        </w:rPr>
        <w:t>点击进入课程学习</w:t>
      </w:r>
      <w:r>
        <w:rPr>
          <w:rFonts w:hint="eastAsia" w:ascii="仿宋" w:hAnsi="仿宋" w:eastAsia="仿宋"/>
          <w:sz w:val="28"/>
          <w:lang w:eastAsia="zh-CN"/>
        </w:rPr>
        <w:t>。</w:t>
      </w:r>
    </w:p>
    <w:p w14:paraId="60EDEBE9">
      <w:pPr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drawing>
          <wp:inline distT="0" distB="0" distL="0" distR="0">
            <wp:extent cx="5226050" cy="2847975"/>
            <wp:effectExtent l="0" t="0" r="1270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rcRect l="843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28479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83A9D">
      <w:pPr>
        <w:rPr>
          <w:rFonts w:ascii="仿宋" w:hAnsi="仿宋" w:eastAsia="仿宋"/>
          <w:sz w:val="28"/>
        </w:rPr>
      </w:pPr>
    </w:p>
    <w:p w14:paraId="0DD7E720">
      <w:pPr>
        <w:rPr>
          <w:rFonts w:asciiTheme="minorHAnsi" w:hAnsiTheme="minorHAnsi"/>
        </w:rPr>
      </w:pPr>
    </w:p>
    <w:p w14:paraId="5D1819C5"/>
    <w:sectPr>
      <w:footerReference r:id="rId3" w:type="default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2A6F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BC9B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BC9B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891878"/>
    <w:multiLevelType w:val="multilevel"/>
    <w:tmpl w:val="0489187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103FA9"/>
    <w:multiLevelType w:val="multilevel"/>
    <w:tmpl w:val="50103FA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A3"/>
    <w:rsid w:val="00000758"/>
    <w:rsid w:val="00006C65"/>
    <w:rsid w:val="00011499"/>
    <w:rsid w:val="000145CC"/>
    <w:rsid w:val="000147A3"/>
    <w:rsid w:val="00014870"/>
    <w:rsid w:val="00021258"/>
    <w:rsid w:val="000237D2"/>
    <w:rsid w:val="00023D56"/>
    <w:rsid w:val="000247AE"/>
    <w:rsid w:val="000271F9"/>
    <w:rsid w:val="00030A2C"/>
    <w:rsid w:val="00035190"/>
    <w:rsid w:val="000534AF"/>
    <w:rsid w:val="00060D84"/>
    <w:rsid w:val="000628B8"/>
    <w:rsid w:val="00084D57"/>
    <w:rsid w:val="000A24BF"/>
    <w:rsid w:val="000C227E"/>
    <w:rsid w:val="000D6AFE"/>
    <w:rsid w:val="000E1CD8"/>
    <w:rsid w:val="000E51D3"/>
    <w:rsid w:val="000F2DD9"/>
    <w:rsid w:val="000F5C72"/>
    <w:rsid w:val="000F7E48"/>
    <w:rsid w:val="00114A79"/>
    <w:rsid w:val="00120EC7"/>
    <w:rsid w:val="00140845"/>
    <w:rsid w:val="00163EF1"/>
    <w:rsid w:val="00165F85"/>
    <w:rsid w:val="001734C7"/>
    <w:rsid w:val="00175CA9"/>
    <w:rsid w:val="00184A77"/>
    <w:rsid w:val="0019157F"/>
    <w:rsid w:val="00191B4E"/>
    <w:rsid w:val="0019533F"/>
    <w:rsid w:val="001A3B19"/>
    <w:rsid w:val="001A4B6E"/>
    <w:rsid w:val="001A635E"/>
    <w:rsid w:val="001B37C1"/>
    <w:rsid w:val="001B66AF"/>
    <w:rsid w:val="001C0D53"/>
    <w:rsid w:val="001D50B1"/>
    <w:rsid w:val="001F020D"/>
    <w:rsid w:val="001F5EA5"/>
    <w:rsid w:val="00203967"/>
    <w:rsid w:val="00214172"/>
    <w:rsid w:val="00222097"/>
    <w:rsid w:val="00224102"/>
    <w:rsid w:val="00234F87"/>
    <w:rsid w:val="00235947"/>
    <w:rsid w:val="002440F4"/>
    <w:rsid w:val="00266670"/>
    <w:rsid w:val="0027510F"/>
    <w:rsid w:val="00277B34"/>
    <w:rsid w:val="002800B5"/>
    <w:rsid w:val="00291B33"/>
    <w:rsid w:val="00297528"/>
    <w:rsid w:val="002A27F4"/>
    <w:rsid w:val="002B263A"/>
    <w:rsid w:val="002C2BCD"/>
    <w:rsid w:val="002D0ABF"/>
    <w:rsid w:val="002D35C1"/>
    <w:rsid w:val="002D7A63"/>
    <w:rsid w:val="002E43A3"/>
    <w:rsid w:val="002E5EC3"/>
    <w:rsid w:val="00331C97"/>
    <w:rsid w:val="00332AA3"/>
    <w:rsid w:val="00333257"/>
    <w:rsid w:val="003340E6"/>
    <w:rsid w:val="00336394"/>
    <w:rsid w:val="003404BC"/>
    <w:rsid w:val="00345803"/>
    <w:rsid w:val="00364529"/>
    <w:rsid w:val="0037797E"/>
    <w:rsid w:val="00377C25"/>
    <w:rsid w:val="003B1946"/>
    <w:rsid w:val="003B6530"/>
    <w:rsid w:val="003C11A3"/>
    <w:rsid w:val="003C7959"/>
    <w:rsid w:val="003E2C37"/>
    <w:rsid w:val="003E306A"/>
    <w:rsid w:val="003E3BDC"/>
    <w:rsid w:val="003F47E9"/>
    <w:rsid w:val="003F48DE"/>
    <w:rsid w:val="003F6FB6"/>
    <w:rsid w:val="00402A12"/>
    <w:rsid w:val="00413103"/>
    <w:rsid w:val="00423CD8"/>
    <w:rsid w:val="004245CB"/>
    <w:rsid w:val="00433014"/>
    <w:rsid w:val="00433158"/>
    <w:rsid w:val="00441B3A"/>
    <w:rsid w:val="00444550"/>
    <w:rsid w:val="004505A1"/>
    <w:rsid w:val="004539A6"/>
    <w:rsid w:val="004573DA"/>
    <w:rsid w:val="00457708"/>
    <w:rsid w:val="00464580"/>
    <w:rsid w:val="0048217B"/>
    <w:rsid w:val="00496F43"/>
    <w:rsid w:val="004B79FA"/>
    <w:rsid w:val="004C2669"/>
    <w:rsid w:val="004C2A06"/>
    <w:rsid w:val="004C336C"/>
    <w:rsid w:val="004C40AD"/>
    <w:rsid w:val="004C737E"/>
    <w:rsid w:val="004C7564"/>
    <w:rsid w:val="004D1091"/>
    <w:rsid w:val="004D58B7"/>
    <w:rsid w:val="004D650D"/>
    <w:rsid w:val="004E147D"/>
    <w:rsid w:val="004E2460"/>
    <w:rsid w:val="004E7ABF"/>
    <w:rsid w:val="004F4220"/>
    <w:rsid w:val="004F77CD"/>
    <w:rsid w:val="004F7FF1"/>
    <w:rsid w:val="00514649"/>
    <w:rsid w:val="005203EB"/>
    <w:rsid w:val="0052419C"/>
    <w:rsid w:val="00525C28"/>
    <w:rsid w:val="00534781"/>
    <w:rsid w:val="00546D0C"/>
    <w:rsid w:val="00554D4A"/>
    <w:rsid w:val="00555024"/>
    <w:rsid w:val="00561949"/>
    <w:rsid w:val="0056592A"/>
    <w:rsid w:val="005734B2"/>
    <w:rsid w:val="005776BD"/>
    <w:rsid w:val="00585FC8"/>
    <w:rsid w:val="00586688"/>
    <w:rsid w:val="005A04E5"/>
    <w:rsid w:val="005A7568"/>
    <w:rsid w:val="005A7D1E"/>
    <w:rsid w:val="005B0430"/>
    <w:rsid w:val="005B6A0A"/>
    <w:rsid w:val="005B7F23"/>
    <w:rsid w:val="005C4393"/>
    <w:rsid w:val="005C6F1A"/>
    <w:rsid w:val="005D1219"/>
    <w:rsid w:val="005E3045"/>
    <w:rsid w:val="005F1245"/>
    <w:rsid w:val="005F3887"/>
    <w:rsid w:val="006011BF"/>
    <w:rsid w:val="006053B5"/>
    <w:rsid w:val="00610274"/>
    <w:rsid w:val="00622943"/>
    <w:rsid w:val="0062371C"/>
    <w:rsid w:val="00625054"/>
    <w:rsid w:val="00636AB5"/>
    <w:rsid w:val="00642C84"/>
    <w:rsid w:val="00644919"/>
    <w:rsid w:val="0065118E"/>
    <w:rsid w:val="0065661B"/>
    <w:rsid w:val="006607FB"/>
    <w:rsid w:val="0066206D"/>
    <w:rsid w:val="00666983"/>
    <w:rsid w:val="006714B3"/>
    <w:rsid w:val="00676CA2"/>
    <w:rsid w:val="0067727E"/>
    <w:rsid w:val="00677CEC"/>
    <w:rsid w:val="00681A2B"/>
    <w:rsid w:val="00690865"/>
    <w:rsid w:val="00691296"/>
    <w:rsid w:val="00691A54"/>
    <w:rsid w:val="006A14C5"/>
    <w:rsid w:val="006A1D4C"/>
    <w:rsid w:val="006A2B5B"/>
    <w:rsid w:val="006A429E"/>
    <w:rsid w:val="006A5A64"/>
    <w:rsid w:val="006A5D1C"/>
    <w:rsid w:val="006A5EC8"/>
    <w:rsid w:val="006A64B2"/>
    <w:rsid w:val="006B0034"/>
    <w:rsid w:val="006B2A61"/>
    <w:rsid w:val="006B2DB0"/>
    <w:rsid w:val="006B35B1"/>
    <w:rsid w:val="006B6093"/>
    <w:rsid w:val="006B6442"/>
    <w:rsid w:val="006C0981"/>
    <w:rsid w:val="006C214F"/>
    <w:rsid w:val="006C4430"/>
    <w:rsid w:val="006C49E8"/>
    <w:rsid w:val="006C5983"/>
    <w:rsid w:val="006F3DC2"/>
    <w:rsid w:val="006F473E"/>
    <w:rsid w:val="006F7242"/>
    <w:rsid w:val="00711F4C"/>
    <w:rsid w:val="00714DEE"/>
    <w:rsid w:val="00723257"/>
    <w:rsid w:val="00726524"/>
    <w:rsid w:val="0073083D"/>
    <w:rsid w:val="0073242B"/>
    <w:rsid w:val="00734DC6"/>
    <w:rsid w:val="007359DE"/>
    <w:rsid w:val="0076579E"/>
    <w:rsid w:val="00767AEB"/>
    <w:rsid w:val="00771217"/>
    <w:rsid w:val="007720E2"/>
    <w:rsid w:val="00775CCC"/>
    <w:rsid w:val="007802E2"/>
    <w:rsid w:val="00792323"/>
    <w:rsid w:val="00796914"/>
    <w:rsid w:val="007A23C0"/>
    <w:rsid w:val="007A35EA"/>
    <w:rsid w:val="007B1155"/>
    <w:rsid w:val="007B256A"/>
    <w:rsid w:val="007E02A7"/>
    <w:rsid w:val="007E0892"/>
    <w:rsid w:val="007E1124"/>
    <w:rsid w:val="007F45BC"/>
    <w:rsid w:val="0081660C"/>
    <w:rsid w:val="00822C33"/>
    <w:rsid w:val="00836702"/>
    <w:rsid w:val="008427EA"/>
    <w:rsid w:val="00850576"/>
    <w:rsid w:val="00852CEE"/>
    <w:rsid w:val="008538E5"/>
    <w:rsid w:val="00866F67"/>
    <w:rsid w:val="00881BCA"/>
    <w:rsid w:val="00897829"/>
    <w:rsid w:val="008A4063"/>
    <w:rsid w:val="008A5B28"/>
    <w:rsid w:val="008B4838"/>
    <w:rsid w:val="008B7BEA"/>
    <w:rsid w:val="008C4988"/>
    <w:rsid w:val="008C72AF"/>
    <w:rsid w:val="00900A60"/>
    <w:rsid w:val="009175A8"/>
    <w:rsid w:val="009244B1"/>
    <w:rsid w:val="00924F73"/>
    <w:rsid w:val="009279B7"/>
    <w:rsid w:val="009420A0"/>
    <w:rsid w:val="0094284C"/>
    <w:rsid w:val="009567CF"/>
    <w:rsid w:val="00971C99"/>
    <w:rsid w:val="0097391D"/>
    <w:rsid w:val="00976D3C"/>
    <w:rsid w:val="00985CFB"/>
    <w:rsid w:val="0099735A"/>
    <w:rsid w:val="009A0733"/>
    <w:rsid w:val="009A0A21"/>
    <w:rsid w:val="009A68E9"/>
    <w:rsid w:val="009A6EF4"/>
    <w:rsid w:val="009B36F3"/>
    <w:rsid w:val="009C465A"/>
    <w:rsid w:val="009C4D5A"/>
    <w:rsid w:val="009D2755"/>
    <w:rsid w:val="009E025D"/>
    <w:rsid w:val="009E3B9F"/>
    <w:rsid w:val="009E4BA9"/>
    <w:rsid w:val="009F3FC2"/>
    <w:rsid w:val="00A00C2B"/>
    <w:rsid w:val="00A02650"/>
    <w:rsid w:val="00A02940"/>
    <w:rsid w:val="00A04218"/>
    <w:rsid w:val="00A04DE0"/>
    <w:rsid w:val="00A06806"/>
    <w:rsid w:val="00A16584"/>
    <w:rsid w:val="00A175B3"/>
    <w:rsid w:val="00A22880"/>
    <w:rsid w:val="00A23476"/>
    <w:rsid w:val="00A26809"/>
    <w:rsid w:val="00A31E0B"/>
    <w:rsid w:val="00A35793"/>
    <w:rsid w:val="00A439C5"/>
    <w:rsid w:val="00A44CA6"/>
    <w:rsid w:val="00A66199"/>
    <w:rsid w:val="00A67CE1"/>
    <w:rsid w:val="00A73DF3"/>
    <w:rsid w:val="00A7721D"/>
    <w:rsid w:val="00A93827"/>
    <w:rsid w:val="00A96582"/>
    <w:rsid w:val="00AA7326"/>
    <w:rsid w:val="00AB4B8E"/>
    <w:rsid w:val="00AB7FDF"/>
    <w:rsid w:val="00AD0A71"/>
    <w:rsid w:val="00AD134A"/>
    <w:rsid w:val="00AD1B37"/>
    <w:rsid w:val="00AD2254"/>
    <w:rsid w:val="00AD5179"/>
    <w:rsid w:val="00AD600C"/>
    <w:rsid w:val="00AD6A43"/>
    <w:rsid w:val="00AE3FC5"/>
    <w:rsid w:val="00AE42C6"/>
    <w:rsid w:val="00AE71AD"/>
    <w:rsid w:val="00AF203F"/>
    <w:rsid w:val="00B04190"/>
    <w:rsid w:val="00B053B3"/>
    <w:rsid w:val="00B06612"/>
    <w:rsid w:val="00B252E8"/>
    <w:rsid w:val="00B33A4E"/>
    <w:rsid w:val="00B370DC"/>
    <w:rsid w:val="00B37D9A"/>
    <w:rsid w:val="00B53E6B"/>
    <w:rsid w:val="00B618B5"/>
    <w:rsid w:val="00B66968"/>
    <w:rsid w:val="00B84C4E"/>
    <w:rsid w:val="00B91031"/>
    <w:rsid w:val="00B91D5B"/>
    <w:rsid w:val="00BA3EAE"/>
    <w:rsid w:val="00BA70C1"/>
    <w:rsid w:val="00BC0524"/>
    <w:rsid w:val="00BC4F7A"/>
    <w:rsid w:val="00BC6128"/>
    <w:rsid w:val="00BC6929"/>
    <w:rsid w:val="00BD51C8"/>
    <w:rsid w:val="00BE08B5"/>
    <w:rsid w:val="00BE1CFE"/>
    <w:rsid w:val="00BF54E5"/>
    <w:rsid w:val="00C02832"/>
    <w:rsid w:val="00C03EF1"/>
    <w:rsid w:val="00C14972"/>
    <w:rsid w:val="00C177D9"/>
    <w:rsid w:val="00C235D3"/>
    <w:rsid w:val="00C34C2C"/>
    <w:rsid w:val="00C4167D"/>
    <w:rsid w:val="00C45FCE"/>
    <w:rsid w:val="00C46602"/>
    <w:rsid w:val="00C50677"/>
    <w:rsid w:val="00C56F0D"/>
    <w:rsid w:val="00C66812"/>
    <w:rsid w:val="00C71DE9"/>
    <w:rsid w:val="00C802ED"/>
    <w:rsid w:val="00C80D10"/>
    <w:rsid w:val="00C81B27"/>
    <w:rsid w:val="00CA1757"/>
    <w:rsid w:val="00CA2013"/>
    <w:rsid w:val="00CA718B"/>
    <w:rsid w:val="00CB09DC"/>
    <w:rsid w:val="00CB7123"/>
    <w:rsid w:val="00CC21EF"/>
    <w:rsid w:val="00CC4890"/>
    <w:rsid w:val="00CC7437"/>
    <w:rsid w:val="00CD4144"/>
    <w:rsid w:val="00CD706B"/>
    <w:rsid w:val="00CE1177"/>
    <w:rsid w:val="00CE20DB"/>
    <w:rsid w:val="00CE46D1"/>
    <w:rsid w:val="00CE4F05"/>
    <w:rsid w:val="00CF0E16"/>
    <w:rsid w:val="00CF31A7"/>
    <w:rsid w:val="00CF4235"/>
    <w:rsid w:val="00D07274"/>
    <w:rsid w:val="00D1246D"/>
    <w:rsid w:val="00D14572"/>
    <w:rsid w:val="00D16746"/>
    <w:rsid w:val="00D17270"/>
    <w:rsid w:val="00D20100"/>
    <w:rsid w:val="00D2015E"/>
    <w:rsid w:val="00D30EFF"/>
    <w:rsid w:val="00D40DD8"/>
    <w:rsid w:val="00D41D2F"/>
    <w:rsid w:val="00D43D44"/>
    <w:rsid w:val="00D46A1C"/>
    <w:rsid w:val="00D53DF2"/>
    <w:rsid w:val="00D60C5A"/>
    <w:rsid w:val="00D67479"/>
    <w:rsid w:val="00D82FEB"/>
    <w:rsid w:val="00D83A68"/>
    <w:rsid w:val="00D87735"/>
    <w:rsid w:val="00D93674"/>
    <w:rsid w:val="00D974BC"/>
    <w:rsid w:val="00DA5167"/>
    <w:rsid w:val="00DC3005"/>
    <w:rsid w:val="00DC6EDA"/>
    <w:rsid w:val="00DE2BD4"/>
    <w:rsid w:val="00DF1BE4"/>
    <w:rsid w:val="00DF5F44"/>
    <w:rsid w:val="00DF76A6"/>
    <w:rsid w:val="00DF7874"/>
    <w:rsid w:val="00E12B02"/>
    <w:rsid w:val="00E14C66"/>
    <w:rsid w:val="00E15B5E"/>
    <w:rsid w:val="00E15C15"/>
    <w:rsid w:val="00E21545"/>
    <w:rsid w:val="00E33A80"/>
    <w:rsid w:val="00E3410A"/>
    <w:rsid w:val="00E551DD"/>
    <w:rsid w:val="00E57BD0"/>
    <w:rsid w:val="00E63E46"/>
    <w:rsid w:val="00E82FDA"/>
    <w:rsid w:val="00E84159"/>
    <w:rsid w:val="00EA57BF"/>
    <w:rsid w:val="00EB31C2"/>
    <w:rsid w:val="00EC1892"/>
    <w:rsid w:val="00EC2185"/>
    <w:rsid w:val="00ED0CD4"/>
    <w:rsid w:val="00EE58AF"/>
    <w:rsid w:val="00F066C9"/>
    <w:rsid w:val="00F06C5C"/>
    <w:rsid w:val="00F1373C"/>
    <w:rsid w:val="00F2406B"/>
    <w:rsid w:val="00F36BB9"/>
    <w:rsid w:val="00F37B47"/>
    <w:rsid w:val="00F4409E"/>
    <w:rsid w:val="00F665ED"/>
    <w:rsid w:val="00F671EE"/>
    <w:rsid w:val="00F74937"/>
    <w:rsid w:val="00F75FE7"/>
    <w:rsid w:val="00F80408"/>
    <w:rsid w:val="00F84881"/>
    <w:rsid w:val="00F87DC1"/>
    <w:rsid w:val="00F90BAB"/>
    <w:rsid w:val="00FB7D1D"/>
    <w:rsid w:val="00FD19C1"/>
    <w:rsid w:val="00FD1BD1"/>
    <w:rsid w:val="00FD4323"/>
    <w:rsid w:val="00FD7E01"/>
    <w:rsid w:val="00FD7EA7"/>
    <w:rsid w:val="00FE7150"/>
    <w:rsid w:val="1C4A709A"/>
    <w:rsid w:val="284D302B"/>
    <w:rsid w:val="4AA2427D"/>
    <w:rsid w:val="533568AF"/>
    <w:rsid w:val="58DA5517"/>
    <w:rsid w:val="5DA006B4"/>
    <w:rsid w:val="7506491A"/>
    <w:rsid w:val="7A0B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8434285e-812b-4938-ba8f-784ebbbd4ae3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7FF34D59</paraID>
      <start>8</start>
      <end>9</end>
      <status>ignored</status>
      <modifiedWord/>
      <trackRevisions>false</trackRevisions>
    </reviewItem>
    <reviewItem>
      <errorID>1c8c75c3-2357-4f77-af3f-83f71f863056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17504967</paraID>
      <start>35</start>
      <end>36</end>
      <status>ignored</status>
      <modifiedWord/>
      <trackRevisions>false</trackRevisions>
    </reviewItem>
    <reviewItem>
      <errorID>a8ba055f-69d8-48af-ac08-8e9fb39252b0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514702EE</paraID>
      <start>30</start>
      <end>31</end>
      <status>modified</status>
      <modifiedWord>“</modifiedWord>
      <trackRevisions>false</trackRevisions>
    </reviewItem>
    <reviewItem>
      <errorID>1f691ad2-7778-4362-ab9e-48131d698efe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514702EE</paraID>
      <start>35</start>
      <end>36</end>
      <status>modified</status>
      <modifiedWord>”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3401b4-1684-48b8-aea7-01cdc1fae6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370</Words>
  <Characters>408</Characters>
  <Lines>3</Lines>
  <Paragraphs>1</Paragraphs>
  <TotalTime>0</TotalTime>
  <ScaleCrop>false</ScaleCrop>
  <LinksUpToDate>false</LinksUpToDate>
  <CharactersWithSpaces>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2025-07-29T06:08:00Z</dcterms:created>
  <dc:creator>Microsoft Office 用户</dc:creator>
  <cp:lastModifiedBy>Joy</cp:lastModifiedBy>
  <dcterms:modified xsi:type="dcterms:W3CDTF">2026-08-19T22:02:03Z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eyJoZGlkIjoiODJmNzRkZmU0MDFmMTBiZTdkZTFmZGFiNzQwYjEwZDgiLCJ1c2VySWQiOiIyNjY2MDcwODcifQ==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791AB0A6FCE4474094D56CAEDB7E7BB2_12</vt:lpwstr>
  </property>
</Properties>
</file>