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论文分类表</w:t>
      </w:r>
    </w:p>
    <w:p>
      <w:pPr>
        <w:spacing w:line="440" w:lineRule="exact"/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2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仿宋"/>
                <w:b/>
                <w:sz w:val="28"/>
                <w:szCs w:val="28"/>
              </w:rPr>
            </w:pPr>
            <w:r>
              <w:rPr>
                <w:rFonts w:hint="eastAsia" w:ascii="仿宋_GB2312" w:hAnsi="华文仿宋"/>
                <w:b/>
                <w:sz w:val="28"/>
                <w:szCs w:val="28"/>
              </w:rPr>
              <w:t>等级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仿宋"/>
                <w:b/>
                <w:sz w:val="28"/>
                <w:szCs w:val="28"/>
              </w:rPr>
            </w:pPr>
            <w:r>
              <w:rPr>
                <w:rFonts w:hint="eastAsia" w:ascii="仿宋_GB2312" w:hAnsi="华文仿宋"/>
                <w:b/>
                <w:sz w:val="28"/>
                <w:szCs w:val="28"/>
              </w:rPr>
              <w:t>论文（期刊）收录数据库、杂志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一类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《科学引文索引》（SCI、SCIE）</w:t>
            </w:r>
          </w:p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《社会科学引文索引》（SSCI）</w:t>
            </w:r>
          </w:p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《工程索引》（EI）</w:t>
            </w:r>
          </w:p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《艺术人文引文索引》（A&amp;HCI）</w:t>
            </w:r>
          </w:p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《医学文献联机数据库》（MEDLINE）</w:t>
            </w:r>
          </w:p>
          <w:p>
            <w:pPr>
              <w:snapToGrid w:val="0"/>
              <w:spacing w:line="500" w:lineRule="exact"/>
              <w:ind w:firstLine="140" w:firstLineChars="50"/>
              <w:rPr>
                <w:rFonts w:hint="eastAsia"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安徽农业大学公认的人文社会科学学科一类国内期刊</w:t>
            </w:r>
          </w:p>
          <w:p>
            <w:pPr>
              <w:snapToGrid w:val="0"/>
              <w:spacing w:line="500" w:lineRule="exact"/>
              <w:ind w:firstLine="140" w:firstLineChars="50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卓越期刊计划领军期刊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二类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华文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《中国科学引文数据库》（CSCD）</w:t>
            </w:r>
            <w:r>
              <w:rPr>
                <w:rFonts w:hint="eastAsia" w:ascii="宋体" w:hAnsi="宋体" w:cs="Arial"/>
                <w:color w:val="auto"/>
                <w:sz w:val="24"/>
              </w:rPr>
              <w:t>（核心版）</w:t>
            </w:r>
          </w:p>
          <w:p>
            <w:pPr>
              <w:snapToGrid w:val="0"/>
              <w:spacing w:line="500" w:lineRule="exact"/>
              <w:rPr>
                <w:rFonts w:ascii="仿宋_GB2312" w:hAnsi="华文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《中文社会科学引文索引》（CSSCI）</w:t>
            </w:r>
            <w:r>
              <w:rPr>
                <w:rFonts w:hint="eastAsia" w:ascii="宋体" w:hAnsi="宋体" w:cs="Arial"/>
                <w:color w:val="auto"/>
                <w:sz w:val="24"/>
              </w:rPr>
              <w:t>（核心版）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《人大报刊复印资料》</w:t>
            </w: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（全文）</w:t>
            </w:r>
          </w:p>
          <w:p>
            <w:pPr>
              <w:snapToGrid w:val="0"/>
              <w:spacing w:line="500" w:lineRule="exact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卓越期刊计划重点期刊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三类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华文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《中文核心期刊要目总览》</w:t>
            </w:r>
          </w:p>
          <w:p>
            <w:pPr>
              <w:snapToGrid w:val="0"/>
              <w:spacing w:line="500" w:lineRule="exact"/>
              <w:rPr>
                <w:rFonts w:ascii="仿宋_GB2312" w:hAnsi="华文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《中国科学引文数据库》（CSCD）（扩展版）</w:t>
            </w:r>
          </w:p>
          <w:p>
            <w:pPr>
              <w:snapToGrid w:val="0"/>
              <w:spacing w:line="500" w:lineRule="exact"/>
              <w:rPr>
                <w:rFonts w:ascii="仿宋_GB2312" w:hAnsi="华文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《中文社会科学引文索引》（CSSCI）（扩展版）</w:t>
            </w:r>
          </w:p>
          <w:p>
            <w:pPr>
              <w:snapToGrid w:val="0"/>
              <w:spacing w:line="500" w:lineRule="exact"/>
              <w:ind w:firstLine="140" w:firstLineChars="50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auto"/>
                <w:sz w:val="28"/>
                <w:szCs w:val="28"/>
              </w:rPr>
              <w:t>国内其他普通本科高校学报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hint="eastAsia" w:ascii="仿宋_GB2312" w:hAnsi="华文仿宋"/>
                <w:sz w:val="28"/>
                <w:szCs w:val="28"/>
              </w:rPr>
              <w:t>四类</w:t>
            </w:r>
          </w:p>
        </w:tc>
        <w:tc>
          <w:tcPr>
            <w:tcW w:w="71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40" w:firstLineChars="50"/>
              <w:rPr>
                <w:rFonts w:ascii="仿宋_GB2312" w:hAnsi="华文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cs="Arial"/>
                <w:color w:val="auto"/>
                <w:sz w:val="28"/>
                <w:szCs w:val="28"/>
              </w:rPr>
              <w:t>其他公开出版的学术期刊</w:t>
            </w: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/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I1YWNiOTcwZGQzOTA3OGJjYmY3MTVkNjQ1ZmYifQ=="/>
  </w:docVars>
  <w:rsids>
    <w:rsidRoot w:val="21B225CD"/>
    <w:rsid w:val="1A266A6B"/>
    <w:rsid w:val="21B225CD"/>
    <w:rsid w:val="482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2022-03-25T07:13:00Z</dcterms:created>
  <dc:creator>yjs</dc:creator>
  <cp:lastModifiedBy>马改改</cp:lastModifiedBy>
  <dcterms:modified xsi:type="dcterms:W3CDTF">2023-04-07T02:55:31Z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50DC79674F3C4E5DB28E8FD0BB6593A2</vt:lpwstr>
  </property>
</Properties>
</file>