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2628C">
      <w:pPr>
        <w:keepNext w:val="0"/>
        <w:keepLines w:val="0"/>
        <w:widowControl/>
        <w:suppressLineNumbers w:val="0"/>
        <w:spacing w:before="0" w:beforeAutospacing="0" w:after="0" w:afterAutospacing="0" w:line="600" w:lineRule="atLeast"/>
        <w:ind w:left="0" w:right="0" w:firstLine="0"/>
        <w:jc w:val="center"/>
        <w:rPr>
          <w:rFonts w:ascii="仿宋" w:hAnsi="仿宋" w:eastAsia="仿宋" w:cs="仿宋"/>
          <w:i w:val="0"/>
          <w:iCs w:val="0"/>
          <w:caps w:val="0"/>
          <w:color w:val="000000"/>
          <w:spacing w:val="0"/>
          <w:sz w:val="22"/>
          <w:szCs w:val="22"/>
        </w:rPr>
      </w:pPr>
      <w:r>
        <w:rPr>
          <w:rStyle w:val="7"/>
          <w:rFonts w:ascii="微软雅黑" w:hAnsi="微软雅黑" w:eastAsia="微软雅黑" w:cs="微软雅黑"/>
          <w:i w:val="0"/>
          <w:iCs w:val="0"/>
          <w:caps w:val="0"/>
          <w:color w:val="000000"/>
          <w:spacing w:val="0"/>
          <w:kern w:val="0"/>
          <w:sz w:val="43"/>
          <w:szCs w:val="43"/>
          <w:lang w:val="en-US" w:eastAsia="zh-CN" w:bidi="ar"/>
        </w:rPr>
        <w:t>云南大学地球科学学院2026年“硕博连读”</w:t>
      </w:r>
      <w:r>
        <w:rPr>
          <w:rStyle w:val="7"/>
          <w:rFonts w:hint="eastAsia" w:ascii="微软雅黑" w:hAnsi="微软雅黑" w:eastAsia="微软雅黑" w:cs="微软雅黑"/>
          <w:i w:val="0"/>
          <w:iCs w:val="0"/>
          <w:caps w:val="0"/>
          <w:color w:val="000000"/>
          <w:spacing w:val="0"/>
          <w:kern w:val="0"/>
          <w:sz w:val="43"/>
          <w:szCs w:val="43"/>
          <w:lang w:val="en-US" w:eastAsia="zh-CN" w:bidi="ar"/>
        </w:rPr>
        <w:br w:type="textWrapping"/>
      </w:r>
      <w:r>
        <w:rPr>
          <w:rStyle w:val="7"/>
          <w:rFonts w:hint="eastAsia" w:ascii="微软雅黑" w:hAnsi="微软雅黑" w:eastAsia="微软雅黑" w:cs="微软雅黑"/>
          <w:i w:val="0"/>
          <w:iCs w:val="0"/>
          <w:caps w:val="0"/>
          <w:color w:val="000000"/>
          <w:spacing w:val="0"/>
          <w:kern w:val="0"/>
          <w:sz w:val="43"/>
          <w:szCs w:val="43"/>
          <w:lang w:val="en-US" w:eastAsia="zh-CN" w:bidi="ar"/>
        </w:rPr>
        <w:t>博士研究生招生实施办法</w:t>
      </w:r>
    </w:p>
    <w:p w14:paraId="596B87BD">
      <w:pPr>
        <w:keepNext w:val="0"/>
        <w:keepLines w:val="0"/>
        <w:widowControl/>
        <w:suppressLineNumbers w:val="0"/>
        <w:spacing w:before="0" w:beforeAutospacing="0" w:after="0" w:afterAutospacing="0" w:line="600" w:lineRule="atLeast"/>
        <w:ind w:left="0" w:right="0" w:firstLine="0"/>
        <w:jc w:val="left"/>
        <w:rPr>
          <w:rFonts w:hint="eastAsia" w:ascii="仿宋" w:hAnsi="仿宋" w:eastAsia="仿宋" w:cs="仿宋"/>
          <w:i w:val="0"/>
          <w:iCs w:val="0"/>
          <w:caps w:val="0"/>
          <w:color w:val="000000"/>
          <w:spacing w:val="0"/>
          <w:sz w:val="22"/>
          <w:szCs w:val="22"/>
        </w:rPr>
      </w:pPr>
    </w:p>
    <w:p w14:paraId="6A3011E2">
      <w:pPr>
        <w:pStyle w:val="4"/>
        <w:keepNext w:val="0"/>
        <w:keepLines w:val="0"/>
        <w:widowControl/>
        <w:suppressLineNumbers w:val="0"/>
        <w:spacing w:before="0" w:beforeAutospacing="0" w:after="0" w:afterAutospacing="0" w:line="600" w:lineRule="atLeast"/>
        <w:ind w:left="0" w:right="0" w:firstLine="632"/>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2"/>
          <w:sz w:val="32"/>
          <w:szCs w:val="32"/>
        </w:rPr>
        <w:t>为进一步优化本院博士研究生招生方式，提高博士研究</w:t>
      </w:r>
      <w:r>
        <w:rPr>
          <w:rFonts w:hint="eastAsia" w:ascii="仿宋" w:hAnsi="仿宋" w:eastAsia="仿宋" w:cs="仿宋"/>
          <w:i w:val="0"/>
          <w:iCs w:val="0"/>
          <w:caps w:val="0"/>
          <w:color w:val="000000"/>
          <w:spacing w:val="-4"/>
          <w:sz w:val="32"/>
          <w:szCs w:val="32"/>
        </w:rPr>
        <w:t>生生源质量，鼓励本院优秀在读硕士研究生以硕博连读的方式攻读博士学位。为做好相关工作，特制定本实施办法。</w:t>
      </w:r>
    </w:p>
    <w:p w14:paraId="4693C2FF">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ascii="黑体" w:hAnsi="宋体" w:eastAsia="黑体" w:cs="黑体"/>
          <w:i w:val="0"/>
          <w:iCs w:val="0"/>
          <w:caps w:val="0"/>
          <w:color w:val="000000"/>
          <w:spacing w:val="0"/>
          <w:sz w:val="32"/>
          <w:szCs w:val="32"/>
        </w:rPr>
        <w:t>一、基本原则</w:t>
      </w:r>
    </w:p>
    <w:p w14:paraId="5681A2E0">
      <w:pPr>
        <w:pStyle w:val="4"/>
        <w:keepNext w:val="0"/>
        <w:keepLines w:val="0"/>
        <w:widowControl/>
        <w:suppressLineNumbers w:val="0"/>
        <w:spacing w:before="0" w:beforeAutospacing="0" w:after="0" w:afterAutospacing="0" w:line="600" w:lineRule="atLeast"/>
        <w:ind w:left="0" w:right="0" w:firstLine="632"/>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2"/>
          <w:sz w:val="32"/>
          <w:szCs w:val="32"/>
        </w:rPr>
        <w:t>硕博连读博士研究生招生工作遵循科学选拔、公平公正、全面考察原则。根据培养目标和学科特色，积极动员优秀生源，科学制定考核办法，切实通过硕博连读提高博士研究生培养质量。</w:t>
      </w:r>
    </w:p>
    <w:p w14:paraId="6DFC5717">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二、组织管理</w:t>
      </w:r>
    </w:p>
    <w:p w14:paraId="6384D5AA">
      <w:pPr>
        <w:pStyle w:val="4"/>
        <w:keepNext w:val="0"/>
        <w:keepLines w:val="0"/>
        <w:widowControl/>
        <w:suppressLineNumbers w:val="0"/>
        <w:spacing w:before="0" w:beforeAutospacing="0" w:after="0" w:afterAutospacing="0" w:line="600" w:lineRule="atLeast"/>
        <w:ind w:left="0" w:right="0" w:firstLine="632"/>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2"/>
          <w:sz w:val="32"/>
          <w:szCs w:val="32"/>
        </w:rPr>
        <w:t>成立地球科学学院博士研究生招生工作领导小组，对整个招生过程进行监督、指导，并负责受理考生申诉及相关问题调查处理。</w:t>
      </w:r>
    </w:p>
    <w:p w14:paraId="507D4B16">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shd w:val="clear" w:fill="FFFFFF"/>
        </w:rPr>
        <w:t>三、招收硕博连读的专业、导师及生源范围</w:t>
      </w:r>
    </w:p>
    <w:p w14:paraId="73550618">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（一）</w:t>
      </w:r>
      <w:r>
        <w:rPr>
          <w:rFonts w:hint="eastAsia" w:ascii="仿宋" w:hAnsi="仿宋" w:eastAsia="仿宋" w:cs="仿宋"/>
          <w:i w:val="0"/>
          <w:iCs w:val="0"/>
          <w:caps w:val="0"/>
          <w:color w:val="000000"/>
          <w:spacing w:val="0"/>
          <w:sz w:val="32"/>
          <w:szCs w:val="32"/>
        </w:rPr>
        <w:t>本院</w:t>
      </w:r>
      <w:r>
        <w:rPr>
          <w:rFonts w:hint="default" w:ascii="Times New Roman" w:hAnsi="Times New Roman" w:eastAsia="仿宋" w:cs="Times New Roman"/>
          <w:i w:val="0"/>
          <w:iCs w:val="0"/>
          <w:caps w:val="0"/>
          <w:color w:val="000000"/>
          <w:spacing w:val="0"/>
          <w:sz w:val="32"/>
          <w:szCs w:val="32"/>
          <w:lang w:val="en-US"/>
        </w:rPr>
        <w:t>2026</w:t>
      </w:r>
      <w:r>
        <w:rPr>
          <w:rFonts w:hint="eastAsia" w:ascii="仿宋" w:hAnsi="仿宋" w:eastAsia="仿宋" w:cs="仿宋"/>
          <w:i w:val="0"/>
          <w:iCs w:val="0"/>
          <w:caps w:val="0"/>
          <w:color w:val="000000"/>
          <w:spacing w:val="0"/>
          <w:sz w:val="32"/>
          <w:szCs w:val="32"/>
        </w:rPr>
        <w:t>年博士研究生招收硕博连读的专业、导师以《云南大学关于招收</w:t>
      </w:r>
      <w:r>
        <w:rPr>
          <w:rFonts w:hint="default" w:ascii="Times New Roman" w:hAnsi="Times New Roman" w:eastAsia="仿宋" w:cs="Times New Roman"/>
          <w:i w:val="0"/>
          <w:iCs w:val="0"/>
          <w:caps w:val="0"/>
          <w:color w:val="000000"/>
          <w:spacing w:val="0"/>
          <w:sz w:val="32"/>
          <w:szCs w:val="32"/>
        </w:rPr>
        <w:t>202</w:t>
      </w:r>
      <w:r>
        <w:rPr>
          <w:rFonts w:hint="default" w:ascii="Times New Roman" w:hAnsi="Times New Roman" w:eastAsia="仿宋" w:cs="Times New Roman"/>
          <w:i w:val="0"/>
          <w:iCs w:val="0"/>
          <w:caps w:val="0"/>
          <w:color w:val="000000"/>
          <w:spacing w:val="0"/>
          <w:sz w:val="32"/>
          <w:szCs w:val="32"/>
          <w:lang w:val="en-US"/>
        </w:rPr>
        <w:t>6</w:t>
      </w:r>
      <w:r>
        <w:rPr>
          <w:rFonts w:hint="eastAsia" w:ascii="仿宋" w:hAnsi="仿宋" w:eastAsia="仿宋" w:cs="仿宋"/>
          <w:i w:val="0"/>
          <w:iCs w:val="0"/>
          <w:caps w:val="0"/>
          <w:color w:val="000000"/>
          <w:spacing w:val="0"/>
          <w:sz w:val="32"/>
          <w:szCs w:val="32"/>
        </w:rPr>
        <w:t>年</w:t>
      </w:r>
      <w:r>
        <w:rPr>
          <w:rFonts w:hint="eastAsia" w:ascii="仿宋" w:hAnsi="仿宋" w:eastAsia="仿宋" w:cs="仿宋"/>
          <w:i w:val="0"/>
          <w:iCs w:val="0"/>
          <w:caps w:val="0"/>
          <w:color w:val="000000"/>
          <w:spacing w:val="0"/>
          <w:sz w:val="32"/>
          <w:szCs w:val="32"/>
          <w:shd w:val="clear" w:fill="FFFFFF"/>
        </w:rPr>
        <w:t>“硕博连读”博士研究生的通知</w:t>
      </w:r>
      <w:r>
        <w:rPr>
          <w:rFonts w:hint="eastAsia" w:ascii="仿宋" w:hAnsi="仿宋" w:eastAsia="仿宋" w:cs="仿宋"/>
          <w:i w:val="0"/>
          <w:iCs w:val="0"/>
          <w:caps w:val="0"/>
          <w:color w:val="000000"/>
          <w:spacing w:val="0"/>
          <w:sz w:val="32"/>
          <w:szCs w:val="32"/>
        </w:rPr>
        <w:t>》公布的招生专业目录</w:t>
      </w:r>
      <w:r>
        <w:rPr>
          <w:rFonts w:hint="eastAsia" w:ascii="仿宋" w:hAnsi="仿宋" w:eastAsia="仿宋" w:cs="仿宋"/>
          <w:i w:val="0"/>
          <w:iCs w:val="0"/>
          <w:caps w:val="0"/>
          <w:color w:val="000000"/>
          <w:spacing w:val="0"/>
          <w:sz w:val="32"/>
          <w:szCs w:val="32"/>
          <w:shd w:val="clear" w:fill="FFFFFF"/>
        </w:rPr>
        <w:t>中注明的信息为准。</w:t>
      </w:r>
    </w:p>
    <w:p w14:paraId="00CC9B26">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（二）生源范围为云南大学</w:t>
      </w:r>
      <w:r>
        <w:rPr>
          <w:rFonts w:hint="default" w:ascii="Times New Roman" w:hAnsi="Times New Roman" w:eastAsia="仿宋" w:cs="Times New Roman"/>
          <w:i w:val="0"/>
          <w:iCs w:val="0"/>
          <w:caps w:val="0"/>
          <w:color w:val="000000"/>
          <w:spacing w:val="0"/>
          <w:sz w:val="32"/>
          <w:szCs w:val="32"/>
          <w:shd w:val="clear" w:fill="FFFFFF"/>
        </w:rPr>
        <w:t>202</w:t>
      </w:r>
      <w:r>
        <w:rPr>
          <w:rFonts w:hint="default" w:ascii="Times New Roman" w:hAnsi="Times New Roman" w:eastAsia="仿宋" w:cs="Times New Roman"/>
          <w:i w:val="0"/>
          <w:iCs w:val="0"/>
          <w:caps w:val="0"/>
          <w:color w:val="000000"/>
          <w:spacing w:val="0"/>
          <w:sz w:val="32"/>
          <w:szCs w:val="32"/>
          <w:shd w:val="clear" w:fill="FFFFFF"/>
          <w:lang w:val="en-US"/>
        </w:rPr>
        <w:t>3</w:t>
      </w:r>
      <w:r>
        <w:rPr>
          <w:rFonts w:hint="eastAsia" w:ascii="仿宋" w:hAnsi="仿宋" w:eastAsia="仿宋" w:cs="仿宋"/>
          <w:i w:val="0"/>
          <w:iCs w:val="0"/>
          <w:caps w:val="0"/>
          <w:color w:val="000000"/>
          <w:spacing w:val="0"/>
          <w:sz w:val="32"/>
          <w:szCs w:val="32"/>
          <w:shd w:val="clear" w:fill="FFFFFF"/>
        </w:rPr>
        <w:t>级（研三）、</w:t>
      </w:r>
      <w:r>
        <w:rPr>
          <w:rFonts w:hint="default" w:ascii="Times New Roman" w:hAnsi="Times New Roman" w:eastAsia="仿宋" w:cs="Times New Roman"/>
          <w:i w:val="0"/>
          <w:iCs w:val="0"/>
          <w:caps w:val="0"/>
          <w:color w:val="000000"/>
          <w:spacing w:val="0"/>
          <w:sz w:val="32"/>
          <w:szCs w:val="32"/>
          <w:shd w:val="clear" w:fill="FFFFFF"/>
        </w:rPr>
        <w:t>202</w:t>
      </w:r>
      <w:r>
        <w:rPr>
          <w:rFonts w:hint="default" w:ascii="Times New Roman" w:hAnsi="Times New Roman" w:eastAsia="仿宋" w:cs="Times New Roman"/>
          <w:i w:val="0"/>
          <w:iCs w:val="0"/>
          <w:caps w:val="0"/>
          <w:color w:val="000000"/>
          <w:spacing w:val="0"/>
          <w:sz w:val="32"/>
          <w:szCs w:val="32"/>
          <w:shd w:val="clear" w:fill="FFFFFF"/>
          <w:lang w:val="en-US"/>
        </w:rPr>
        <w:t>4</w:t>
      </w:r>
      <w:r>
        <w:rPr>
          <w:rFonts w:hint="eastAsia" w:ascii="仿宋" w:hAnsi="仿宋" w:eastAsia="仿宋" w:cs="仿宋"/>
          <w:i w:val="0"/>
          <w:iCs w:val="0"/>
          <w:caps w:val="0"/>
          <w:color w:val="000000"/>
          <w:spacing w:val="0"/>
          <w:sz w:val="32"/>
          <w:szCs w:val="32"/>
          <w:shd w:val="clear" w:fill="FFFFFF"/>
        </w:rPr>
        <w:t>级（研二）在读的全日制学术型、非定向就业、非在职硕士研究生。</w:t>
      </w:r>
    </w:p>
    <w:p w14:paraId="6615EF98">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四、</w:t>
      </w:r>
      <w:r>
        <w:rPr>
          <w:rFonts w:hint="eastAsia" w:ascii="黑体" w:hAnsi="宋体" w:eastAsia="黑体" w:cs="黑体"/>
          <w:i w:val="0"/>
          <w:iCs w:val="0"/>
          <w:caps w:val="0"/>
          <w:color w:val="000000"/>
          <w:spacing w:val="0"/>
          <w:sz w:val="32"/>
          <w:szCs w:val="32"/>
          <w:shd w:val="clear" w:fill="FFFFFF"/>
        </w:rPr>
        <w:t>申请硕博连读的基本条件</w:t>
      </w:r>
    </w:p>
    <w:p w14:paraId="06C8F287">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申请以硕博连读方式攻读博士学位的学生，须满足下列条件。</w:t>
      </w:r>
    </w:p>
    <w:p w14:paraId="3E134269">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w:t>
      </w:r>
      <w:r>
        <w:rPr>
          <w:rFonts w:hint="eastAsia" w:ascii="仿宋" w:hAnsi="仿宋" w:eastAsia="仿宋" w:cs="仿宋"/>
          <w:i w:val="0"/>
          <w:iCs w:val="0"/>
          <w:caps w:val="0"/>
          <w:color w:val="000000"/>
          <w:spacing w:val="0"/>
          <w:sz w:val="32"/>
          <w:szCs w:val="32"/>
          <w:shd w:val="clear" w:fill="FFFFFF"/>
        </w:rPr>
        <w:t>中华人民共和国公民。</w:t>
      </w:r>
    </w:p>
    <w:p w14:paraId="7BC32843">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（二）拥护中国共产党的领导，遵纪守法，品德良好。具有正确的政治方向，热爱祖国，愿意为社会主义现代化建设服务，遵纪守法，品行端正。未受过刑事、行政或纪律处分。</w:t>
      </w:r>
    </w:p>
    <w:p w14:paraId="3850E505">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w:t>
      </w:r>
      <w:r>
        <w:rPr>
          <w:rFonts w:hint="eastAsia" w:ascii="仿宋" w:hAnsi="仿宋" w:eastAsia="仿宋" w:cs="仿宋"/>
          <w:i w:val="0"/>
          <w:iCs w:val="0"/>
          <w:caps w:val="0"/>
          <w:color w:val="000000"/>
          <w:spacing w:val="-9"/>
          <w:sz w:val="32"/>
          <w:szCs w:val="32"/>
        </w:rPr>
        <w:t>）</w:t>
      </w:r>
      <w:r>
        <w:rPr>
          <w:rFonts w:hint="eastAsia" w:ascii="仿宋" w:hAnsi="仿宋" w:eastAsia="仿宋" w:cs="仿宋"/>
          <w:i w:val="0"/>
          <w:iCs w:val="0"/>
          <w:caps w:val="0"/>
          <w:color w:val="000000"/>
          <w:spacing w:val="-1"/>
          <w:sz w:val="32"/>
          <w:szCs w:val="32"/>
        </w:rPr>
        <w:t>身体和心理健康状况符合国家和学校规定的体检要求。</w:t>
      </w:r>
    </w:p>
    <w:p w14:paraId="32AC5B00">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（四）有两名所报考学科专业领域内的教授（或相当专业技术职称的专家）的书面推荐意见。</w:t>
      </w:r>
    </w:p>
    <w:p w14:paraId="0EA5B86C">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（五）已完成规定的课程学习和考核，成绩优秀，对学术研究有浓厚兴趣，具有较强创新精神和科研能力的在学硕士研究生。学位课程不存在补考、重修或不合格记录。</w:t>
      </w:r>
    </w:p>
    <w:p w14:paraId="3F74CDDC">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（六）硕士在读专业与申请专业相近或相关。</w:t>
      </w:r>
    </w:p>
    <w:p w14:paraId="50B0D61A">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（七）</w:t>
      </w:r>
      <w:r>
        <w:rPr>
          <w:rFonts w:hint="eastAsia" w:ascii="仿宋" w:hAnsi="仿宋" w:eastAsia="仿宋" w:cs="仿宋"/>
          <w:i w:val="0"/>
          <w:iCs w:val="0"/>
          <w:caps w:val="0"/>
          <w:color w:val="000000"/>
          <w:spacing w:val="0"/>
          <w:sz w:val="32"/>
          <w:szCs w:val="32"/>
          <w:shd w:val="clear" w:fill="FFFFFF"/>
        </w:rPr>
        <w:t>对学术研究有浓厚兴趣，具有严谨的科学研究态度、较强的创新思维和科研能力，以及协同合作精神（同等条件下，应优先考虑已取得高水平科学研究成果者）。</w:t>
      </w:r>
    </w:p>
    <w:p w14:paraId="40387A38">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（八）外语水平要求（满足以下条件其中一项）</w:t>
      </w:r>
    </w:p>
    <w:p w14:paraId="59DF0A87">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default" w:ascii="Times New Roman" w:hAnsi="Times New Roman" w:eastAsia="仿宋"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通过全国大学英语四级或六级考试；</w:t>
      </w:r>
    </w:p>
    <w:p w14:paraId="6BFA00B0">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default" w:ascii="Times New Roman" w:hAnsi="Times New Roman" w:eastAsia="仿宋" w:cs="Times New Roman"/>
          <w:i w:val="0"/>
          <w:iCs w:val="0"/>
          <w:caps w:val="0"/>
          <w:color w:val="000000"/>
          <w:spacing w:val="0"/>
          <w:sz w:val="32"/>
          <w:szCs w:val="32"/>
          <w:shd w:val="clear" w:fill="FFFFFF"/>
        </w:rPr>
        <w:t>2. TOEFL</w:t>
      </w:r>
      <w:r>
        <w:rPr>
          <w:rFonts w:hint="eastAsia" w:ascii="仿宋" w:hAnsi="仿宋" w:eastAsia="仿宋" w:cs="仿宋"/>
          <w:i w:val="0"/>
          <w:iCs w:val="0"/>
          <w:caps w:val="0"/>
          <w:color w:val="000000"/>
          <w:spacing w:val="0"/>
          <w:sz w:val="32"/>
          <w:szCs w:val="32"/>
          <w:shd w:val="clear" w:fill="FFFFFF"/>
        </w:rPr>
        <w:t>成绩≥</w:t>
      </w:r>
      <w:r>
        <w:rPr>
          <w:rFonts w:hint="default" w:ascii="Times New Roman" w:hAnsi="Times New Roman" w:eastAsia="仿宋" w:cs="Times New Roman"/>
          <w:i w:val="0"/>
          <w:iCs w:val="0"/>
          <w:caps w:val="0"/>
          <w:color w:val="000000"/>
          <w:spacing w:val="0"/>
          <w:sz w:val="32"/>
          <w:szCs w:val="32"/>
          <w:shd w:val="clear" w:fill="FFFFFF"/>
        </w:rPr>
        <w:t>70</w:t>
      </w:r>
      <w:r>
        <w:rPr>
          <w:rFonts w:hint="eastAsia" w:ascii="仿宋" w:hAnsi="仿宋" w:eastAsia="仿宋" w:cs="仿宋"/>
          <w:i w:val="0"/>
          <w:iCs w:val="0"/>
          <w:caps w:val="0"/>
          <w:color w:val="000000"/>
          <w:spacing w:val="0"/>
          <w:sz w:val="32"/>
          <w:szCs w:val="32"/>
          <w:shd w:val="clear" w:fill="FFFFFF"/>
        </w:rPr>
        <w:t>；</w:t>
      </w:r>
    </w:p>
    <w:p w14:paraId="707FC90D">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default" w:ascii="Times New Roman" w:hAnsi="Times New Roman" w:eastAsia="仿宋" w:cs="Times New Roman"/>
          <w:i w:val="0"/>
          <w:iCs w:val="0"/>
          <w:caps w:val="0"/>
          <w:color w:val="000000"/>
          <w:spacing w:val="0"/>
          <w:sz w:val="32"/>
          <w:szCs w:val="32"/>
          <w:shd w:val="clear" w:fill="FFFFFF"/>
        </w:rPr>
        <w:t>3. IELTS</w:t>
      </w:r>
      <w:r>
        <w:rPr>
          <w:rFonts w:hint="eastAsia" w:ascii="仿宋" w:hAnsi="仿宋" w:eastAsia="仿宋" w:cs="仿宋"/>
          <w:i w:val="0"/>
          <w:iCs w:val="0"/>
          <w:caps w:val="0"/>
          <w:color w:val="000000"/>
          <w:spacing w:val="0"/>
          <w:sz w:val="32"/>
          <w:szCs w:val="32"/>
          <w:shd w:val="clear" w:fill="FFFFFF"/>
        </w:rPr>
        <w:t>（</w:t>
      </w:r>
      <w:r>
        <w:rPr>
          <w:rFonts w:hint="default" w:ascii="Times New Roman" w:hAnsi="Times New Roman" w:eastAsia="仿宋" w:cs="Times New Roman"/>
          <w:i w:val="0"/>
          <w:iCs w:val="0"/>
          <w:caps w:val="0"/>
          <w:color w:val="000000"/>
          <w:spacing w:val="0"/>
          <w:sz w:val="32"/>
          <w:szCs w:val="32"/>
          <w:shd w:val="clear" w:fill="FFFFFF"/>
        </w:rPr>
        <w:t>A</w:t>
      </w:r>
      <w:r>
        <w:rPr>
          <w:rFonts w:hint="eastAsia" w:ascii="仿宋" w:hAnsi="仿宋" w:eastAsia="仿宋" w:cs="仿宋"/>
          <w:i w:val="0"/>
          <w:iCs w:val="0"/>
          <w:caps w:val="0"/>
          <w:color w:val="000000"/>
          <w:spacing w:val="0"/>
          <w:sz w:val="32"/>
          <w:szCs w:val="32"/>
          <w:shd w:val="clear" w:fill="FFFFFF"/>
        </w:rPr>
        <w:t>类学术类）成绩</w:t>
      </w:r>
      <w:r>
        <w:rPr>
          <w:rFonts w:hint="default" w:ascii="Times New Roman" w:hAnsi="Times New Roman" w:eastAsia="仿宋" w:cs="Times New Roman"/>
          <w:i w:val="0"/>
          <w:iCs w:val="0"/>
          <w:caps w:val="0"/>
          <w:color w:val="000000"/>
          <w:spacing w:val="0"/>
          <w:sz w:val="32"/>
          <w:szCs w:val="32"/>
          <w:shd w:val="clear" w:fill="FFFFFF"/>
        </w:rPr>
        <w:t>5.0</w:t>
      </w:r>
      <w:r>
        <w:rPr>
          <w:rFonts w:hint="eastAsia" w:ascii="仿宋" w:hAnsi="仿宋" w:eastAsia="仿宋" w:cs="仿宋"/>
          <w:i w:val="0"/>
          <w:iCs w:val="0"/>
          <w:caps w:val="0"/>
          <w:color w:val="000000"/>
          <w:spacing w:val="0"/>
          <w:sz w:val="32"/>
          <w:szCs w:val="32"/>
          <w:shd w:val="clear" w:fill="FFFFFF"/>
        </w:rPr>
        <w:t>分及以上；</w:t>
      </w:r>
    </w:p>
    <w:p w14:paraId="7DBDD26F">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default" w:ascii="Times New Roman" w:hAnsi="Times New Roman" w:eastAsia="仿宋" w:cs="Times New Roman"/>
          <w:i w:val="0"/>
          <w:iCs w:val="0"/>
          <w:caps w:val="0"/>
          <w:color w:val="000000"/>
          <w:spacing w:val="0"/>
          <w:sz w:val="32"/>
          <w:szCs w:val="32"/>
          <w:shd w:val="clear" w:fill="FFFFFF"/>
        </w:rPr>
        <w:t>4. GRE</w:t>
      </w:r>
      <w:r>
        <w:rPr>
          <w:rFonts w:hint="eastAsia" w:ascii="仿宋" w:hAnsi="仿宋" w:eastAsia="仿宋" w:cs="仿宋"/>
          <w:i w:val="0"/>
          <w:iCs w:val="0"/>
          <w:caps w:val="0"/>
          <w:color w:val="000000"/>
          <w:spacing w:val="0"/>
          <w:sz w:val="32"/>
          <w:szCs w:val="32"/>
          <w:shd w:val="clear" w:fill="FFFFFF"/>
        </w:rPr>
        <w:t>成绩</w:t>
      </w:r>
      <w:r>
        <w:rPr>
          <w:rFonts w:hint="default" w:ascii="Times New Roman" w:hAnsi="Times New Roman" w:eastAsia="仿宋" w:cs="Times New Roman"/>
          <w:i w:val="0"/>
          <w:iCs w:val="0"/>
          <w:caps w:val="0"/>
          <w:color w:val="000000"/>
          <w:spacing w:val="0"/>
          <w:sz w:val="32"/>
          <w:szCs w:val="32"/>
          <w:shd w:val="clear" w:fill="FFFFFF"/>
        </w:rPr>
        <w:t>1300</w:t>
      </w:r>
      <w:r>
        <w:rPr>
          <w:rFonts w:hint="eastAsia" w:ascii="仿宋" w:hAnsi="仿宋" w:eastAsia="仿宋" w:cs="仿宋"/>
          <w:i w:val="0"/>
          <w:iCs w:val="0"/>
          <w:caps w:val="0"/>
          <w:color w:val="000000"/>
          <w:spacing w:val="0"/>
          <w:sz w:val="32"/>
          <w:szCs w:val="32"/>
          <w:shd w:val="clear" w:fill="FFFFFF"/>
        </w:rPr>
        <w:t>分及以上（新标准</w:t>
      </w:r>
      <w:r>
        <w:rPr>
          <w:rFonts w:hint="default" w:ascii="Times New Roman" w:hAnsi="Times New Roman" w:eastAsia="仿宋" w:cs="Times New Roman"/>
          <w:i w:val="0"/>
          <w:iCs w:val="0"/>
          <w:caps w:val="0"/>
          <w:color w:val="000000"/>
          <w:spacing w:val="0"/>
          <w:sz w:val="32"/>
          <w:szCs w:val="32"/>
          <w:shd w:val="clear" w:fill="FFFFFF"/>
        </w:rPr>
        <w:t>260</w:t>
      </w:r>
      <w:r>
        <w:rPr>
          <w:rFonts w:hint="eastAsia" w:ascii="仿宋" w:hAnsi="仿宋" w:eastAsia="仿宋" w:cs="仿宋"/>
          <w:i w:val="0"/>
          <w:iCs w:val="0"/>
          <w:caps w:val="0"/>
          <w:color w:val="000000"/>
          <w:spacing w:val="0"/>
          <w:sz w:val="32"/>
          <w:szCs w:val="32"/>
          <w:shd w:val="clear" w:fill="FFFFFF"/>
        </w:rPr>
        <w:t>分及以上）。</w:t>
      </w:r>
    </w:p>
    <w:p w14:paraId="761133E4">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五、选拔工作程序和时间安排</w:t>
      </w:r>
    </w:p>
    <w:p w14:paraId="7FDA6C7D">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ascii="楷体" w:hAnsi="楷体" w:eastAsia="楷体" w:cs="楷体"/>
          <w:i w:val="0"/>
          <w:iCs w:val="0"/>
          <w:caps w:val="0"/>
          <w:color w:val="000000"/>
          <w:spacing w:val="0"/>
          <w:sz w:val="32"/>
          <w:szCs w:val="32"/>
        </w:rPr>
        <w:t>（一）学生申请并提交材料</w:t>
      </w:r>
    </w:p>
    <w:p w14:paraId="30D7C41A">
      <w:pPr>
        <w:pStyle w:val="4"/>
        <w:keepNext w:val="0"/>
        <w:keepLines w:val="0"/>
        <w:widowControl/>
        <w:suppressLineNumbers w:val="0"/>
        <w:spacing w:before="0" w:beforeAutospacing="0" w:after="0" w:afterAutospacing="0" w:line="600" w:lineRule="atLeast"/>
        <w:ind w:left="0" w:right="0" w:firstLine="628"/>
        <w:jc w:val="both"/>
        <w:rPr>
          <w:rFonts w:hint="eastAsia" w:ascii="仿宋" w:hAnsi="仿宋" w:eastAsia="仿宋" w:cs="仿宋"/>
          <w:i w:val="0"/>
          <w:iCs w:val="0"/>
          <w:caps w:val="0"/>
          <w:color w:val="000000"/>
          <w:spacing w:val="0"/>
          <w:sz w:val="32"/>
          <w:szCs w:val="32"/>
        </w:rPr>
      </w:pPr>
      <w:r>
        <w:rPr>
          <w:rFonts w:hint="default" w:ascii="Times New Roman" w:hAnsi="Times New Roman" w:eastAsia="仿宋" w:cs="Times New Roman"/>
          <w:i w:val="0"/>
          <w:iCs w:val="0"/>
          <w:caps w:val="0"/>
          <w:color w:val="000000"/>
          <w:spacing w:val="-3"/>
          <w:sz w:val="32"/>
          <w:szCs w:val="32"/>
          <w:lang w:val="en-US"/>
        </w:rPr>
        <w:t>2025</w:t>
      </w:r>
      <w:r>
        <w:rPr>
          <w:rFonts w:hint="eastAsia" w:ascii="仿宋" w:hAnsi="仿宋" w:eastAsia="仿宋" w:cs="仿宋"/>
          <w:i w:val="0"/>
          <w:iCs w:val="0"/>
          <w:caps w:val="0"/>
          <w:color w:val="000000"/>
          <w:spacing w:val="-3"/>
          <w:sz w:val="32"/>
          <w:szCs w:val="32"/>
        </w:rPr>
        <w:t>年</w:t>
      </w:r>
      <w:r>
        <w:rPr>
          <w:rFonts w:hint="default" w:ascii="Times New Roman" w:hAnsi="Times New Roman" w:eastAsia="仿宋" w:cs="Times New Roman"/>
          <w:i w:val="0"/>
          <w:iCs w:val="0"/>
          <w:caps w:val="0"/>
          <w:color w:val="000000"/>
          <w:spacing w:val="-3"/>
          <w:sz w:val="32"/>
          <w:szCs w:val="32"/>
          <w:lang w:val="en-US"/>
        </w:rPr>
        <w:t>12</w:t>
      </w:r>
      <w:r>
        <w:rPr>
          <w:rFonts w:hint="eastAsia" w:ascii="仿宋" w:hAnsi="仿宋" w:eastAsia="仿宋" w:cs="仿宋"/>
          <w:i w:val="0"/>
          <w:iCs w:val="0"/>
          <w:caps w:val="0"/>
          <w:color w:val="000000"/>
          <w:spacing w:val="-3"/>
          <w:sz w:val="32"/>
          <w:szCs w:val="32"/>
        </w:rPr>
        <w:t>月</w:t>
      </w:r>
      <w:r>
        <w:rPr>
          <w:rFonts w:hint="default" w:ascii="Times New Roman" w:hAnsi="Times New Roman" w:eastAsia="仿宋" w:cs="Times New Roman"/>
          <w:i w:val="0"/>
          <w:iCs w:val="0"/>
          <w:caps w:val="0"/>
          <w:color w:val="000000"/>
          <w:spacing w:val="-3"/>
          <w:sz w:val="32"/>
          <w:szCs w:val="32"/>
          <w:lang w:val="en-US"/>
        </w:rPr>
        <w:t>26</w:t>
      </w:r>
      <w:r>
        <w:rPr>
          <w:rFonts w:hint="eastAsia" w:ascii="仿宋" w:hAnsi="仿宋" w:eastAsia="仿宋" w:cs="仿宋"/>
          <w:i w:val="0"/>
          <w:iCs w:val="0"/>
          <w:caps w:val="0"/>
          <w:color w:val="000000"/>
          <w:spacing w:val="-3"/>
          <w:sz w:val="32"/>
          <w:szCs w:val="32"/>
        </w:rPr>
        <w:t>日前，达到申请条件的学生自愿提出申请，下载并填写《云南大学招收“硕博连读”研究生申请表》，连同有关材料提交至地球科学学院。《申请表》由学院留存备案。</w:t>
      </w:r>
    </w:p>
    <w:p w14:paraId="4E58D6E3">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楷体" w:hAnsi="楷体" w:eastAsia="楷体" w:cs="楷体"/>
          <w:i w:val="0"/>
          <w:iCs w:val="0"/>
          <w:caps w:val="0"/>
          <w:color w:val="000000"/>
          <w:spacing w:val="0"/>
          <w:sz w:val="32"/>
          <w:szCs w:val="32"/>
        </w:rPr>
        <w:t>（二）综合考核</w:t>
      </w:r>
    </w:p>
    <w:p w14:paraId="5C897E92">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本学院成立</w:t>
      </w:r>
      <w:r>
        <w:rPr>
          <w:rFonts w:hint="eastAsia" w:ascii="仿宋" w:hAnsi="仿宋" w:eastAsia="仿宋" w:cs="仿宋"/>
          <w:i w:val="0"/>
          <w:iCs w:val="0"/>
          <w:caps w:val="0"/>
          <w:color w:val="000000"/>
          <w:spacing w:val="-7"/>
          <w:sz w:val="32"/>
          <w:szCs w:val="32"/>
        </w:rPr>
        <w:t>硕博连读研究生选拔考核小组，</w:t>
      </w:r>
      <w:r>
        <w:rPr>
          <w:rFonts w:hint="default" w:ascii="Times New Roman" w:hAnsi="Times New Roman" w:eastAsia="仿宋" w:cs="Times New Roman"/>
          <w:i w:val="0"/>
          <w:iCs w:val="0"/>
          <w:caps w:val="0"/>
          <w:color w:val="000000"/>
          <w:spacing w:val="-7"/>
          <w:sz w:val="32"/>
          <w:szCs w:val="32"/>
          <w:lang w:val="en-US"/>
        </w:rPr>
        <w:t>2025</w:t>
      </w:r>
      <w:r>
        <w:rPr>
          <w:rFonts w:hint="eastAsia" w:ascii="仿宋" w:hAnsi="仿宋" w:eastAsia="仿宋" w:cs="仿宋"/>
          <w:i w:val="0"/>
          <w:iCs w:val="0"/>
          <w:caps w:val="0"/>
          <w:color w:val="000000"/>
          <w:spacing w:val="-7"/>
          <w:sz w:val="32"/>
          <w:szCs w:val="32"/>
        </w:rPr>
        <w:t>年</w:t>
      </w:r>
      <w:r>
        <w:rPr>
          <w:rFonts w:hint="default" w:ascii="Times New Roman" w:hAnsi="Times New Roman" w:eastAsia="仿宋" w:cs="Times New Roman"/>
          <w:i w:val="0"/>
          <w:iCs w:val="0"/>
          <w:caps w:val="0"/>
          <w:color w:val="000000"/>
          <w:spacing w:val="-7"/>
          <w:sz w:val="32"/>
          <w:szCs w:val="32"/>
          <w:lang w:val="en-US"/>
        </w:rPr>
        <w:t>12</w:t>
      </w:r>
      <w:r>
        <w:rPr>
          <w:rFonts w:hint="eastAsia" w:ascii="仿宋" w:hAnsi="仿宋" w:eastAsia="仿宋" w:cs="仿宋"/>
          <w:i w:val="0"/>
          <w:iCs w:val="0"/>
          <w:caps w:val="0"/>
          <w:color w:val="000000"/>
          <w:spacing w:val="-7"/>
          <w:sz w:val="32"/>
          <w:szCs w:val="32"/>
        </w:rPr>
        <w:t>月</w:t>
      </w:r>
      <w:r>
        <w:rPr>
          <w:rFonts w:hint="default" w:ascii="Times New Roman" w:hAnsi="Times New Roman" w:eastAsia="仿宋" w:cs="Times New Roman"/>
          <w:i w:val="0"/>
          <w:iCs w:val="0"/>
          <w:caps w:val="0"/>
          <w:color w:val="000000"/>
          <w:spacing w:val="-7"/>
          <w:sz w:val="32"/>
          <w:szCs w:val="32"/>
          <w:lang w:val="en-US"/>
        </w:rPr>
        <w:t>30</w:t>
      </w:r>
      <w:r>
        <w:rPr>
          <w:rFonts w:hint="eastAsia" w:ascii="仿宋" w:hAnsi="仿宋" w:eastAsia="仿宋" w:cs="仿宋"/>
          <w:i w:val="0"/>
          <w:iCs w:val="0"/>
          <w:caps w:val="0"/>
          <w:color w:val="000000"/>
          <w:spacing w:val="-7"/>
          <w:sz w:val="32"/>
          <w:szCs w:val="32"/>
        </w:rPr>
        <w:t>日前审核考生报考资格并完成综合考核。</w:t>
      </w:r>
      <w:r>
        <w:rPr>
          <w:rFonts w:hint="eastAsia" w:ascii="仿宋" w:hAnsi="仿宋" w:eastAsia="仿宋" w:cs="仿宋"/>
          <w:i w:val="0"/>
          <w:iCs w:val="0"/>
          <w:caps w:val="0"/>
          <w:color w:val="000000"/>
          <w:spacing w:val="-3"/>
          <w:sz w:val="32"/>
          <w:szCs w:val="32"/>
        </w:rPr>
        <w:t>考核小组对申请学生进行综合考</w:t>
      </w:r>
      <w:r>
        <w:rPr>
          <w:rFonts w:hint="eastAsia" w:ascii="仿宋" w:hAnsi="仿宋" w:eastAsia="仿宋" w:cs="仿宋"/>
          <w:i w:val="0"/>
          <w:iCs w:val="0"/>
          <w:caps w:val="0"/>
          <w:color w:val="000000"/>
          <w:spacing w:val="-5"/>
          <w:sz w:val="32"/>
          <w:szCs w:val="32"/>
        </w:rPr>
        <w:t>核，考核内容涵盖对考生外语水平、专业基础和综合、学术能力、培养潜质、心理素质及思想道德等方面的全面考核，重点考查考生综合运用所学知识的能力、对本学科前沿知识和最新研究动态掌握的情况以及是否具备博士研究生培养的潜能和综合素质等。</w:t>
      </w:r>
      <w:r>
        <w:rPr>
          <w:rFonts w:hint="eastAsia" w:ascii="仿宋" w:hAnsi="仿宋" w:eastAsia="仿宋" w:cs="仿宋"/>
          <w:i w:val="0"/>
          <w:iCs w:val="0"/>
          <w:caps w:val="0"/>
          <w:color w:val="000000"/>
          <w:spacing w:val="0"/>
          <w:sz w:val="32"/>
          <w:szCs w:val="32"/>
        </w:rPr>
        <w:t>综合考核具体形式、时间、地点等安排届时由学院另行通知。</w:t>
      </w:r>
    </w:p>
    <w:p w14:paraId="0E61039D">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lang w:val="en-US"/>
        </w:rPr>
        <w:t>1.</w:t>
      </w:r>
      <w:r>
        <w:rPr>
          <w:rFonts w:hint="eastAsia" w:ascii="仿宋" w:hAnsi="仿宋" w:eastAsia="仿宋" w:cs="仿宋"/>
          <w:i w:val="0"/>
          <w:iCs w:val="0"/>
          <w:caps w:val="0"/>
          <w:color w:val="000000"/>
          <w:spacing w:val="0"/>
          <w:sz w:val="32"/>
          <w:szCs w:val="32"/>
        </w:rPr>
        <w:t>考核流程（</w:t>
      </w:r>
      <w:r>
        <w:rPr>
          <w:rFonts w:hint="default" w:ascii="Times New Roman" w:hAnsi="Times New Roman" w:cs="Times New Roman"/>
          <w:i w:val="0"/>
          <w:iCs w:val="0"/>
          <w:caps w:val="0"/>
          <w:color w:val="000000"/>
          <w:spacing w:val="0"/>
          <w:sz w:val="32"/>
          <w:szCs w:val="32"/>
          <w:lang w:val="en-US"/>
        </w:rPr>
        <w:t>30</w:t>
      </w:r>
      <w:r>
        <w:rPr>
          <w:rFonts w:hint="eastAsia" w:ascii="仿宋" w:hAnsi="仿宋" w:eastAsia="仿宋" w:cs="仿宋"/>
          <w:i w:val="0"/>
          <w:iCs w:val="0"/>
          <w:caps w:val="0"/>
          <w:color w:val="000000"/>
          <w:spacing w:val="0"/>
          <w:sz w:val="32"/>
          <w:szCs w:val="32"/>
        </w:rPr>
        <w:t>分钟</w:t>
      </w:r>
      <w:r>
        <w:rPr>
          <w:rFonts w:hint="default" w:ascii="Times New Roman" w:hAnsi="Times New Roman" w:cs="Times New Roman"/>
          <w:i w:val="0"/>
          <w:iCs w:val="0"/>
          <w:caps w:val="0"/>
          <w:color w:val="000000"/>
          <w:spacing w:val="0"/>
          <w:sz w:val="32"/>
          <w:szCs w:val="32"/>
          <w:lang w:val="en-US"/>
        </w:rPr>
        <w:t>/</w:t>
      </w:r>
      <w:r>
        <w:rPr>
          <w:rFonts w:hint="eastAsia" w:ascii="仿宋" w:hAnsi="仿宋" w:eastAsia="仿宋" w:cs="仿宋"/>
          <w:i w:val="0"/>
          <w:iCs w:val="0"/>
          <w:caps w:val="0"/>
          <w:color w:val="000000"/>
          <w:spacing w:val="0"/>
          <w:sz w:val="32"/>
          <w:szCs w:val="32"/>
        </w:rPr>
        <w:t>人）</w:t>
      </w:r>
    </w:p>
    <w:p w14:paraId="3D308DCD">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rPr>
        <w:t>（</w:t>
      </w:r>
      <w:r>
        <w:rPr>
          <w:rFonts w:hint="default" w:ascii="Times New Roman" w:hAnsi="Times New Roman" w:cs="Times New Roman"/>
          <w:i w:val="0"/>
          <w:iCs w:val="0"/>
          <w:caps w:val="0"/>
          <w:color w:val="000000"/>
          <w:spacing w:val="0"/>
          <w:sz w:val="32"/>
          <w:szCs w:val="32"/>
          <w:lang w:val="en-US"/>
        </w:rPr>
        <w:t>1</w:t>
      </w:r>
      <w:r>
        <w:rPr>
          <w:rFonts w:hint="eastAsia" w:ascii="仿宋" w:hAnsi="仿宋" w:eastAsia="仿宋" w:cs="仿宋"/>
          <w:i w:val="0"/>
          <w:iCs w:val="0"/>
          <w:caps w:val="0"/>
          <w:color w:val="000000"/>
          <w:spacing w:val="0"/>
          <w:sz w:val="32"/>
          <w:szCs w:val="32"/>
        </w:rPr>
        <w:t>）申请人进行个人简介（</w:t>
      </w:r>
      <w:r>
        <w:rPr>
          <w:rFonts w:hint="default" w:ascii="Times New Roman" w:hAnsi="Times New Roman" w:cs="Times New Roman"/>
          <w:i w:val="0"/>
          <w:iCs w:val="0"/>
          <w:caps w:val="0"/>
          <w:color w:val="000000"/>
          <w:spacing w:val="0"/>
          <w:sz w:val="32"/>
          <w:szCs w:val="32"/>
          <w:lang w:val="en-US"/>
        </w:rPr>
        <w:t>2</w:t>
      </w:r>
      <w:r>
        <w:rPr>
          <w:rFonts w:hint="eastAsia" w:ascii="仿宋" w:hAnsi="仿宋" w:eastAsia="仿宋" w:cs="仿宋"/>
          <w:i w:val="0"/>
          <w:iCs w:val="0"/>
          <w:caps w:val="0"/>
          <w:color w:val="000000"/>
          <w:spacing w:val="0"/>
          <w:sz w:val="32"/>
          <w:szCs w:val="32"/>
        </w:rPr>
        <w:t>分钟），以及关于硕士阶段成果的学术报告（</w:t>
      </w:r>
      <w:r>
        <w:rPr>
          <w:rFonts w:hint="default" w:ascii="Times New Roman" w:hAnsi="Times New Roman" w:cs="Times New Roman"/>
          <w:i w:val="0"/>
          <w:iCs w:val="0"/>
          <w:caps w:val="0"/>
          <w:color w:val="000000"/>
          <w:spacing w:val="0"/>
          <w:sz w:val="32"/>
          <w:szCs w:val="32"/>
          <w:lang w:val="en-US"/>
        </w:rPr>
        <w:t>8</w:t>
      </w:r>
      <w:r>
        <w:rPr>
          <w:rFonts w:hint="eastAsia" w:ascii="仿宋" w:hAnsi="仿宋" w:eastAsia="仿宋" w:cs="仿宋"/>
          <w:i w:val="0"/>
          <w:iCs w:val="0"/>
          <w:caps w:val="0"/>
          <w:color w:val="000000"/>
          <w:spacing w:val="0"/>
          <w:sz w:val="32"/>
          <w:szCs w:val="32"/>
        </w:rPr>
        <w:t>分钟）。时长为</w:t>
      </w:r>
      <w:r>
        <w:rPr>
          <w:rFonts w:hint="default" w:ascii="Times New Roman" w:hAnsi="Times New Roman" w:cs="Times New Roman"/>
          <w:i w:val="0"/>
          <w:iCs w:val="0"/>
          <w:caps w:val="0"/>
          <w:color w:val="000000"/>
          <w:spacing w:val="0"/>
          <w:sz w:val="32"/>
          <w:szCs w:val="32"/>
          <w:lang w:val="en-US"/>
        </w:rPr>
        <w:t>10</w:t>
      </w:r>
      <w:r>
        <w:rPr>
          <w:rFonts w:hint="eastAsia" w:ascii="仿宋" w:hAnsi="仿宋" w:eastAsia="仿宋" w:cs="仿宋"/>
          <w:i w:val="0"/>
          <w:iCs w:val="0"/>
          <w:caps w:val="0"/>
          <w:color w:val="000000"/>
          <w:spacing w:val="0"/>
          <w:sz w:val="32"/>
          <w:szCs w:val="32"/>
        </w:rPr>
        <w:t>分钟。</w:t>
      </w:r>
    </w:p>
    <w:p w14:paraId="09A384A8">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rPr>
        <w:t>（</w:t>
      </w:r>
      <w:r>
        <w:rPr>
          <w:rFonts w:hint="default" w:ascii="Times New Roman" w:hAnsi="Times New Roman" w:cs="Times New Roman"/>
          <w:i w:val="0"/>
          <w:iCs w:val="0"/>
          <w:caps w:val="0"/>
          <w:color w:val="000000"/>
          <w:spacing w:val="0"/>
          <w:sz w:val="32"/>
          <w:szCs w:val="32"/>
          <w:lang w:val="en-US"/>
        </w:rPr>
        <w:t>2</w:t>
      </w:r>
      <w:r>
        <w:rPr>
          <w:rFonts w:hint="eastAsia" w:ascii="仿宋" w:hAnsi="仿宋" w:eastAsia="仿宋" w:cs="仿宋"/>
          <w:i w:val="0"/>
          <w:iCs w:val="0"/>
          <w:caps w:val="0"/>
          <w:color w:val="000000"/>
          <w:spacing w:val="0"/>
          <w:sz w:val="32"/>
          <w:szCs w:val="32"/>
        </w:rPr>
        <w:t>）考核专家组进行提问，包括专业基础考核、专业综合考核和思想政治考核。考查考生对所报专业的知识掌握情况，考查考生对报考专业的未来科研方向的兴趣与思考、表达交流与逻辑思维能力等综合情况，考察学生的思想政治素质和品德。时长</w:t>
      </w:r>
      <w:r>
        <w:rPr>
          <w:rFonts w:hint="default" w:ascii="Times New Roman" w:hAnsi="Times New Roman" w:cs="Times New Roman"/>
          <w:i w:val="0"/>
          <w:iCs w:val="0"/>
          <w:caps w:val="0"/>
          <w:color w:val="000000"/>
          <w:spacing w:val="0"/>
          <w:sz w:val="32"/>
          <w:szCs w:val="32"/>
          <w:lang w:val="en-US"/>
        </w:rPr>
        <w:t>10</w:t>
      </w:r>
      <w:r>
        <w:rPr>
          <w:rFonts w:hint="eastAsia" w:ascii="仿宋" w:hAnsi="仿宋" w:eastAsia="仿宋" w:cs="仿宋"/>
          <w:i w:val="0"/>
          <w:iCs w:val="0"/>
          <w:caps w:val="0"/>
          <w:color w:val="000000"/>
          <w:spacing w:val="0"/>
          <w:sz w:val="32"/>
          <w:szCs w:val="32"/>
        </w:rPr>
        <w:t>分钟。</w:t>
      </w:r>
    </w:p>
    <w:p w14:paraId="100157E1">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rPr>
        <w:t>（</w:t>
      </w:r>
      <w:r>
        <w:rPr>
          <w:rFonts w:hint="default" w:ascii="Times New Roman" w:hAnsi="Times New Roman" w:cs="Times New Roman"/>
          <w:i w:val="0"/>
          <w:iCs w:val="0"/>
          <w:caps w:val="0"/>
          <w:color w:val="000000"/>
          <w:spacing w:val="0"/>
          <w:sz w:val="32"/>
          <w:szCs w:val="32"/>
          <w:lang w:val="en-US"/>
        </w:rPr>
        <w:t>3</w:t>
      </w:r>
      <w:r>
        <w:rPr>
          <w:rFonts w:hint="eastAsia" w:ascii="仿宋" w:hAnsi="仿宋" w:eastAsia="仿宋" w:cs="仿宋"/>
          <w:i w:val="0"/>
          <w:iCs w:val="0"/>
          <w:caps w:val="0"/>
          <w:color w:val="000000"/>
          <w:spacing w:val="0"/>
          <w:sz w:val="32"/>
          <w:szCs w:val="32"/>
        </w:rPr>
        <w:t>）考核专家组进行英语面试。申请人从提前准备好的题库中抽取题目进行回答，并回答专家组的提问。时长为</w:t>
      </w:r>
      <w:r>
        <w:rPr>
          <w:rFonts w:hint="default" w:ascii="Times New Roman" w:hAnsi="Times New Roman" w:cs="Times New Roman"/>
          <w:i w:val="0"/>
          <w:iCs w:val="0"/>
          <w:caps w:val="0"/>
          <w:color w:val="000000"/>
          <w:spacing w:val="0"/>
          <w:sz w:val="32"/>
          <w:szCs w:val="32"/>
          <w:lang w:val="en-US"/>
        </w:rPr>
        <w:t>10</w:t>
      </w:r>
      <w:r>
        <w:rPr>
          <w:rFonts w:hint="eastAsia" w:ascii="仿宋" w:hAnsi="仿宋" w:eastAsia="仿宋" w:cs="仿宋"/>
          <w:i w:val="0"/>
          <w:iCs w:val="0"/>
          <w:caps w:val="0"/>
          <w:color w:val="000000"/>
          <w:spacing w:val="0"/>
          <w:sz w:val="32"/>
          <w:szCs w:val="32"/>
        </w:rPr>
        <w:t>分钟。</w:t>
      </w:r>
    </w:p>
    <w:p w14:paraId="07BB052B">
      <w:pPr>
        <w:keepNext w:val="0"/>
        <w:keepLines w:val="0"/>
        <w:widowControl/>
        <w:suppressLineNumbers w:val="0"/>
        <w:spacing w:before="0" w:beforeAutospacing="0" w:after="0" w:afterAutospacing="0" w:line="600" w:lineRule="atLeast"/>
        <w:ind w:left="0" w:right="0" w:firstLine="643"/>
        <w:jc w:val="both"/>
        <w:rPr>
          <w:rFonts w:hint="eastAsia" w:ascii="仿宋" w:hAnsi="仿宋" w:eastAsia="仿宋" w:cs="仿宋"/>
          <w:i w:val="0"/>
          <w:iCs w:val="0"/>
          <w:caps w:val="0"/>
          <w:color w:val="000000"/>
          <w:spacing w:val="0"/>
          <w:sz w:val="22"/>
          <w:szCs w:val="22"/>
        </w:rPr>
      </w:pPr>
      <w:r>
        <w:rPr>
          <w:rStyle w:val="7"/>
          <w:rFonts w:hint="eastAsia" w:ascii="仿宋" w:hAnsi="仿宋" w:eastAsia="仿宋" w:cs="仿宋"/>
          <w:i w:val="0"/>
          <w:iCs w:val="0"/>
          <w:caps w:val="0"/>
          <w:color w:val="000000"/>
          <w:spacing w:val="0"/>
          <w:kern w:val="0"/>
          <w:sz w:val="32"/>
          <w:szCs w:val="32"/>
          <w:lang w:val="en-US" w:eastAsia="zh-CN" w:bidi="ar"/>
        </w:rPr>
        <w:t>为保证考核的公平公正，对每位考生的面试考核将全程录音录像。</w:t>
      </w:r>
    </w:p>
    <w:p w14:paraId="15981CFF">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lang w:val="en-US"/>
        </w:rPr>
        <w:t>2.</w:t>
      </w:r>
      <w:r>
        <w:rPr>
          <w:rFonts w:hint="eastAsia" w:ascii="仿宋" w:hAnsi="仿宋" w:eastAsia="仿宋" w:cs="仿宋"/>
          <w:i w:val="0"/>
          <w:iCs w:val="0"/>
          <w:caps w:val="0"/>
          <w:color w:val="000000"/>
          <w:spacing w:val="0"/>
          <w:sz w:val="32"/>
          <w:szCs w:val="32"/>
        </w:rPr>
        <w:t>成绩计算</w:t>
      </w:r>
    </w:p>
    <w:p w14:paraId="1879D643">
      <w:pPr>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22"/>
          <w:szCs w:val="22"/>
        </w:rPr>
      </w:pPr>
      <w:r>
        <w:rPr>
          <w:rFonts w:hint="eastAsia" w:ascii="仿宋" w:hAnsi="仿宋" w:eastAsia="仿宋" w:cs="仿宋"/>
          <w:i w:val="0"/>
          <w:iCs w:val="0"/>
          <w:caps w:val="0"/>
          <w:color w:val="000000"/>
          <w:spacing w:val="0"/>
          <w:kern w:val="0"/>
          <w:sz w:val="32"/>
          <w:szCs w:val="32"/>
          <w:lang w:val="en-US" w:eastAsia="zh-CN" w:bidi="ar"/>
        </w:rPr>
        <w:t>考核成绩由外语水平、专业基础、综合能力三门科目组成，各科目成绩均以百分制计算。成绩由外语水平、专业基础、综合能力考核得分乘以该项在总成绩中的权重（百分比）相加得出。综合考核成绩计算公式及各项权重如下：</w:t>
      </w:r>
    </w:p>
    <w:p w14:paraId="7FB860EE">
      <w:pPr>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22"/>
          <w:szCs w:val="22"/>
        </w:rPr>
      </w:pPr>
      <w:r>
        <w:rPr>
          <w:rFonts w:hint="eastAsia" w:ascii="仿宋" w:hAnsi="仿宋" w:eastAsia="仿宋" w:cs="仿宋"/>
          <w:i w:val="0"/>
          <w:iCs w:val="0"/>
          <w:caps w:val="0"/>
          <w:color w:val="000000"/>
          <w:spacing w:val="0"/>
          <w:kern w:val="0"/>
          <w:sz w:val="32"/>
          <w:szCs w:val="32"/>
          <w:lang w:val="en-US" w:eastAsia="zh-CN" w:bidi="ar"/>
        </w:rPr>
        <w:t>综合考核成绩</w:t>
      </w:r>
      <w:r>
        <w:rPr>
          <w:rFonts w:hint="default" w:ascii="Times New Roman" w:hAnsi="Times New Roman" w:eastAsia="仿宋" w:cs="Times New Roman"/>
          <w:i w:val="0"/>
          <w:iCs w:val="0"/>
          <w:caps w:val="0"/>
          <w:color w:val="000000"/>
          <w:spacing w:val="0"/>
          <w:kern w:val="0"/>
          <w:sz w:val="32"/>
          <w:szCs w:val="32"/>
          <w:lang w:val="en-US" w:eastAsia="zh-CN" w:bidi="ar"/>
        </w:rPr>
        <w:t>=20%</w:t>
      </w:r>
      <w:r>
        <w:rPr>
          <w:rFonts w:hint="eastAsia" w:ascii="仿宋" w:hAnsi="仿宋" w:eastAsia="仿宋" w:cs="仿宋"/>
          <w:i w:val="0"/>
          <w:iCs w:val="0"/>
          <w:caps w:val="0"/>
          <w:color w:val="000000"/>
          <w:spacing w:val="0"/>
          <w:kern w:val="0"/>
          <w:sz w:val="32"/>
          <w:szCs w:val="32"/>
          <w:lang w:val="en-US" w:eastAsia="zh-CN" w:bidi="ar"/>
        </w:rPr>
        <w:t>×外语水平考核</w:t>
      </w:r>
      <w:r>
        <w:rPr>
          <w:rFonts w:hint="default" w:ascii="Times New Roman" w:hAnsi="Times New Roman" w:eastAsia="仿宋" w:cs="Times New Roman"/>
          <w:i w:val="0"/>
          <w:iCs w:val="0"/>
          <w:caps w:val="0"/>
          <w:color w:val="000000"/>
          <w:spacing w:val="0"/>
          <w:kern w:val="0"/>
          <w:sz w:val="32"/>
          <w:szCs w:val="32"/>
          <w:lang w:val="en-US" w:eastAsia="zh-CN" w:bidi="ar"/>
        </w:rPr>
        <w:t> + 40%</w:t>
      </w:r>
      <w:r>
        <w:rPr>
          <w:rFonts w:hint="eastAsia" w:ascii="仿宋" w:hAnsi="仿宋" w:eastAsia="仿宋" w:cs="仿宋"/>
          <w:i w:val="0"/>
          <w:iCs w:val="0"/>
          <w:caps w:val="0"/>
          <w:color w:val="000000"/>
          <w:spacing w:val="0"/>
          <w:kern w:val="0"/>
          <w:sz w:val="32"/>
          <w:szCs w:val="32"/>
          <w:lang w:val="en-US" w:eastAsia="zh-CN" w:bidi="ar"/>
        </w:rPr>
        <w:t>×专业基础考核</w:t>
      </w:r>
      <w:r>
        <w:rPr>
          <w:rFonts w:hint="default" w:ascii="Times New Roman" w:hAnsi="Times New Roman" w:eastAsia="仿宋" w:cs="Times New Roman"/>
          <w:i w:val="0"/>
          <w:iCs w:val="0"/>
          <w:caps w:val="0"/>
          <w:color w:val="000000"/>
          <w:spacing w:val="0"/>
          <w:kern w:val="0"/>
          <w:sz w:val="32"/>
          <w:szCs w:val="32"/>
          <w:lang w:val="en-US" w:eastAsia="zh-CN" w:bidi="ar"/>
        </w:rPr>
        <w:t> + 40%</w:t>
      </w:r>
      <w:r>
        <w:rPr>
          <w:rFonts w:hint="eastAsia" w:ascii="仿宋" w:hAnsi="仿宋" w:eastAsia="仿宋" w:cs="仿宋"/>
          <w:i w:val="0"/>
          <w:iCs w:val="0"/>
          <w:caps w:val="0"/>
          <w:color w:val="000000"/>
          <w:spacing w:val="0"/>
          <w:kern w:val="0"/>
          <w:sz w:val="32"/>
          <w:szCs w:val="32"/>
          <w:lang w:val="en-US" w:eastAsia="zh-CN" w:bidi="ar"/>
        </w:rPr>
        <w:t>×综合能力考核（成绩保留小数点后两位）。</w:t>
      </w:r>
    </w:p>
    <w:p w14:paraId="06355807">
      <w:pPr>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22"/>
          <w:szCs w:val="22"/>
        </w:rPr>
      </w:pPr>
      <w:r>
        <w:rPr>
          <w:rFonts w:hint="eastAsia" w:ascii="楷体" w:hAnsi="楷体" w:eastAsia="楷体" w:cs="楷体"/>
          <w:i w:val="0"/>
          <w:iCs w:val="0"/>
          <w:caps w:val="0"/>
          <w:color w:val="000000"/>
          <w:spacing w:val="0"/>
          <w:kern w:val="0"/>
          <w:sz w:val="32"/>
          <w:szCs w:val="32"/>
          <w:lang w:val="en-US" w:eastAsia="zh-CN" w:bidi="ar"/>
        </w:rPr>
        <w:t>（三）拟录取</w:t>
      </w:r>
    </w:p>
    <w:p w14:paraId="58B73C81">
      <w:pPr>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22"/>
          <w:szCs w:val="22"/>
        </w:rPr>
      </w:pPr>
      <w:r>
        <w:rPr>
          <w:rFonts w:hint="eastAsia" w:ascii="仿宋" w:hAnsi="仿宋" w:eastAsia="仿宋" w:cs="仿宋"/>
          <w:i w:val="0"/>
          <w:iCs w:val="0"/>
          <w:caps w:val="0"/>
          <w:color w:val="000000"/>
          <w:spacing w:val="0"/>
          <w:kern w:val="0"/>
          <w:sz w:val="32"/>
          <w:szCs w:val="32"/>
          <w:lang w:val="en-US" w:eastAsia="zh-CN" w:bidi="ar"/>
        </w:rPr>
        <w:t>按综合成绩进行排名，结合选报博士生导师的考察意见和招生指标限额，从高到低的方式确定拟录取名单。其中综合成绩低于</w:t>
      </w:r>
      <w:r>
        <w:rPr>
          <w:rFonts w:hint="default" w:ascii="Times New Roman" w:hAnsi="Times New Roman" w:eastAsia="仿宋" w:cs="Times New Roman"/>
          <w:i w:val="0"/>
          <w:iCs w:val="0"/>
          <w:caps w:val="0"/>
          <w:color w:val="000000"/>
          <w:spacing w:val="0"/>
          <w:kern w:val="0"/>
          <w:sz w:val="32"/>
          <w:szCs w:val="32"/>
          <w:lang w:val="en-US" w:eastAsia="zh-CN" w:bidi="ar"/>
        </w:rPr>
        <w:t> 60 </w:t>
      </w:r>
      <w:r>
        <w:rPr>
          <w:rFonts w:hint="eastAsia" w:ascii="仿宋" w:hAnsi="仿宋" w:eastAsia="仿宋" w:cs="仿宋"/>
          <w:i w:val="0"/>
          <w:iCs w:val="0"/>
          <w:caps w:val="0"/>
          <w:color w:val="000000"/>
          <w:spacing w:val="0"/>
          <w:kern w:val="0"/>
          <w:sz w:val="32"/>
          <w:szCs w:val="32"/>
          <w:lang w:val="en-US" w:eastAsia="zh-CN" w:bidi="ar"/>
        </w:rPr>
        <w:t>分者不予录取。</w:t>
      </w:r>
      <w:r>
        <w:rPr>
          <w:rFonts w:hint="default" w:ascii="Times New Roman" w:hAnsi="Times New Roman" w:eastAsia="仿宋" w:cs="Times New Roman"/>
          <w:i w:val="0"/>
          <w:iCs w:val="0"/>
          <w:caps w:val="0"/>
          <w:color w:val="000000"/>
          <w:spacing w:val="0"/>
          <w:kern w:val="0"/>
          <w:sz w:val="32"/>
          <w:szCs w:val="32"/>
          <w:lang w:val="en-US" w:eastAsia="zh-CN" w:bidi="ar"/>
        </w:rPr>
        <w:t>2025</w:t>
      </w:r>
      <w:r>
        <w:rPr>
          <w:rFonts w:hint="eastAsia" w:ascii="仿宋" w:hAnsi="仿宋" w:eastAsia="仿宋" w:cs="仿宋"/>
          <w:i w:val="0"/>
          <w:iCs w:val="0"/>
          <w:caps w:val="0"/>
          <w:color w:val="000000"/>
          <w:spacing w:val="0"/>
          <w:kern w:val="0"/>
          <w:sz w:val="32"/>
          <w:szCs w:val="32"/>
          <w:lang w:val="en-US" w:eastAsia="zh-CN" w:bidi="ar"/>
        </w:rPr>
        <w:t>年</w:t>
      </w:r>
      <w:r>
        <w:rPr>
          <w:rFonts w:hint="default" w:ascii="Times New Roman" w:hAnsi="Times New Roman" w:eastAsia="仿宋" w:cs="Times New Roman"/>
          <w:i w:val="0"/>
          <w:iCs w:val="0"/>
          <w:caps w:val="0"/>
          <w:color w:val="000000"/>
          <w:spacing w:val="0"/>
          <w:kern w:val="0"/>
          <w:sz w:val="32"/>
          <w:szCs w:val="32"/>
          <w:lang w:val="en-US" w:eastAsia="zh-CN" w:bidi="ar"/>
        </w:rPr>
        <w:t>12</w:t>
      </w:r>
      <w:r>
        <w:rPr>
          <w:rFonts w:hint="eastAsia" w:ascii="仿宋" w:hAnsi="仿宋" w:eastAsia="仿宋" w:cs="仿宋"/>
          <w:i w:val="0"/>
          <w:iCs w:val="0"/>
          <w:caps w:val="0"/>
          <w:color w:val="000000"/>
          <w:spacing w:val="0"/>
          <w:kern w:val="0"/>
          <w:sz w:val="32"/>
          <w:szCs w:val="32"/>
          <w:lang w:val="en-US" w:eastAsia="zh-CN" w:bidi="ar"/>
        </w:rPr>
        <w:t>月</w:t>
      </w:r>
      <w:r>
        <w:rPr>
          <w:rFonts w:hint="default" w:ascii="Times New Roman" w:hAnsi="Times New Roman" w:eastAsia="仿宋" w:cs="Times New Roman"/>
          <w:i w:val="0"/>
          <w:iCs w:val="0"/>
          <w:caps w:val="0"/>
          <w:color w:val="000000"/>
          <w:spacing w:val="0"/>
          <w:kern w:val="0"/>
          <w:sz w:val="32"/>
          <w:szCs w:val="32"/>
          <w:lang w:val="en-US" w:eastAsia="zh-CN" w:bidi="ar"/>
        </w:rPr>
        <w:t>31</w:t>
      </w:r>
      <w:r>
        <w:rPr>
          <w:rFonts w:hint="eastAsia" w:ascii="仿宋" w:hAnsi="仿宋" w:eastAsia="仿宋" w:cs="仿宋"/>
          <w:i w:val="0"/>
          <w:iCs w:val="0"/>
          <w:caps w:val="0"/>
          <w:color w:val="000000"/>
          <w:spacing w:val="0"/>
          <w:kern w:val="0"/>
          <w:sz w:val="32"/>
          <w:szCs w:val="32"/>
          <w:lang w:val="en-US" w:eastAsia="zh-CN" w:bidi="ar"/>
        </w:rPr>
        <w:t>日前拟录取名单上报研究生院审核。</w:t>
      </w:r>
    </w:p>
    <w:p w14:paraId="26C410B1">
      <w:pPr>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22"/>
          <w:szCs w:val="22"/>
        </w:rPr>
      </w:pPr>
      <w:r>
        <w:rPr>
          <w:rFonts w:hint="eastAsia" w:ascii="黑体" w:hAnsi="宋体" w:eastAsia="黑体" w:cs="黑体"/>
          <w:i w:val="0"/>
          <w:iCs w:val="0"/>
          <w:caps w:val="0"/>
          <w:color w:val="000000"/>
          <w:spacing w:val="0"/>
          <w:kern w:val="0"/>
          <w:sz w:val="32"/>
          <w:szCs w:val="32"/>
          <w:lang w:val="en-US" w:eastAsia="zh-CN" w:bidi="ar"/>
        </w:rPr>
        <w:t>六、监督机制</w:t>
      </w:r>
    </w:p>
    <w:p w14:paraId="0F943E80">
      <w:pPr>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22"/>
          <w:szCs w:val="22"/>
        </w:rPr>
      </w:pPr>
      <w:r>
        <w:rPr>
          <w:rFonts w:hint="eastAsia" w:ascii="仿宋" w:hAnsi="仿宋" w:eastAsia="仿宋" w:cs="仿宋"/>
          <w:i w:val="0"/>
          <w:iCs w:val="0"/>
          <w:caps w:val="0"/>
          <w:color w:val="000000"/>
          <w:spacing w:val="0"/>
          <w:kern w:val="0"/>
          <w:sz w:val="32"/>
          <w:szCs w:val="32"/>
          <w:lang w:val="en-US" w:eastAsia="zh-CN" w:bidi="ar"/>
        </w:rPr>
        <w:t>申请人如对本人各考核过程与结果有疑问，可向学院纪律监察组提出申诉或复议，由学院研究生招生工作领导小组组织调查处理。如果考生对学院研究生招生工作领导小组做出的申诉处理仍有异议，可进一步向研究生院及学校纪委监察室提出申诉。</w:t>
      </w:r>
    </w:p>
    <w:p w14:paraId="7CFFCF06">
      <w:pPr>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22"/>
          <w:szCs w:val="22"/>
        </w:rPr>
      </w:pPr>
      <w:r>
        <w:rPr>
          <w:rFonts w:hint="eastAsia" w:ascii="仿宋" w:hAnsi="仿宋" w:eastAsia="仿宋" w:cs="仿宋"/>
          <w:i w:val="0"/>
          <w:iCs w:val="0"/>
          <w:caps w:val="0"/>
          <w:color w:val="000000"/>
          <w:spacing w:val="0"/>
          <w:kern w:val="0"/>
          <w:sz w:val="32"/>
          <w:szCs w:val="32"/>
          <w:lang w:val="en-US" w:eastAsia="zh-CN" w:bidi="ar"/>
        </w:rPr>
        <w:t>学院申诉和复议联系人：赵老师</w:t>
      </w:r>
    </w:p>
    <w:p w14:paraId="0A6BE59B">
      <w:pPr>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22"/>
          <w:szCs w:val="22"/>
        </w:rPr>
      </w:pPr>
      <w:r>
        <w:rPr>
          <w:rFonts w:hint="eastAsia" w:ascii="仿宋" w:hAnsi="仿宋" w:eastAsia="仿宋" w:cs="仿宋"/>
          <w:i w:val="0"/>
          <w:iCs w:val="0"/>
          <w:caps w:val="0"/>
          <w:color w:val="000000"/>
          <w:spacing w:val="0"/>
          <w:kern w:val="0"/>
          <w:sz w:val="32"/>
          <w:szCs w:val="32"/>
          <w:lang w:val="en-US" w:eastAsia="zh-CN" w:bidi="ar"/>
        </w:rPr>
        <w:t>联系电话：</w:t>
      </w:r>
      <w:r>
        <w:rPr>
          <w:rFonts w:hint="default" w:ascii="Times New Roman" w:hAnsi="Times New Roman" w:eastAsia="仿宋" w:cs="Times New Roman"/>
          <w:i w:val="0"/>
          <w:iCs w:val="0"/>
          <w:caps w:val="0"/>
          <w:color w:val="000000"/>
          <w:spacing w:val="0"/>
          <w:kern w:val="0"/>
          <w:sz w:val="32"/>
          <w:szCs w:val="32"/>
          <w:lang w:val="en-US" w:eastAsia="zh-CN" w:bidi="ar"/>
        </w:rPr>
        <w:t>0871-65033019</w:t>
      </w:r>
    </w:p>
    <w:p w14:paraId="20013B70">
      <w:pPr>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22"/>
          <w:szCs w:val="22"/>
        </w:rPr>
      </w:pPr>
      <w:r>
        <w:rPr>
          <w:rFonts w:hint="eastAsia" w:ascii="仿宋" w:hAnsi="仿宋" w:eastAsia="仿宋" w:cs="仿宋"/>
          <w:i w:val="0"/>
          <w:iCs w:val="0"/>
          <w:caps w:val="0"/>
          <w:color w:val="000000"/>
          <w:spacing w:val="0"/>
          <w:kern w:val="0"/>
          <w:sz w:val="32"/>
          <w:szCs w:val="32"/>
          <w:lang w:val="en-US" w:eastAsia="zh-CN" w:bidi="ar"/>
        </w:rPr>
        <w:t>学校的申诉电话：</w:t>
      </w:r>
      <w:r>
        <w:rPr>
          <w:rFonts w:hint="default" w:ascii="Times New Roman" w:hAnsi="Times New Roman" w:eastAsia="仿宋" w:cs="Times New Roman"/>
          <w:i w:val="0"/>
          <w:iCs w:val="0"/>
          <w:caps w:val="0"/>
          <w:color w:val="000000"/>
          <w:spacing w:val="0"/>
          <w:kern w:val="0"/>
          <w:sz w:val="32"/>
          <w:szCs w:val="32"/>
          <w:lang w:val="en-US" w:eastAsia="zh-CN" w:bidi="ar"/>
        </w:rPr>
        <w:t>0871-65033837</w:t>
      </w:r>
      <w:r>
        <w:rPr>
          <w:rFonts w:hint="eastAsia" w:ascii="仿宋" w:hAnsi="仿宋" w:eastAsia="仿宋" w:cs="仿宋"/>
          <w:i w:val="0"/>
          <w:iCs w:val="0"/>
          <w:caps w:val="0"/>
          <w:color w:val="000000"/>
          <w:spacing w:val="0"/>
          <w:kern w:val="0"/>
          <w:sz w:val="32"/>
          <w:szCs w:val="32"/>
          <w:lang w:val="en-US" w:eastAsia="zh-CN" w:bidi="ar"/>
        </w:rPr>
        <w:t>（研招办）</w:t>
      </w:r>
    </w:p>
    <w:p w14:paraId="37D4FB4C">
      <w:pPr>
        <w:keepNext w:val="0"/>
        <w:keepLines w:val="0"/>
        <w:widowControl/>
        <w:suppressLineNumbers w:val="0"/>
        <w:spacing w:before="0" w:beforeAutospacing="0" w:after="0" w:afterAutospacing="0" w:line="600" w:lineRule="atLeast"/>
        <w:ind w:left="0" w:right="0" w:firstLine="3200"/>
        <w:jc w:val="both"/>
        <w:rPr>
          <w:rFonts w:hint="eastAsia" w:ascii="仿宋" w:hAnsi="仿宋" w:eastAsia="仿宋" w:cs="仿宋"/>
          <w:i w:val="0"/>
          <w:iCs w:val="0"/>
          <w:caps w:val="0"/>
          <w:color w:val="000000"/>
          <w:spacing w:val="0"/>
          <w:sz w:val="22"/>
          <w:szCs w:val="22"/>
        </w:rPr>
      </w:pPr>
      <w:r>
        <w:rPr>
          <w:rFonts w:hint="default" w:ascii="Times New Roman" w:hAnsi="Times New Roman" w:eastAsia="仿宋" w:cs="Times New Roman"/>
          <w:i w:val="0"/>
          <w:iCs w:val="0"/>
          <w:caps w:val="0"/>
          <w:color w:val="000000"/>
          <w:spacing w:val="0"/>
          <w:kern w:val="0"/>
          <w:sz w:val="32"/>
          <w:szCs w:val="32"/>
          <w:lang w:val="en-US" w:eastAsia="zh-CN" w:bidi="ar"/>
        </w:rPr>
        <w:t>0871-65033908</w:t>
      </w:r>
      <w:r>
        <w:rPr>
          <w:rFonts w:hint="eastAsia" w:ascii="仿宋" w:hAnsi="仿宋" w:eastAsia="仿宋" w:cs="仿宋"/>
          <w:i w:val="0"/>
          <w:iCs w:val="0"/>
          <w:caps w:val="0"/>
          <w:color w:val="000000"/>
          <w:spacing w:val="0"/>
          <w:kern w:val="0"/>
          <w:sz w:val="32"/>
          <w:szCs w:val="32"/>
          <w:lang w:val="en-US" w:eastAsia="zh-CN" w:bidi="ar"/>
        </w:rPr>
        <w:t>（纪检监察）</w:t>
      </w:r>
    </w:p>
    <w:p w14:paraId="67A93739">
      <w:pPr>
        <w:pStyle w:val="4"/>
        <w:keepNext w:val="0"/>
        <w:keepLines w:val="0"/>
        <w:widowControl/>
        <w:suppressLineNumbers w:val="0"/>
        <w:spacing w:before="0" w:beforeAutospacing="0" w:after="0" w:afterAutospacing="0" w:line="600" w:lineRule="atLeast"/>
        <w:ind w:left="0" w:right="0" w:firstLine="600"/>
        <w:jc w:val="both"/>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10"/>
          <w:sz w:val="32"/>
          <w:szCs w:val="32"/>
        </w:rPr>
        <w:t>七、</w:t>
      </w:r>
      <w:r>
        <w:rPr>
          <w:rFonts w:hint="eastAsia" w:ascii="黑体" w:hAnsi="宋体" w:eastAsia="黑体" w:cs="黑体"/>
          <w:i w:val="0"/>
          <w:iCs w:val="0"/>
          <w:caps w:val="0"/>
          <w:color w:val="000000"/>
          <w:spacing w:val="0"/>
          <w:sz w:val="32"/>
          <w:szCs w:val="32"/>
        </w:rPr>
        <w:t>相关说明</w:t>
      </w:r>
    </w:p>
    <w:p w14:paraId="16D1BAB8">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（一）硕博连读生学习形式为全日制，录取类别为“</w:t>
      </w:r>
      <w:r>
        <w:rPr>
          <w:rFonts w:hint="default" w:ascii="Times New Roman" w:hAnsi="Times New Roman" w:eastAsia="仿宋" w:cs="Times New Roman"/>
          <w:i w:val="0"/>
          <w:iCs w:val="0"/>
          <w:caps w:val="0"/>
          <w:color w:val="000000"/>
          <w:spacing w:val="0"/>
          <w:sz w:val="32"/>
          <w:szCs w:val="32"/>
          <w:shd w:val="clear" w:fill="FFFFFF"/>
        </w:rPr>
        <w:t>11</w:t>
      </w:r>
      <w:r>
        <w:rPr>
          <w:rFonts w:hint="eastAsia" w:ascii="仿宋" w:hAnsi="仿宋" w:eastAsia="仿宋" w:cs="仿宋"/>
          <w:i w:val="0"/>
          <w:iCs w:val="0"/>
          <w:caps w:val="0"/>
          <w:color w:val="000000"/>
          <w:spacing w:val="0"/>
          <w:sz w:val="32"/>
          <w:szCs w:val="32"/>
          <w:shd w:val="clear" w:fill="FFFFFF"/>
        </w:rPr>
        <w:t>非定向就业”，博士阶段学习年限、学费缴纳、中期考核、学位授予等按照《云南大学关于硕博连读、直博研究生培养工作的若干规定》执行。</w:t>
      </w:r>
    </w:p>
    <w:p w14:paraId="311B974D">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（二）有下列情况之一者，学校将取消其硕博连读攻读博士学位研究生资格：</w:t>
      </w:r>
    </w:p>
    <w:p w14:paraId="1B51884A">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default" w:ascii="Times New Roman" w:hAnsi="Times New Roman" w:eastAsia="仿宋" w:cs="Times New Roman"/>
          <w:i w:val="0"/>
          <w:iCs w:val="0"/>
          <w:caps w:val="0"/>
          <w:color w:val="000000"/>
          <w:spacing w:val="0"/>
          <w:sz w:val="32"/>
          <w:szCs w:val="32"/>
        </w:rPr>
        <w:t>1</w:t>
      </w:r>
      <w:r>
        <w:rPr>
          <w:rFonts w:hint="default" w:ascii="Times New Roman" w:hAnsi="Times New Roman" w:eastAsia="仿宋" w:cs="Times New Roman"/>
          <w:i w:val="0"/>
          <w:iCs w:val="0"/>
          <w:caps w:val="0"/>
          <w:color w:val="000000"/>
          <w:spacing w:val="0"/>
          <w:sz w:val="32"/>
          <w:szCs w:val="32"/>
          <w:lang w:val="en-US"/>
        </w:rPr>
        <w:t>.</w:t>
      </w:r>
      <w:r>
        <w:rPr>
          <w:rFonts w:hint="eastAsia" w:ascii="仿宋" w:hAnsi="仿宋" w:eastAsia="仿宋" w:cs="仿宋"/>
          <w:i w:val="0"/>
          <w:iCs w:val="0"/>
          <w:caps w:val="0"/>
          <w:color w:val="000000"/>
          <w:spacing w:val="0"/>
          <w:sz w:val="32"/>
          <w:szCs w:val="32"/>
        </w:rPr>
        <w:t>申请者提供的材料与事实不符，存在造假行为。</w:t>
      </w:r>
    </w:p>
    <w:p w14:paraId="000FCCCE">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default" w:ascii="Times New Roman" w:hAnsi="Times New Roman" w:eastAsia="仿宋" w:cs="Times New Roman"/>
          <w:i w:val="0"/>
          <w:iCs w:val="0"/>
          <w:caps w:val="0"/>
          <w:color w:val="000000"/>
          <w:spacing w:val="0"/>
          <w:sz w:val="32"/>
          <w:szCs w:val="32"/>
        </w:rPr>
        <w:t>2</w:t>
      </w:r>
      <w:r>
        <w:rPr>
          <w:rFonts w:hint="default" w:ascii="Times New Roman" w:hAnsi="Times New Roman" w:eastAsia="仿宋" w:cs="Times New Roman"/>
          <w:i w:val="0"/>
          <w:iCs w:val="0"/>
          <w:caps w:val="0"/>
          <w:color w:val="000000"/>
          <w:spacing w:val="0"/>
          <w:sz w:val="32"/>
          <w:szCs w:val="32"/>
          <w:lang w:val="en-US"/>
        </w:rPr>
        <w:t>.</w:t>
      </w:r>
      <w:r>
        <w:rPr>
          <w:rFonts w:hint="eastAsia" w:ascii="仿宋" w:hAnsi="仿宋" w:eastAsia="仿宋" w:cs="仿宋"/>
          <w:i w:val="0"/>
          <w:iCs w:val="0"/>
          <w:caps w:val="0"/>
          <w:color w:val="000000"/>
          <w:spacing w:val="0"/>
          <w:sz w:val="32"/>
          <w:szCs w:val="32"/>
        </w:rPr>
        <w:t>硕士培养期间，受到纪律处分或思想政治品德考核未通过。</w:t>
      </w:r>
    </w:p>
    <w:p w14:paraId="0B9CA91F">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default" w:ascii="Times New Roman" w:hAnsi="Times New Roman" w:eastAsia="仿宋" w:cs="Times New Roman"/>
          <w:i w:val="0"/>
          <w:iCs w:val="0"/>
          <w:caps w:val="0"/>
          <w:color w:val="000000"/>
          <w:spacing w:val="0"/>
          <w:sz w:val="32"/>
          <w:szCs w:val="32"/>
        </w:rPr>
        <w:t>3</w:t>
      </w:r>
      <w:r>
        <w:rPr>
          <w:rFonts w:hint="default" w:ascii="Times New Roman" w:hAnsi="Times New Roman" w:eastAsia="仿宋" w:cs="Times New Roman"/>
          <w:i w:val="0"/>
          <w:iCs w:val="0"/>
          <w:caps w:val="0"/>
          <w:color w:val="000000"/>
          <w:spacing w:val="0"/>
          <w:sz w:val="32"/>
          <w:szCs w:val="32"/>
          <w:lang w:val="en-US"/>
        </w:rPr>
        <w:t>.</w:t>
      </w:r>
      <w:r>
        <w:rPr>
          <w:rFonts w:hint="eastAsia" w:ascii="仿宋" w:hAnsi="仿宋" w:eastAsia="仿宋" w:cs="仿宋"/>
          <w:i w:val="0"/>
          <w:iCs w:val="0"/>
          <w:caps w:val="0"/>
          <w:color w:val="000000"/>
          <w:spacing w:val="0"/>
          <w:sz w:val="32"/>
          <w:szCs w:val="32"/>
        </w:rPr>
        <w:t>硕士培养期间，学位课程存在补考、重修或不合格记录。</w:t>
      </w:r>
      <w:bookmarkStart w:id="0" w:name="_GoBack"/>
      <w:bookmarkEnd w:id="0"/>
    </w:p>
    <w:p w14:paraId="42219C29">
      <w:pPr>
        <w:pStyle w:val="4"/>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default" w:ascii="Times New Roman" w:hAnsi="Times New Roman" w:eastAsia="仿宋" w:cs="Times New Roman"/>
          <w:i w:val="0"/>
          <w:iCs w:val="0"/>
          <w:caps w:val="0"/>
          <w:color w:val="000000"/>
          <w:spacing w:val="0"/>
          <w:sz w:val="32"/>
          <w:szCs w:val="32"/>
        </w:rPr>
        <w:t>4</w:t>
      </w:r>
      <w:r>
        <w:rPr>
          <w:rFonts w:hint="default" w:ascii="Times New Roman" w:hAnsi="Times New Roman" w:eastAsia="仿宋" w:cs="Times New Roman"/>
          <w:i w:val="0"/>
          <w:iCs w:val="0"/>
          <w:caps w:val="0"/>
          <w:color w:val="000000"/>
          <w:spacing w:val="0"/>
          <w:sz w:val="32"/>
          <w:szCs w:val="32"/>
          <w:lang w:val="en-US"/>
        </w:rPr>
        <w:t>.</w:t>
      </w:r>
      <w:r>
        <w:rPr>
          <w:rFonts w:hint="eastAsia" w:ascii="仿宋" w:hAnsi="仿宋" w:eastAsia="仿宋" w:cs="仿宋"/>
          <w:i w:val="0"/>
          <w:iCs w:val="0"/>
          <w:caps w:val="0"/>
          <w:color w:val="000000"/>
          <w:spacing w:val="0"/>
          <w:sz w:val="32"/>
          <w:szCs w:val="32"/>
        </w:rPr>
        <w:t>不符合选拔规定的体检标准或因疾病而不能继续学习。</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1295F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1350" w:type="dxa"/>
            <w:shd w:val="clear"/>
            <w:vAlign w:val="center"/>
          </w:tcPr>
          <w:p w14:paraId="03B8605E">
            <w:pPr>
              <w:keepNext w:val="0"/>
              <w:keepLines w:val="0"/>
              <w:widowControl/>
              <w:suppressLineNumbers w:val="0"/>
              <w:ind w:left="0" w:firstLine="0"/>
              <w:jc w:val="left"/>
              <w:rPr>
                <w:rFonts w:ascii="微软雅黑" w:hAnsi="微软雅黑" w:eastAsia="微软雅黑" w:cs="微软雅黑"/>
                <w:caps w:val="0"/>
                <w:spacing w:val="0"/>
              </w:rPr>
            </w:pPr>
            <w:r>
              <w:rPr>
                <w:rFonts w:ascii="微软雅黑" w:hAnsi="微软雅黑" w:eastAsia="微软雅黑" w:cs="微软雅黑"/>
                <w:caps w:val="0"/>
                <w:spacing w:val="0"/>
                <w:kern w:val="0"/>
                <w:sz w:val="24"/>
                <w:szCs w:val="24"/>
                <w:lang w:val="en-US" w:eastAsia="zh-CN" w:bidi="ar"/>
              </w:rPr>
              <w:t>文章附件：</w:t>
            </w:r>
          </w:p>
        </w:tc>
      </w:tr>
      <w:tr w14:paraId="1332F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shd w:val="clear"/>
            <w:vAlign w:val="center"/>
          </w:tcPr>
          <w:p w14:paraId="59313D28">
            <w:pPr>
              <w:keepNext w:val="0"/>
              <w:keepLines w:val="0"/>
              <w:widowControl/>
              <w:numPr>
                <w:ilvl w:val="0"/>
                <w:numId w:val="1"/>
              </w:numPr>
              <w:suppressLineNumbers w:val="0"/>
              <w:spacing w:before="0" w:beforeAutospacing="1" w:after="0" w:afterAutospacing="1"/>
              <w:ind w:left="720" w:hanging="360"/>
            </w:pPr>
            <w:r>
              <w:rPr>
                <w:rFonts w:hint="eastAsia" w:ascii="微软雅黑" w:hAnsi="微软雅黑" w:eastAsia="微软雅黑" w:cs="微软雅黑"/>
                <w:caps w:val="0"/>
                <w:spacing w:val="0"/>
              </w:rPr>
              <w:t>[ </w:t>
            </w:r>
            <w:r>
              <w:rPr>
                <w:rFonts w:hint="eastAsia" w:ascii="微软雅黑" w:hAnsi="微软雅黑" w:eastAsia="微软雅黑" w:cs="微软雅黑"/>
                <w:caps w:val="0"/>
                <w:color w:val="004090"/>
                <w:spacing w:val="0"/>
                <w:u w:val="none"/>
              </w:rPr>
              <w:fldChar w:fldCharType="begin"/>
            </w:r>
            <w:r>
              <w:rPr>
                <w:rFonts w:hint="eastAsia" w:ascii="微软雅黑" w:hAnsi="微软雅黑" w:eastAsia="微软雅黑" w:cs="微软雅黑"/>
                <w:caps w:val="0"/>
                <w:color w:val="004090"/>
                <w:spacing w:val="0"/>
                <w:u w:val="none"/>
              </w:rPr>
              <w:instrText xml:space="preserve"> HYPERLINK "http://www.srees.ynu.edu.cn/system/_content/download.jsp?urltype=news.DownloadAttachUrl&amp;owner=1380747356&amp;wbfileid=17890262" \t "http://www.srees.ynu.edu.cn/info/1021/_blank" </w:instrText>
            </w:r>
            <w:r>
              <w:rPr>
                <w:rFonts w:hint="eastAsia" w:ascii="微软雅黑" w:hAnsi="微软雅黑" w:eastAsia="微软雅黑" w:cs="微软雅黑"/>
                <w:caps w:val="0"/>
                <w:color w:val="004090"/>
                <w:spacing w:val="0"/>
                <w:u w:val="none"/>
              </w:rPr>
              <w:fldChar w:fldCharType="separate"/>
            </w:r>
            <w:r>
              <w:rPr>
                <w:rStyle w:val="8"/>
                <w:rFonts w:hint="eastAsia" w:ascii="微软雅黑" w:hAnsi="微软雅黑" w:eastAsia="微软雅黑" w:cs="微软雅黑"/>
                <w:caps w:val="0"/>
                <w:color w:val="004090"/>
                <w:spacing w:val="0"/>
                <w:u w:val="none"/>
              </w:rPr>
              <w:t>附件1 云南大学招收“硕博连读”研究生申请表.doc</w:t>
            </w:r>
            <w:r>
              <w:rPr>
                <w:rFonts w:hint="eastAsia" w:ascii="微软雅黑" w:hAnsi="微软雅黑" w:eastAsia="微软雅黑" w:cs="微软雅黑"/>
                <w:caps w:val="0"/>
                <w:color w:val="004090"/>
                <w:spacing w:val="0"/>
                <w:u w:val="none"/>
              </w:rPr>
              <w:fldChar w:fldCharType="end"/>
            </w:r>
            <w:r>
              <w:rPr>
                <w:rFonts w:hint="eastAsia" w:ascii="微软雅黑" w:hAnsi="微软雅黑" w:eastAsia="微软雅黑" w:cs="微软雅黑"/>
                <w:caps w:val="0"/>
                <w:spacing w:val="0"/>
              </w:rPr>
              <w:t> ] 已下载15次</w:t>
            </w:r>
          </w:p>
          <w:p w14:paraId="48B4FA54">
            <w:pPr>
              <w:keepNext w:val="0"/>
              <w:keepLines w:val="0"/>
              <w:widowControl/>
              <w:numPr>
                <w:ilvl w:val="1"/>
                <w:numId w:val="1"/>
              </w:numPr>
              <w:suppressLineNumbers w:val="0"/>
              <w:spacing w:before="0" w:beforeAutospacing="1" w:after="0" w:afterAutospacing="1"/>
              <w:ind w:left="1440" w:hanging="360"/>
            </w:pPr>
            <w:r>
              <w:rPr>
                <w:rFonts w:hint="eastAsia" w:ascii="微软雅黑" w:hAnsi="微软雅黑" w:eastAsia="微软雅黑" w:cs="微软雅黑"/>
                <w:caps w:val="0"/>
                <w:spacing w:val="0"/>
              </w:rPr>
              <w:t>[ </w:t>
            </w:r>
            <w:r>
              <w:rPr>
                <w:rFonts w:hint="eastAsia" w:ascii="微软雅黑" w:hAnsi="微软雅黑" w:eastAsia="微软雅黑" w:cs="微软雅黑"/>
                <w:caps w:val="0"/>
                <w:color w:val="004090"/>
                <w:spacing w:val="0"/>
                <w:u w:val="none"/>
              </w:rPr>
              <w:fldChar w:fldCharType="begin"/>
            </w:r>
            <w:r>
              <w:rPr>
                <w:rFonts w:hint="eastAsia" w:ascii="微软雅黑" w:hAnsi="微软雅黑" w:eastAsia="微软雅黑" w:cs="微软雅黑"/>
                <w:caps w:val="0"/>
                <w:color w:val="004090"/>
                <w:spacing w:val="0"/>
                <w:u w:val="none"/>
              </w:rPr>
              <w:instrText xml:space="preserve"> HYPERLINK "http://www.srees.ynu.edu.cn/system/_content/download.jsp?urltype=news.DownloadAttachUrl&amp;owner=1380747356&amp;wbfileid=17890263" \t "http://www.srees.ynu.edu.cn/info/1021/_blank" </w:instrText>
            </w:r>
            <w:r>
              <w:rPr>
                <w:rFonts w:hint="eastAsia" w:ascii="微软雅黑" w:hAnsi="微软雅黑" w:eastAsia="微软雅黑" w:cs="微软雅黑"/>
                <w:caps w:val="0"/>
                <w:color w:val="004090"/>
                <w:spacing w:val="0"/>
                <w:u w:val="none"/>
              </w:rPr>
              <w:fldChar w:fldCharType="separate"/>
            </w:r>
            <w:r>
              <w:rPr>
                <w:rStyle w:val="8"/>
                <w:rFonts w:hint="eastAsia" w:ascii="微软雅黑" w:hAnsi="微软雅黑" w:eastAsia="微软雅黑" w:cs="微软雅黑"/>
                <w:caps w:val="0"/>
                <w:color w:val="004090"/>
                <w:spacing w:val="0"/>
                <w:u w:val="none"/>
              </w:rPr>
              <w:t>附件3 云南大学关于硕博连读、直博研究生培养工作的若干规定.pdf</w:t>
            </w:r>
            <w:r>
              <w:rPr>
                <w:rFonts w:hint="eastAsia" w:ascii="微软雅黑" w:hAnsi="微软雅黑" w:eastAsia="微软雅黑" w:cs="微软雅黑"/>
                <w:caps w:val="0"/>
                <w:color w:val="004090"/>
                <w:spacing w:val="0"/>
                <w:u w:val="none"/>
              </w:rPr>
              <w:fldChar w:fldCharType="end"/>
            </w:r>
            <w:r>
              <w:rPr>
                <w:rFonts w:hint="eastAsia" w:ascii="微软雅黑" w:hAnsi="微软雅黑" w:eastAsia="微软雅黑" w:cs="微软雅黑"/>
                <w:caps w:val="0"/>
                <w:spacing w:val="0"/>
              </w:rPr>
              <w:t> ] 已下载22次</w:t>
            </w:r>
          </w:p>
        </w:tc>
      </w:tr>
    </w:tbl>
    <w:p w14:paraId="29936EB9">
      <w:pPr>
        <w:rPr>
          <w:rFonts w:ascii="微软雅黑" w:hAnsi="微软雅黑" w:eastAsia="微软雅黑" w:cs="微软雅黑"/>
          <w:b/>
          <w:bCs/>
          <w:i w:val="0"/>
          <w:iCs w:val="0"/>
          <w:caps w:val="0"/>
          <w:color w:val="353535"/>
          <w:spacing w:val="0"/>
          <w:sz w:val="39"/>
          <w:szCs w:val="39"/>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89EA5"/>
    <w:multiLevelType w:val="multilevel"/>
    <w:tmpl w:val="C3F89EA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32610"/>
    <w:rsid w:val="31E96171"/>
    <w:rsid w:val="3BE32610"/>
    <w:rsid w:val="3F934EDE"/>
    <w:rsid w:val="46D509C3"/>
    <w:rsid w:val="524B7790"/>
    <w:rsid w:val="52E72E92"/>
    <w:rsid w:val="5ABD2A6D"/>
    <w:rsid w:val="61123452"/>
    <w:rsid w:val="74A83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2025-12-25T02:13:00Z</dcterms:created>
  <dc:creator>WPS_1663235086</dc:creator>
  <cp:lastModifiedBy>WPS_1663235086</cp:lastModifiedBy>
  <dcterms:modified xsi:type="dcterms:W3CDTF">2025-12-25T02:20:27Z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7C72AE84BD4A4EBD8563FC34A6EF16FA_13</vt:lpwstr>
  </property>
  <property fmtid="{D5CDD505-2E9C-101B-9397-08002B2CF9AE}" pid="4" name="KSOTemplateDocerSaveRecord">
    <vt:lpwstr>eyJoZGlkIjoiYTFmNmVhOTkxNjMwODU5NTJlYjI4NDc1ZWVjNjRhZWUiLCJ1c2VySWQiOiIxNDE1NTEzMzA2In0=</vt:lpwstr>
  </property>
</Properties>
</file>