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340" w:beforeAutospacing="0" w:after="0" w:afterAutospacing="0" w:line="675" w:lineRule="atLeast"/>
        <w:ind w:left="771" w:right="783" w:firstLine="0"/>
        <w:jc w:val="center"/>
        <w:rPr>
          <w:rFonts w:ascii="黑体" w:hAnsi="宋体" w:eastAsia="黑体" w:cs="黑体"/>
          <w:b/>
          <w:bCs/>
          <w:i w:val="0"/>
          <w:iCs w:val="0"/>
          <w:caps w:val="0"/>
          <w:color w:val="694A3B"/>
          <w:spacing w:val="0"/>
          <w:sz w:val="42"/>
          <w:szCs w:val="42"/>
        </w:rPr>
      </w:pPr>
      <w:r>
        <w:rPr>
          <w:rFonts w:hint="eastAsia" w:ascii="黑体" w:hAnsi="宋体" w:eastAsia="黑体" w:cs="黑体"/>
          <w:b/>
          <w:bCs/>
          <w:i w:val="0"/>
          <w:iCs w:val="0"/>
          <w:caps w:val="0"/>
          <w:color w:val="694A3B"/>
          <w:spacing w:val="0"/>
          <w:sz w:val="42"/>
          <w:szCs w:val="42"/>
        </w:rPr>
        <w:t>电子科技大学信息与软件工程学院2024年博士研究生招生工作通知</w:t>
      </w:r>
    </w:p>
    <w:p>
      <w:pPr>
        <w:keepNext w:val="0"/>
        <w:keepLines w:val="0"/>
        <w:widowControl/>
        <w:suppressLineNumbers w:val="0"/>
        <w:shd w:val="clear" w:fill="FFFFFF"/>
        <w:spacing w:before="0" w:beforeAutospacing="0" w:after="0" w:afterAutospacing="0" w:line="360" w:lineRule="atLeast"/>
        <w:ind w:left="0" w:right="0" w:firstLine="480"/>
        <w:jc w:val="both"/>
        <w:rPr>
          <w:rFonts w:ascii="Helvetica" w:hAnsi="Helvetica" w:eastAsia="Helvetica" w:cs="Helvetica"/>
          <w:i w:val="0"/>
          <w:iCs w:val="0"/>
          <w:caps w:val="0"/>
          <w:color w:val="212529"/>
          <w:spacing w:val="0"/>
          <w:sz w:val="24"/>
          <w:szCs w:val="24"/>
        </w:rPr>
      </w:pPr>
      <w:r>
        <w:rPr>
          <w:rFonts w:hint="default" w:ascii="Helvetica" w:hAnsi="Helvetica" w:eastAsia="Helvetica" w:cs="Helvetica"/>
          <w:i w:val="0"/>
          <w:iCs w:val="0"/>
          <w:caps w:val="0"/>
          <w:color w:val="212529"/>
          <w:spacing w:val="0"/>
          <w:kern w:val="0"/>
          <w:sz w:val="24"/>
          <w:szCs w:val="24"/>
          <w:shd w:val="clear" w:fill="FFFFFF"/>
          <w:lang w:val="en-US" w:eastAsia="zh-CN" w:bidi="ar"/>
        </w:rPr>
        <w:t>根据《电子科技大学2024年博士研究生招生简章》和学校2024年博士生招生工作有关通知的要求，现将信息与软件工程学院2024年博士研究生招生工作相关安排通知如下：</w:t>
      </w:r>
    </w:p>
    <w:p>
      <w:pPr>
        <w:keepNext w:val="0"/>
        <w:keepLines w:val="0"/>
        <w:widowControl/>
        <w:suppressLineNumbers w:val="0"/>
        <w:shd w:val="clear" w:fill="FFFFFF"/>
        <w:spacing w:before="0" w:beforeAutospacing="0" w:after="0" w:afterAutospacing="0" w:line="360" w:lineRule="atLeast"/>
        <w:ind w:left="0" w:right="0" w:firstLine="482"/>
        <w:jc w:val="both"/>
        <w:rPr>
          <w:rFonts w:hint="default" w:ascii="Helvetica" w:hAnsi="Helvetica" w:eastAsia="Helvetica" w:cs="Helvetica"/>
          <w:i w:val="0"/>
          <w:iCs w:val="0"/>
          <w:caps w:val="0"/>
          <w:color w:val="212529"/>
          <w:spacing w:val="0"/>
          <w:sz w:val="24"/>
          <w:szCs w:val="24"/>
        </w:rPr>
      </w:pPr>
      <w:r>
        <w:rPr>
          <w:rStyle w:val="8"/>
          <w:rFonts w:hint="default" w:ascii="Helvetica" w:hAnsi="Helvetica" w:eastAsia="Helvetica" w:cs="Helvetica"/>
          <w:b/>
          <w:bCs/>
          <w:i w:val="0"/>
          <w:iCs w:val="0"/>
          <w:caps w:val="0"/>
          <w:color w:val="212529"/>
          <w:spacing w:val="0"/>
          <w:kern w:val="0"/>
          <w:sz w:val="24"/>
          <w:szCs w:val="24"/>
          <w:shd w:val="clear" w:fill="FFFFFF"/>
          <w:lang w:val="en-US" w:eastAsia="zh-CN" w:bidi="ar"/>
        </w:rPr>
        <w:t>一、招生专业及计划</w:t>
      </w:r>
    </w:p>
    <w:p>
      <w:r>
        <w:drawing>
          <wp:inline distT="0" distB="0" distL="114300" distR="114300">
            <wp:extent cx="5271770" cy="1080770"/>
            <wp:effectExtent l="0" t="0" r="5080" b="5080"/>
            <wp:docPr id="21"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4"/>
                    <pic:cNvPicPr>
                      <a:picLocks noChangeAspect="1"/>
                    </pic:cNvPicPr>
                  </pic:nvPicPr>
                  <pic:blipFill>
                    <a:blip r:embed="rId4"/>
                    <a:stretch>
                      <a:fillRect/>
                    </a:stretch>
                  </pic:blipFill>
                  <pic:spPr>
                    <a:xfrm>
                      <a:off x="0" y="0"/>
                      <a:ext cx="5271770" cy="1080770"/>
                    </a:xfrm>
                    <a:prstGeom prst="rect">
                      <a:avLst/>
                    </a:prstGeom>
                    <a:noFill/>
                    <a:ln>
                      <a:noFill/>
                    </a:ln>
                  </pic:spPr>
                </pic:pic>
              </a:graphicData>
            </a:graphic>
          </wp:inline>
        </w:drawing>
      </w:r>
    </w:p>
    <w:p>
      <w:pPr>
        <w:keepNext w:val="0"/>
        <w:keepLines w:val="0"/>
        <w:widowControl/>
        <w:suppressLineNumbers w:val="0"/>
        <w:shd w:val="clear" w:fill="FFFFFF"/>
        <w:spacing w:before="0" w:beforeAutospacing="0" w:after="0" w:afterAutospacing="0" w:line="360" w:lineRule="atLeast"/>
        <w:ind w:left="0" w:right="0" w:firstLine="480"/>
        <w:jc w:val="both"/>
        <w:rPr>
          <w:rFonts w:ascii="Helvetica" w:hAnsi="Helvetica" w:eastAsia="Helvetica" w:cs="Helvetica"/>
          <w:i w:val="0"/>
          <w:iCs w:val="0"/>
          <w:caps w:val="0"/>
          <w:color w:val="212529"/>
          <w:spacing w:val="0"/>
          <w:sz w:val="24"/>
          <w:szCs w:val="24"/>
        </w:rPr>
      </w:pPr>
      <w:r>
        <w:rPr>
          <w:rFonts w:hint="default" w:ascii="Helvetica" w:hAnsi="Helvetica" w:eastAsia="Helvetica" w:cs="Helvetica"/>
          <w:i w:val="0"/>
          <w:iCs w:val="0"/>
          <w:caps w:val="0"/>
          <w:color w:val="212529"/>
          <w:spacing w:val="0"/>
          <w:kern w:val="0"/>
          <w:sz w:val="24"/>
          <w:szCs w:val="24"/>
          <w:shd w:val="clear" w:fill="FFFFFF"/>
          <w:lang w:val="en-US" w:eastAsia="zh-CN" w:bidi="ar"/>
        </w:rPr>
        <w:t>特别说明：招生计划是根据学院2023年招生人数（含普通招考、硕博连读、直接攻博）的80%测算，仅供参考。2024年学院博士生招生计划具体情况将以学校实际分配为准，一般在复试前确定。</w:t>
      </w:r>
    </w:p>
    <w:p>
      <w:pPr>
        <w:keepNext w:val="0"/>
        <w:keepLines w:val="0"/>
        <w:widowControl/>
        <w:suppressLineNumbers w:val="0"/>
        <w:shd w:val="clear" w:fill="FFFFFF"/>
        <w:spacing w:before="0" w:beforeAutospacing="0" w:after="0" w:afterAutospacing="0" w:line="360" w:lineRule="atLeast"/>
        <w:ind w:left="0" w:right="0" w:firstLine="480"/>
        <w:jc w:val="both"/>
        <w:rPr>
          <w:rFonts w:hint="default" w:ascii="Helvetica" w:hAnsi="Helvetica" w:eastAsia="Helvetica" w:cs="Helvetica"/>
          <w:i w:val="0"/>
          <w:iCs w:val="0"/>
          <w:caps w:val="0"/>
          <w:color w:val="212529"/>
          <w:spacing w:val="0"/>
          <w:sz w:val="24"/>
          <w:szCs w:val="24"/>
        </w:rPr>
      </w:pPr>
      <w:r>
        <w:rPr>
          <w:rFonts w:hint="default" w:ascii="Helvetica" w:hAnsi="Helvetica" w:eastAsia="Helvetica" w:cs="Helvetica"/>
          <w:i w:val="0"/>
          <w:iCs w:val="0"/>
          <w:caps w:val="0"/>
          <w:color w:val="212529"/>
          <w:spacing w:val="0"/>
          <w:kern w:val="0"/>
          <w:sz w:val="24"/>
          <w:szCs w:val="24"/>
          <w:shd w:val="clear" w:fill="FFFFFF"/>
          <w:lang w:val="en-US" w:eastAsia="zh-CN" w:bidi="ar"/>
        </w:rPr>
        <w:t>招生计划相关要求按照学校有关规定和《电子科技大学2024年博士研究生招生简章》中的有关说明执行。</w:t>
      </w:r>
    </w:p>
    <w:p>
      <w:pPr>
        <w:keepNext w:val="0"/>
        <w:keepLines w:val="0"/>
        <w:widowControl/>
        <w:suppressLineNumbers w:val="0"/>
        <w:shd w:val="clear" w:fill="FFFFFF"/>
        <w:spacing w:before="0" w:beforeAutospacing="0" w:after="0" w:afterAutospacing="0" w:line="360" w:lineRule="atLeast"/>
        <w:ind w:left="0" w:right="0" w:firstLine="482"/>
        <w:jc w:val="both"/>
        <w:rPr>
          <w:rFonts w:hint="default" w:ascii="Helvetica" w:hAnsi="Helvetica" w:eastAsia="Helvetica" w:cs="Helvetica"/>
          <w:i w:val="0"/>
          <w:iCs w:val="0"/>
          <w:caps w:val="0"/>
          <w:color w:val="212529"/>
          <w:spacing w:val="0"/>
          <w:sz w:val="24"/>
          <w:szCs w:val="24"/>
        </w:rPr>
      </w:pPr>
      <w:r>
        <w:rPr>
          <w:rStyle w:val="8"/>
          <w:rFonts w:hint="default" w:ascii="Helvetica" w:hAnsi="Helvetica" w:eastAsia="Helvetica" w:cs="Helvetica"/>
          <w:b/>
          <w:bCs/>
          <w:i w:val="0"/>
          <w:iCs w:val="0"/>
          <w:caps w:val="0"/>
          <w:color w:val="212529"/>
          <w:spacing w:val="0"/>
          <w:kern w:val="0"/>
          <w:sz w:val="24"/>
          <w:szCs w:val="24"/>
          <w:shd w:val="clear" w:fill="FFFFFF"/>
          <w:lang w:val="en-US" w:eastAsia="zh-CN" w:bidi="ar"/>
        </w:rPr>
        <w:t>二、报考条件</w:t>
      </w:r>
    </w:p>
    <w:p>
      <w:pPr>
        <w:keepNext w:val="0"/>
        <w:keepLines w:val="0"/>
        <w:widowControl/>
        <w:suppressLineNumbers w:val="0"/>
        <w:shd w:val="clear" w:fill="FFFFFF"/>
        <w:spacing w:before="0" w:beforeAutospacing="0" w:after="0" w:afterAutospacing="0" w:line="360" w:lineRule="atLeast"/>
        <w:ind w:left="0" w:right="0" w:firstLine="482"/>
        <w:jc w:val="both"/>
        <w:rPr>
          <w:rFonts w:hint="default" w:ascii="Helvetica" w:hAnsi="Helvetica" w:eastAsia="Helvetica" w:cs="Helvetica"/>
          <w:i w:val="0"/>
          <w:iCs w:val="0"/>
          <w:caps w:val="0"/>
          <w:color w:val="212529"/>
          <w:spacing w:val="0"/>
          <w:sz w:val="24"/>
          <w:szCs w:val="24"/>
        </w:rPr>
      </w:pPr>
      <w:r>
        <w:rPr>
          <w:rStyle w:val="8"/>
          <w:rFonts w:hint="default" w:ascii="Helvetica" w:hAnsi="Helvetica" w:eastAsia="Helvetica" w:cs="Helvetica"/>
          <w:b/>
          <w:bCs/>
          <w:i w:val="0"/>
          <w:iCs w:val="0"/>
          <w:caps w:val="0"/>
          <w:color w:val="212529"/>
          <w:spacing w:val="0"/>
          <w:kern w:val="0"/>
          <w:sz w:val="24"/>
          <w:szCs w:val="24"/>
          <w:shd w:val="clear" w:fill="FFFFFF"/>
          <w:lang w:val="en-US" w:eastAsia="zh-CN" w:bidi="ar"/>
        </w:rPr>
        <w:t>（一）普通招考</w:t>
      </w:r>
    </w:p>
    <w:p>
      <w:pPr>
        <w:keepNext w:val="0"/>
        <w:keepLines w:val="0"/>
        <w:widowControl/>
        <w:suppressLineNumbers w:val="0"/>
        <w:shd w:val="clear" w:fill="FFFFFF"/>
        <w:spacing w:before="0" w:beforeAutospacing="0" w:after="0" w:afterAutospacing="0" w:line="360" w:lineRule="atLeast"/>
        <w:ind w:left="0" w:right="0" w:firstLine="480"/>
        <w:jc w:val="both"/>
        <w:rPr>
          <w:rFonts w:hint="default" w:ascii="Helvetica" w:hAnsi="Helvetica" w:eastAsia="Helvetica" w:cs="Helvetica"/>
          <w:i w:val="0"/>
          <w:iCs w:val="0"/>
          <w:caps w:val="0"/>
          <w:color w:val="212529"/>
          <w:spacing w:val="0"/>
          <w:sz w:val="24"/>
          <w:szCs w:val="24"/>
        </w:rPr>
      </w:pPr>
      <w:r>
        <w:rPr>
          <w:rFonts w:hint="default" w:ascii="Helvetica" w:hAnsi="Helvetica" w:eastAsia="Helvetica" w:cs="Helvetica"/>
          <w:i w:val="0"/>
          <w:iCs w:val="0"/>
          <w:caps w:val="0"/>
          <w:color w:val="212529"/>
          <w:spacing w:val="0"/>
          <w:kern w:val="0"/>
          <w:sz w:val="24"/>
          <w:szCs w:val="24"/>
          <w:shd w:val="clear" w:fill="FFFFFF"/>
          <w:lang w:val="en-US" w:eastAsia="zh-CN" w:bidi="ar"/>
        </w:rPr>
        <w:t>1．符合《电子科技大学2024年博士研究生招生简章》中要求的基本条件。</w:t>
      </w:r>
    </w:p>
    <w:p>
      <w:pPr>
        <w:keepNext w:val="0"/>
        <w:keepLines w:val="0"/>
        <w:widowControl/>
        <w:suppressLineNumbers w:val="0"/>
        <w:shd w:val="clear" w:fill="FFFFFF"/>
        <w:spacing w:before="0" w:beforeAutospacing="0" w:after="0" w:afterAutospacing="0" w:line="360" w:lineRule="atLeast"/>
        <w:ind w:left="0" w:right="0" w:firstLine="480"/>
        <w:jc w:val="both"/>
        <w:rPr>
          <w:rFonts w:hint="default" w:ascii="Helvetica" w:hAnsi="Helvetica" w:eastAsia="Helvetica" w:cs="Helvetica"/>
          <w:i w:val="0"/>
          <w:iCs w:val="0"/>
          <w:caps w:val="0"/>
          <w:color w:val="212529"/>
          <w:spacing w:val="0"/>
          <w:sz w:val="24"/>
          <w:szCs w:val="24"/>
        </w:rPr>
      </w:pPr>
      <w:r>
        <w:rPr>
          <w:rFonts w:hint="default" w:ascii="Helvetica" w:hAnsi="Helvetica" w:eastAsia="Helvetica" w:cs="Helvetica"/>
          <w:i w:val="0"/>
          <w:iCs w:val="0"/>
          <w:caps w:val="0"/>
          <w:color w:val="212529"/>
          <w:spacing w:val="0"/>
          <w:kern w:val="0"/>
          <w:sz w:val="24"/>
          <w:szCs w:val="24"/>
          <w:shd w:val="clear" w:fill="FFFFFF"/>
          <w:lang w:val="en-US" w:eastAsia="zh-CN" w:bidi="ar"/>
        </w:rPr>
        <w:t>2．</w:t>
      </w:r>
      <w:r>
        <w:rPr>
          <w:rFonts w:hint="default" w:ascii="Helvetica" w:hAnsi="Helvetica" w:eastAsia="Helvetica" w:cs="Helvetica"/>
          <w:i w:val="0"/>
          <w:iCs w:val="0"/>
          <w:caps w:val="0"/>
          <w:color w:val="00B050"/>
          <w:spacing w:val="0"/>
          <w:kern w:val="0"/>
          <w:sz w:val="24"/>
          <w:szCs w:val="24"/>
          <w:shd w:val="clear" w:fill="FFFFFF"/>
          <w:lang w:val="en-US" w:eastAsia="zh-CN" w:bidi="ar"/>
        </w:rPr>
        <w:t>报考学术学位博士须满足以下条件之一：</w:t>
      </w:r>
    </w:p>
    <w:p>
      <w:pPr>
        <w:keepNext w:val="0"/>
        <w:keepLines w:val="0"/>
        <w:widowControl/>
        <w:suppressLineNumbers w:val="0"/>
        <w:shd w:val="clear" w:fill="FFFFFF"/>
        <w:spacing w:before="0" w:beforeAutospacing="0" w:after="0" w:afterAutospacing="0" w:line="360" w:lineRule="atLeast"/>
        <w:ind w:left="0" w:right="0" w:firstLine="560"/>
        <w:jc w:val="both"/>
        <w:rPr>
          <w:rFonts w:hint="default" w:ascii="Helvetica" w:hAnsi="Helvetica" w:eastAsia="Helvetica" w:cs="Helvetica"/>
          <w:i w:val="0"/>
          <w:iCs w:val="0"/>
          <w:caps w:val="0"/>
          <w:color w:val="212529"/>
          <w:spacing w:val="0"/>
          <w:sz w:val="24"/>
          <w:szCs w:val="24"/>
        </w:rPr>
      </w:pPr>
      <w:r>
        <w:rPr>
          <w:rFonts w:hint="default" w:ascii="Helvetica" w:hAnsi="Helvetica" w:eastAsia="Helvetica" w:cs="Helvetica"/>
          <w:i w:val="0"/>
          <w:iCs w:val="0"/>
          <w:caps w:val="0"/>
          <w:color w:val="00B050"/>
          <w:spacing w:val="0"/>
          <w:kern w:val="0"/>
          <w:sz w:val="24"/>
          <w:szCs w:val="24"/>
          <w:shd w:val="clear" w:fill="FFFFFF"/>
          <w:lang w:val="en-US" w:eastAsia="zh-CN" w:bidi="ar"/>
        </w:rPr>
        <w:t>1)</w:t>
      </w:r>
      <w:r>
        <w:rPr>
          <w:rFonts w:hint="default" w:ascii="Helvetica" w:hAnsi="Helvetica" w:eastAsia="Helvetica" w:cs="Helvetica"/>
          <w:i w:val="0"/>
          <w:iCs w:val="0"/>
          <w:caps w:val="0"/>
          <w:color w:val="00B050"/>
          <w:spacing w:val="0"/>
          <w:kern w:val="0"/>
          <w:sz w:val="14"/>
          <w:szCs w:val="14"/>
          <w:shd w:val="clear" w:fill="FFFFFF"/>
          <w:lang w:val="en-US" w:eastAsia="zh-CN" w:bidi="ar"/>
        </w:rPr>
        <w:t>  </w:t>
      </w:r>
      <w:r>
        <w:rPr>
          <w:rFonts w:hint="default" w:ascii="Helvetica" w:hAnsi="Helvetica" w:eastAsia="Helvetica" w:cs="Helvetica"/>
          <w:i w:val="0"/>
          <w:iCs w:val="0"/>
          <w:caps w:val="0"/>
          <w:color w:val="00B050"/>
          <w:spacing w:val="0"/>
          <w:kern w:val="0"/>
          <w:sz w:val="24"/>
          <w:szCs w:val="24"/>
          <w:shd w:val="clear" w:fill="FFFFFF"/>
          <w:lang w:val="en-US" w:eastAsia="zh-CN" w:bidi="ar"/>
        </w:rPr>
        <w:t>近5年录用或发表一篇一作学术论文（提交申请材料后由学院学术委员会认定）；</w:t>
      </w:r>
    </w:p>
    <w:p>
      <w:pPr>
        <w:keepNext w:val="0"/>
        <w:keepLines w:val="0"/>
        <w:widowControl/>
        <w:suppressLineNumbers w:val="0"/>
        <w:shd w:val="clear" w:fill="FFFFFF"/>
        <w:spacing w:before="0" w:beforeAutospacing="0" w:after="0" w:afterAutospacing="0" w:line="360" w:lineRule="atLeast"/>
        <w:ind w:left="0" w:right="0" w:firstLine="560"/>
        <w:jc w:val="both"/>
        <w:rPr>
          <w:rFonts w:hint="default" w:ascii="Helvetica" w:hAnsi="Helvetica" w:eastAsia="Helvetica" w:cs="Helvetica"/>
          <w:i w:val="0"/>
          <w:iCs w:val="0"/>
          <w:caps w:val="0"/>
          <w:color w:val="212529"/>
          <w:spacing w:val="0"/>
          <w:sz w:val="24"/>
          <w:szCs w:val="24"/>
        </w:rPr>
      </w:pPr>
      <w:r>
        <w:rPr>
          <w:rFonts w:hint="default" w:ascii="Helvetica" w:hAnsi="Helvetica" w:eastAsia="Helvetica" w:cs="Helvetica"/>
          <w:i w:val="0"/>
          <w:iCs w:val="0"/>
          <w:caps w:val="0"/>
          <w:color w:val="00B050"/>
          <w:spacing w:val="0"/>
          <w:kern w:val="0"/>
          <w:sz w:val="24"/>
          <w:szCs w:val="24"/>
          <w:shd w:val="clear" w:fill="FFFFFF"/>
          <w:lang w:val="en-US" w:eastAsia="zh-CN" w:bidi="ar"/>
        </w:rPr>
        <w:t>2)</w:t>
      </w:r>
      <w:r>
        <w:rPr>
          <w:rFonts w:hint="default" w:ascii="Helvetica" w:hAnsi="Helvetica" w:eastAsia="Helvetica" w:cs="Helvetica"/>
          <w:i w:val="0"/>
          <w:iCs w:val="0"/>
          <w:caps w:val="0"/>
          <w:color w:val="00B050"/>
          <w:spacing w:val="0"/>
          <w:kern w:val="0"/>
          <w:sz w:val="14"/>
          <w:szCs w:val="14"/>
          <w:shd w:val="clear" w:fill="FFFFFF"/>
          <w:lang w:val="en-US" w:eastAsia="zh-CN" w:bidi="ar"/>
        </w:rPr>
        <w:t>  </w:t>
      </w:r>
      <w:r>
        <w:rPr>
          <w:rFonts w:hint="default" w:ascii="Helvetica" w:hAnsi="Helvetica" w:eastAsia="Helvetica" w:cs="Helvetica"/>
          <w:i w:val="0"/>
          <w:iCs w:val="0"/>
          <w:caps w:val="0"/>
          <w:color w:val="00B050"/>
          <w:spacing w:val="0"/>
          <w:kern w:val="0"/>
          <w:sz w:val="24"/>
          <w:szCs w:val="24"/>
          <w:shd w:val="clear" w:fill="FFFFFF"/>
          <w:lang w:val="en-US" w:eastAsia="zh-CN" w:bidi="ar"/>
        </w:rPr>
        <w:t>近2年（2022年3月至2024年3月）获评校级以上（双一流建设高校）优秀硕士学位论文（需提供学校文件和获奖证书）。</w:t>
      </w:r>
    </w:p>
    <w:p>
      <w:pPr>
        <w:keepNext w:val="0"/>
        <w:keepLines w:val="0"/>
        <w:widowControl/>
        <w:suppressLineNumbers w:val="0"/>
        <w:shd w:val="clear" w:fill="FFFFFF"/>
        <w:spacing w:before="0" w:beforeAutospacing="0" w:after="0" w:afterAutospacing="0" w:line="360" w:lineRule="atLeast"/>
        <w:ind w:left="0" w:right="0" w:firstLine="480"/>
        <w:jc w:val="both"/>
        <w:rPr>
          <w:rFonts w:hint="default" w:ascii="Helvetica" w:hAnsi="Helvetica" w:eastAsia="Helvetica" w:cs="Helvetica"/>
          <w:i w:val="0"/>
          <w:iCs w:val="0"/>
          <w:caps w:val="0"/>
          <w:color w:val="212529"/>
          <w:spacing w:val="0"/>
          <w:sz w:val="24"/>
          <w:szCs w:val="24"/>
        </w:rPr>
      </w:pPr>
      <w:r>
        <w:rPr>
          <w:rFonts w:hint="default" w:ascii="Helvetica" w:hAnsi="Helvetica" w:eastAsia="Helvetica" w:cs="Helvetica"/>
          <w:i w:val="0"/>
          <w:iCs w:val="0"/>
          <w:caps w:val="0"/>
          <w:color w:val="00B050"/>
          <w:spacing w:val="0"/>
          <w:kern w:val="0"/>
          <w:sz w:val="24"/>
          <w:szCs w:val="24"/>
          <w:shd w:val="clear" w:fill="FFFFFF"/>
          <w:lang w:val="en-US" w:eastAsia="zh-CN" w:bidi="ar"/>
        </w:rPr>
        <w:t>3．专业学位博士报考考生须近5年主持、承担或参与过重大工程项目，或具有丰富工程项目经历和经验。</w:t>
      </w:r>
    </w:p>
    <w:p>
      <w:pPr>
        <w:keepNext w:val="0"/>
        <w:keepLines w:val="0"/>
        <w:widowControl/>
        <w:suppressLineNumbers w:val="0"/>
        <w:shd w:val="clear" w:fill="FFFFFF"/>
        <w:spacing w:before="0" w:beforeAutospacing="0" w:after="0" w:afterAutospacing="0" w:line="360" w:lineRule="atLeast"/>
        <w:ind w:left="0" w:right="0" w:firstLine="482"/>
        <w:jc w:val="both"/>
        <w:rPr>
          <w:rFonts w:hint="default" w:ascii="Helvetica" w:hAnsi="Helvetica" w:eastAsia="Helvetica" w:cs="Helvetica"/>
          <w:i w:val="0"/>
          <w:iCs w:val="0"/>
          <w:caps w:val="0"/>
          <w:color w:val="212529"/>
          <w:spacing w:val="0"/>
          <w:sz w:val="24"/>
          <w:szCs w:val="24"/>
        </w:rPr>
      </w:pPr>
      <w:r>
        <w:rPr>
          <w:rStyle w:val="8"/>
          <w:rFonts w:hint="default" w:ascii="Helvetica" w:hAnsi="Helvetica" w:eastAsia="Helvetica" w:cs="Helvetica"/>
          <w:b/>
          <w:bCs/>
          <w:i w:val="0"/>
          <w:iCs w:val="0"/>
          <w:caps w:val="0"/>
          <w:color w:val="212529"/>
          <w:spacing w:val="0"/>
          <w:kern w:val="0"/>
          <w:sz w:val="24"/>
          <w:szCs w:val="24"/>
          <w:shd w:val="clear" w:fill="FFFFFF"/>
          <w:lang w:val="en-US" w:eastAsia="zh-CN" w:bidi="ar"/>
        </w:rPr>
        <w:t>（二）硕博连读</w:t>
      </w:r>
    </w:p>
    <w:p>
      <w:pPr>
        <w:keepNext w:val="0"/>
        <w:keepLines w:val="0"/>
        <w:widowControl/>
        <w:suppressLineNumbers w:val="0"/>
        <w:shd w:val="clear" w:fill="FFFFFF"/>
        <w:spacing w:before="0" w:beforeAutospacing="0" w:after="0" w:afterAutospacing="0" w:line="360" w:lineRule="atLeast"/>
        <w:ind w:left="0" w:right="0" w:firstLine="480"/>
        <w:jc w:val="both"/>
        <w:rPr>
          <w:rFonts w:hint="default" w:ascii="Helvetica" w:hAnsi="Helvetica" w:eastAsia="Helvetica" w:cs="Helvetica"/>
          <w:i w:val="0"/>
          <w:iCs w:val="0"/>
          <w:caps w:val="0"/>
          <w:color w:val="212529"/>
          <w:spacing w:val="0"/>
          <w:sz w:val="24"/>
          <w:szCs w:val="24"/>
        </w:rPr>
      </w:pPr>
      <w:r>
        <w:rPr>
          <w:rFonts w:hint="default" w:ascii="Helvetica" w:hAnsi="Helvetica" w:eastAsia="Helvetica" w:cs="Helvetica"/>
          <w:i w:val="0"/>
          <w:iCs w:val="0"/>
          <w:caps w:val="0"/>
          <w:color w:val="212529"/>
          <w:spacing w:val="0"/>
          <w:kern w:val="0"/>
          <w:sz w:val="24"/>
          <w:szCs w:val="24"/>
          <w:shd w:val="clear" w:fill="FFFFFF"/>
          <w:lang w:val="en-US" w:eastAsia="zh-CN" w:bidi="ar"/>
        </w:rPr>
        <w:t>符合《电子科技大学2024年博士研究生招生简章》中要求的基本条件，完成学校和学院规定的课程学习和考核，并获得二等及以上学业奖学金或已</w:t>
      </w:r>
      <w:r>
        <w:rPr>
          <w:rStyle w:val="8"/>
          <w:rFonts w:hint="default" w:ascii="Helvetica" w:hAnsi="Helvetica" w:eastAsia="Helvetica" w:cs="Helvetica"/>
          <w:b/>
          <w:bCs/>
          <w:i w:val="0"/>
          <w:iCs w:val="0"/>
          <w:caps w:val="0"/>
          <w:color w:val="00B050"/>
          <w:spacing w:val="0"/>
          <w:kern w:val="0"/>
          <w:sz w:val="24"/>
          <w:szCs w:val="24"/>
          <w:shd w:val="clear" w:fill="FFFFFF"/>
          <w:lang w:val="en-US" w:eastAsia="zh-CN" w:bidi="ar"/>
        </w:rPr>
        <w:t>录用或发表一篇一作学术论文（提交申请材料后由学院学术委员会认定）。</w:t>
      </w:r>
      <w:r>
        <w:rPr>
          <w:rFonts w:hint="default" w:ascii="Helvetica" w:hAnsi="Helvetica" w:eastAsia="Helvetica" w:cs="Helvetica"/>
          <w:i w:val="0"/>
          <w:iCs w:val="0"/>
          <w:caps w:val="0"/>
          <w:color w:val="212529"/>
          <w:spacing w:val="0"/>
          <w:kern w:val="0"/>
          <w:sz w:val="24"/>
          <w:szCs w:val="24"/>
          <w:shd w:val="clear" w:fill="FFFFFF"/>
          <w:lang w:val="en-US" w:eastAsia="zh-CN" w:bidi="ar"/>
        </w:rPr>
        <w:t>硕博连读申请及报考具体要求另行通知。</w:t>
      </w:r>
    </w:p>
    <w:p>
      <w:pPr>
        <w:keepNext w:val="0"/>
        <w:keepLines w:val="0"/>
        <w:widowControl/>
        <w:suppressLineNumbers w:val="0"/>
        <w:shd w:val="clear" w:fill="FFFFFF"/>
        <w:spacing w:before="0" w:beforeAutospacing="0" w:after="0" w:afterAutospacing="0" w:line="360" w:lineRule="atLeast"/>
        <w:ind w:left="0" w:right="0" w:firstLine="482"/>
        <w:jc w:val="both"/>
        <w:rPr>
          <w:rFonts w:hint="default" w:ascii="Helvetica" w:hAnsi="Helvetica" w:eastAsia="Helvetica" w:cs="Helvetica"/>
          <w:i w:val="0"/>
          <w:iCs w:val="0"/>
          <w:caps w:val="0"/>
          <w:color w:val="212529"/>
          <w:spacing w:val="0"/>
          <w:sz w:val="24"/>
          <w:szCs w:val="24"/>
        </w:rPr>
      </w:pPr>
      <w:r>
        <w:rPr>
          <w:rStyle w:val="8"/>
          <w:rFonts w:hint="default" w:ascii="Helvetica" w:hAnsi="Helvetica" w:eastAsia="Helvetica" w:cs="Helvetica"/>
          <w:b/>
          <w:bCs/>
          <w:i w:val="0"/>
          <w:iCs w:val="0"/>
          <w:caps w:val="0"/>
          <w:color w:val="212529"/>
          <w:spacing w:val="0"/>
          <w:kern w:val="0"/>
          <w:sz w:val="24"/>
          <w:szCs w:val="24"/>
          <w:shd w:val="clear" w:fill="FFFFFF"/>
          <w:lang w:val="en-US" w:eastAsia="zh-CN" w:bidi="ar"/>
        </w:rPr>
        <w:t>（三）直接攻博</w:t>
      </w:r>
    </w:p>
    <w:p>
      <w:pPr>
        <w:keepNext w:val="0"/>
        <w:keepLines w:val="0"/>
        <w:widowControl/>
        <w:suppressLineNumbers w:val="0"/>
        <w:shd w:val="clear" w:fill="FFFFFF"/>
        <w:spacing w:before="0" w:beforeAutospacing="0" w:after="0" w:afterAutospacing="0" w:line="360" w:lineRule="atLeast"/>
        <w:ind w:left="0" w:right="0" w:firstLine="480"/>
        <w:jc w:val="both"/>
        <w:rPr>
          <w:rFonts w:hint="default" w:ascii="Helvetica" w:hAnsi="Helvetica" w:eastAsia="Helvetica" w:cs="Helvetica"/>
          <w:i w:val="0"/>
          <w:iCs w:val="0"/>
          <w:caps w:val="0"/>
          <w:color w:val="212529"/>
          <w:spacing w:val="0"/>
          <w:sz w:val="24"/>
          <w:szCs w:val="24"/>
        </w:rPr>
      </w:pPr>
      <w:r>
        <w:rPr>
          <w:rFonts w:hint="default" w:ascii="Helvetica" w:hAnsi="Helvetica" w:eastAsia="Helvetica" w:cs="Helvetica"/>
          <w:i w:val="0"/>
          <w:iCs w:val="0"/>
          <w:caps w:val="0"/>
          <w:color w:val="212529"/>
          <w:spacing w:val="0"/>
          <w:kern w:val="0"/>
          <w:sz w:val="24"/>
          <w:szCs w:val="24"/>
          <w:shd w:val="clear" w:fill="FFFFFF"/>
          <w:lang w:val="en-US" w:eastAsia="zh-CN" w:bidi="ar"/>
        </w:rPr>
        <w:t>以直接攻博方式报考的基本条件按照学校和学院发布的关于接收2024年优秀应届本科毕业生免试攻读研究生的通知有关要求进行。</w:t>
      </w:r>
    </w:p>
    <w:p>
      <w:pPr>
        <w:keepNext w:val="0"/>
        <w:keepLines w:val="0"/>
        <w:widowControl/>
        <w:suppressLineNumbers w:val="0"/>
        <w:shd w:val="clear" w:fill="FFFFFF"/>
        <w:spacing w:before="0" w:beforeAutospacing="0" w:after="0" w:afterAutospacing="0" w:line="360" w:lineRule="atLeast"/>
        <w:ind w:left="0" w:right="0" w:firstLine="482"/>
        <w:jc w:val="both"/>
        <w:rPr>
          <w:rFonts w:hint="default" w:ascii="Helvetica" w:hAnsi="Helvetica" w:eastAsia="Helvetica" w:cs="Helvetica"/>
          <w:i w:val="0"/>
          <w:iCs w:val="0"/>
          <w:caps w:val="0"/>
          <w:color w:val="212529"/>
          <w:spacing w:val="0"/>
          <w:sz w:val="24"/>
          <w:szCs w:val="24"/>
        </w:rPr>
      </w:pPr>
      <w:r>
        <w:rPr>
          <w:rStyle w:val="8"/>
          <w:rFonts w:hint="default" w:ascii="Helvetica" w:hAnsi="Helvetica" w:eastAsia="Helvetica" w:cs="Helvetica"/>
          <w:b/>
          <w:bCs/>
          <w:i w:val="0"/>
          <w:iCs w:val="0"/>
          <w:caps w:val="0"/>
          <w:color w:val="212529"/>
          <w:spacing w:val="0"/>
          <w:kern w:val="0"/>
          <w:sz w:val="24"/>
          <w:szCs w:val="24"/>
          <w:shd w:val="clear" w:fill="FFFFFF"/>
          <w:lang w:val="en-US" w:eastAsia="zh-CN" w:bidi="ar"/>
        </w:rPr>
        <w:t>三、网上报名和交费</w:t>
      </w:r>
    </w:p>
    <w:p>
      <w:pPr>
        <w:keepNext w:val="0"/>
        <w:keepLines w:val="0"/>
        <w:widowControl/>
        <w:suppressLineNumbers w:val="0"/>
        <w:shd w:val="clear" w:fill="FFFFFF"/>
        <w:spacing w:before="0" w:beforeAutospacing="0" w:after="0" w:afterAutospacing="0" w:line="360" w:lineRule="atLeast"/>
        <w:ind w:left="0" w:right="0" w:firstLine="480"/>
        <w:jc w:val="both"/>
        <w:rPr>
          <w:rFonts w:hint="default" w:ascii="Helvetica" w:hAnsi="Helvetica" w:eastAsia="Helvetica" w:cs="Helvetica"/>
          <w:i w:val="0"/>
          <w:iCs w:val="0"/>
          <w:caps w:val="0"/>
          <w:color w:val="212529"/>
          <w:spacing w:val="0"/>
          <w:sz w:val="24"/>
          <w:szCs w:val="24"/>
        </w:rPr>
      </w:pPr>
      <w:r>
        <w:rPr>
          <w:rFonts w:hint="default" w:ascii="Helvetica" w:hAnsi="Helvetica" w:eastAsia="Helvetica" w:cs="Helvetica"/>
          <w:i w:val="0"/>
          <w:iCs w:val="0"/>
          <w:caps w:val="0"/>
          <w:color w:val="212529"/>
          <w:spacing w:val="0"/>
          <w:kern w:val="0"/>
          <w:sz w:val="24"/>
          <w:szCs w:val="24"/>
          <w:shd w:val="clear" w:fill="FFFFFF"/>
          <w:lang w:val="en-US" w:eastAsia="zh-CN" w:bidi="ar"/>
        </w:rPr>
        <w:t>网上报名时间预计为2024年3月（直接攻博考生不需再填报）。具体时间详见后续学校发布的2024年博士生报名通知。</w:t>
      </w:r>
    </w:p>
    <w:p>
      <w:pPr>
        <w:keepNext w:val="0"/>
        <w:keepLines w:val="0"/>
        <w:widowControl/>
        <w:suppressLineNumbers w:val="0"/>
        <w:shd w:val="clear" w:fill="FFFFFF"/>
        <w:spacing w:before="0" w:beforeAutospacing="0" w:after="0" w:afterAutospacing="0" w:line="360" w:lineRule="atLeast"/>
        <w:ind w:left="0" w:right="0" w:firstLine="480"/>
        <w:jc w:val="both"/>
        <w:rPr>
          <w:rFonts w:hint="default" w:ascii="Helvetica" w:hAnsi="Helvetica" w:eastAsia="Helvetica" w:cs="Helvetica"/>
          <w:i w:val="0"/>
          <w:iCs w:val="0"/>
          <w:caps w:val="0"/>
          <w:color w:val="212529"/>
          <w:spacing w:val="0"/>
          <w:sz w:val="24"/>
          <w:szCs w:val="24"/>
        </w:rPr>
      </w:pPr>
      <w:r>
        <w:rPr>
          <w:rFonts w:hint="default" w:ascii="Helvetica" w:hAnsi="Helvetica" w:eastAsia="Helvetica" w:cs="Helvetica"/>
          <w:i w:val="0"/>
          <w:iCs w:val="0"/>
          <w:caps w:val="0"/>
          <w:color w:val="212529"/>
          <w:spacing w:val="0"/>
          <w:kern w:val="0"/>
          <w:sz w:val="24"/>
          <w:szCs w:val="24"/>
          <w:shd w:val="clear" w:fill="FFFFFF"/>
          <w:lang w:val="en-US" w:eastAsia="zh-CN" w:bidi="ar"/>
        </w:rPr>
        <w:t>考生报名前务必仔细阅读《电子科技大学2024年博士研究生招生简章》和学校或学院发布的博士生招生报名有关通知，按要求完成网上报名和交费。未在规定时间内完成网上报名和交费的信息视为无效信息。</w:t>
      </w:r>
    </w:p>
    <w:p>
      <w:pPr>
        <w:keepNext w:val="0"/>
        <w:keepLines w:val="0"/>
        <w:widowControl/>
        <w:suppressLineNumbers w:val="0"/>
        <w:shd w:val="clear" w:fill="FFFFFF"/>
        <w:spacing w:before="0" w:beforeAutospacing="0" w:after="0" w:afterAutospacing="0" w:line="360" w:lineRule="atLeast"/>
        <w:ind w:left="0" w:right="0" w:firstLine="482"/>
        <w:jc w:val="both"/>
        <w:rPr>
          <w:rFonts w:hint="default" w:ascii="Helvetica" w:hAnsi="Helvetica" w:eastAsia="Helvetica" w:cs="Helvetica"/>
          <w:i w:val="0"/>
          <w:iCs w:val="0"/>
          <w:caps w:val="0"/>
          <w:color w:val="212529"/>
          <w:spacing w:val="0"/>
          <w:sz w:val="24"/>
          <w:szCs w:val="24"/>
        </w:rPr>
      </w:pPr>
      <w:r>
        <w:rPr>
          <w:rStyle w:val="8"/>
          <w:rFonts w:hint="default" w:ascii="Helvetica" w:hAnsi="Helvetica" w:eastAsia="Helvetica" w:cs="Helvetica"/>
          <w:b/>
          <w:bCs/>
          <w:i w:val="0"/>
          <w:iCs w:val="0"/>
          <w:caps w:val="0"/>
          <w:color w:val="212529"/>
          <w:spacing w:val="0"/>
          <w:kern w:val="0"/>
          <w:sz w:val="24"/>
          <w:szCs w:val="24"/>
          <w:shd w:val="clear" w:fill="FFFFFF"/>
          <w:lang w:val="en-US" w:eastAsia="zh-CN" w:bidi="ar"/>
        </w:rPr>
        <w:t>四、申请材料</w:t>
      </w:r>
    </w:p>
    <w:p>
      <w:pPr>
        <w:keepNext w:val="0"/>
        <w:keepLines w:val="0"/>
        <w:widowControl/>
        <w:suppressLineNumbers w:val="0"/>
        <w:shd w:val="clear" w:fill="FFFFFF"/>
        <w:spacing w:before="0" w:beforeAutospacing="0" w:after="0" w:afterAutospacing="0" w:line="360" w:lineRule="atLeast"/>
        <w:ind w:left="0" w:right="0" w:firstLine="480"/>
        <w:jc w:val="both"/>
        <w:rPr>
          <w:rFonts w:hint="default" w:ascii="Helvetica" w:hAnsi="Helvetica" w:eastAsia="Helvetica" w:cs="Helvetica"/>
          <w:i w:val="0"/>
          <w:iCs w:val="0"/>
          <w:caps w:val="0"/>
          <w:color w:val="212529"/>
          <w:spacing w:val="0"/>
          <w:sz w:val="24"/>
          <w:szCs w:val="24"/>
        </w:rPr>
      </w:pPr>
      <w:r>
        <w:rPr>
          <w:rFonts w:hint="default" w:ascii="Helvetica" w:hAnsi="Helvetica" w:eastAsia="Helvetica" w:cs="Helvetica"/>
          <w:i w:val="0"/>
          <w:iCs w:val="0"/>
          <w:caps w:val="0"/>
          <w:color w:val="212529"/>
          <w:spacing w:val="0"/>
          <w:kern w:val="0"/>
          <w:sz w:val="24"/>
          <w:szCs w:val="24"/>
          <w:shd w:val="clear" w:fill="FFFFFF"/>
          <w:lang w:val="en-US" w:eastAsia="zh-CN" w:bidi="ar"/>
        </w:rPr>
        <w:t>请考生完成网上报名后认真准备申请材料，并按顺序整理后将申请材料</w:t>
      </w:r>
      <w:r>
        <w:rPr>
          <w:rStyle w:val="8"/>
          <w:rFonts w:hint="default" w:ascii="Helvetica" w:hAnsi="Helvetica" w:eastAsia="Helvetica" w:cs="Helvetica"/>
          <w:b/>
          <w:bCs/>
          <w:i w:val="0"/>
          <w:iCs w:val="0"/>
          <w:caps w:val="0"/>
          <w:color w:val="212529"/>
          <w:spacing w:val="0"/>
          <w:kern w:val="0"/>
          <w:sz w:val="24"/>
          <w:szCs w:val="24"/>
          <w:shd w:val="clear" w:fill="FFFFFF"/>
          <w:lang w:val="en-US" w:eastAsia="zh-CN" w:bidi="ar"/>
        </w:rPr>
        <w:t>提交</w:t>
      </w:r>
      <w:r>
        <w:rPr>
          <w:rFonts w:hint="default" w:ascii="Helvetica" w:hAnsi="Helvetica" w:eastAsia="Helvetica" w:cs="Helvetica"/>
          <w:i w:val="0"/>
          <w:iCs w:val="0"/>
          <w:caps w:val="0"/>
          <w:color w:val="212529"/>
          <w:spacing w:val="0"/>
          <w:kern w:val="0"/>
          <w:sz w:val="24"/>
          <w:szCs w:val="24"/>
          <w:shd w:val="clear" w:fill="FFFFFF"/>
          <w:lang w:val="en-US" w:eastAsia="zh-CN" w:bidi="ar"/>
        </w:rPr>
        <w:t>或</w:t>
      </w:r>
      <w:r>
        <w:rPr>
          <w:rStyle w:val="8"/>
          <w:rFonts w:hint="default" w:ascii="Helvetica" w:hAnsi="Helvetica" w:eastAsia="Helvetica" w:cs="Helvetica"/>
          <w:b/>
          <w:bCs/>
          <w:i w:val="0"/>
          <w:iCs w:val="0"/>
          <w:caps w:val="0"/>
          <w:color w:val="FF0000"/>
          <w:spacing w:val="0"/>
          <w:kern w:val="0"/>
          <w:sz w:val="24"/>
          <w:szCs w:val="24"/>
          <w:shd w:val="clear" w:fill="FFFFFF"/>
          <w:lang w:val="en-US" w:eastAsia="zh-CN" w:bidi="ar"/>
        </w:rPr>
        <w:t>顺丰寄送</w:t>
      </w:r>
      <w:r>
        <w:rPr>
          <w:rFonts w:hint="default" w:ascii="Helvetica" w:hAnsi="Helvetica" w:eastAsia="Helvetica" w:cs="Helvetica"/>
          <w:i w:val="0"/>
          <w:iCs w:val="0"/>
          <w:caps w:val="0"/>
          <w:color w:val="212529"/>
          <w:spacing w:val="0"/>
          <w:kern w:val="0"/>
          <w:sz w:val="24"/>
          <w:szCs w:val="24"/>
          <w:shd w:val="clear" w:fill="FFFFFF"/>
          <w:lang w:val="en-US" w:eastAsia="zh-CN" w:bidi="ar"/>
        </w:rPr>
        <w:t>到信息与软件工程学院研究生管理办公室。</w:t>
      </w:r>
    </w:p>
    <w:p>
      <w:pPr>
        <w:keepNext w:val="0"/>
        <w:keepLines w:val="0"/>
        <w:widowControl/>
        <w:suppressLineNumbers w:val="0"/>
        <w:shd w:val="clear" w:fill="FFFFFF"/>
        <w:spacing w:before="0" w:beforeAutospacing="0" w:after="0" w:afterAutospacing="0" w:line="360" w:lineRule="atLeast"/>
        <w:ind w:left="0" w:right="0" w:firstLine="480"/>
        <w:jc w:val="both"/>
        <w:rPr>
          <w:rFonts w:hint="default" w:ascii="Helvetica" w:hAnsi="Helvetica" w:eastAsia="Helvetica" w:cs="Helvetica"/>
          <w:i w:val="0"/>
          <w:iCs w:val="0"/>
          <w:caps w:val="0"/>
          <w:color w:val="212529"/>
          <w:spacing w:val="0"/>
          <w:sz w:val="24"/>
          <w:szCs w:val="24"/>
        </w:rPr>
      </w:pPr>
      <w:r>
        <w:rPr>
          <w:rFonts w:hint="default" w:ascii="Helvetica" w:hAnsi="Helvetica" w:eastAsia="Helvetica" w:cs="Helvetica"/>
          <w:i w:val="0"/>
          <w:iCs w:val="0"/>
          <w:caps w:val="0"/>
          <w:color w:val="212529"/>
          <w:spacing w:val="0"/>
          <w:kern w:val="0"/>
          <w:sz w:val="24"/>
          <w:szCs w:val="24"/>
          <w:shd w:val="clear" w:fill="FFFFFF"/>
          <w:lang w:val="en-US" w:eastAsia="zh-CN" w:bidi="ar"/>
        </w:rPr>
        <w:t>报名材料提交时间预计为2024年3月，材料提交时间、接收地址、邮编、联系人及电话等信息请以学校或学院报名前发布的有关通知为准。</w:t>
      </w:r>
    </w:p>
    <w:p>
      <w:pPr>
        <w:keepNext w:val="0"/>
        <w:keepLines w:val="0"/>
        <w:widowControl/>
        <w:suppressLineNumbers w:val="0"/>
        <w:shd w:val="clear" w:fill="FFFFFF"/>
        <w:spacing w:before="0" w:beforeAutospacing="0" w:after="0" w:afterAutospacing="0" w:line="360" w:lineRule="atLeast"/>
        <w:ind w:left="0" w:right="0" w:firstLine="482"/>
        <w:jc w:val="both"/>
        <w:rPr>
          <w:rFonts w:hint="default" w:ascii="Helvetica" w:hAnsi="Helvetica" w:eastAsia="Helvetica" w:cs="Helvetica"/>
          <w:i w:val="0"/>
          <w:iCs w:val="0"/>
          <w:caps w:val="0"/>
          <w:color w:val="212529"/>
          <w:spacing w:val="0"/>
          <w:sz w:val="24"/>
          <w:szCs w:val="24"/>
        </w:rPr>
      </w:pPr>
      <w:r>
        <w:rPr>
          <w:rStyle w:val="8"/>
          <w:rFonts w:hint="default" w:ascii="Helvetica" w:hAnsi="Helvetica" w:eastAsia="Helvetica" w:cs="Helvetica"/>
          <w:b/>
          <w:bCs/>
          <w:i w:val="0"/>
          <w:iCs w:val="0"/>
          <w:caps w:val="0"/>
          <w:color w:val="212529"/>
          <w:spacing w:val="0"/>
          <w:kern w:val="0"/>
          <w:sz w:val="24"/>
          <w:szCs w:val="24"/>
          <w:shd w:val="clear" w:fill="FFFFFF"/>
          <w:lang w:val="en-US" w:eastAsia="zh-CN" w:bidi="ar"/>
        </w:rPr>
        <w:t>注：</w:t>
      </w:r>
      <w:r>
        <w:rPr>
          <w:rStyle w:val="8"/>
          <w:rFonts w:hint="default" w:ascii="Helvetica" w:hAnsi="Helvetica" w:eastAsia="Helvetica" w:cs="Helvetica"/>
          <w:b/>
          <w:bCs/>
          <w:i w:val="0"/>
          <w:iCs w:val="0"/>
          <w:caps w:val="0"/>
          <w:color w:val="FF0000"/>
          <w:spacing w:val="0"/>
          <w:kern w:val="0"/>
          <w:sz w:val="24"/>
          <w:szCs w:val="24"/>
          <w:shd w:val="clear" w:fill="FFFFFF"/>
          <w:lang w:val="en-US" w:eastAsia="zh-CN" w:bidi="ar"/>
        </w:rPr>
        <w:t>无法</w:t>
      </w:r>
      <w:r>
        <w:rPr>
          <w:rStyle w:val="8"/>
          <w:rFonts w:hint="default" w:ascii="Helvetica" w:hAnsi="Helvetica" w:eastAsia="Helvetica" w:cs="Helvetica"/>
          <w:b/>
          <w:bCs/>
          <w:i w:val="0"/>
          <w:iCs w:val="0"/>
          <w:caps w:val="0"/>
          <w:color w:val="212529"/>
          <w:spacing w:val="0"/>
          <w:kern w:val="0"/>
          <w:sz w:val="24"/>
          <w:szCs w:val="24"/>
          <w:shd w:val="clear" w:fill="FFFFFF"/>
          <w:lang w:val="en-US" w:eastAsia="zh-CN" w:bidi="ar"/>
        </w:rPr>
        <w:t>接收顺丰</w:t>
      </w:r>
      <w:r>
        <w:rPr>
          <w:rStyle w:val="8"/>
          <w:rFonts w:hint="default" w:ascii="Helvetica" w:hAnsi="Helvetica" w:eastAsia="Helvetica" w:cs="Helvetica"/>
          <w:b/>
          <w:bCs/>
          <w:i w:val="0"/>
          <w:iCs w:val="0"/>
          <w:caps w:val="0"/>
          <w:color w:val="FF0000"/>
          <w:spacing w:val="0"/>
          <w:kern w:val="0"/>
          <w:sz w:val="24"/>
          <w:szCs w:val="24"/>
          <w:shd w:val="clear" w:fill="FFFFFF"/>
          <w:lang w:val="en-US" w:eastAsia="zh-CN" w:bidi="ar"/>
        </w:rPr>
        <w:t>同城</w:t>
      </w:r>
      <w:r>
        <w:rPr>
          <w:rStyle w:val="8"/>
          <w:rFonts w:hint="default" w:ascii="Helvetica" w:hAnsi="Helvetica" w:eastAsia="Helvetica" w:cs="Helvetica"/>
          <w:b/>
          <w:bCs/>
          <w:i w:val="0"/>
          <w:iCs w:val="0"/>
          <w:caps w:val="0"/>
          <w:color w:val="212529"/>
          <w:spacing w:val="0"/>
          <w:kern w:val="0"/>
          <w:sz w:val="24"/>
          <w:szCs w:val="24"/>
          <w:shd w:val="clear" w:fill="FFFFFF"/>
          <w:lang w:val="en-US" w:eastAsia="zh-CN" w:bidi="ar"/>
        </w:rPr>
        <w:t>或任何</w:t>
      </w:r>
      <w:r>
        <w:rPr>
          <w:rStyle w:val="8"/>
          <w:rFonts w:hint="default" w:ascii="Helvetica" w:hAnsi="Helvetica" w:eastAsia="Helvetica" w:cs="Helvetica"/>
          <w:b/>
          <w:bCs/>
          <w:i w:val="0"/>
          <w:iCs w:val="0"/>
          <w:caps w:val="0"/>
          <w:color w:val="FF0000"/>
          <w:spacing w:val="0"/>
          <w:kern w:val="0"/>
          <w:sz w:val="24"/>
          <w:szCs w:val="24"/>
          <w:shd w:val="clear" w:fill="FFFFFF"/>
          <w:lang w:val="en-US" w:eastAsia="zh-CN" w:bidi="ar"/>
        </w:rPr>
        <w:t>闪送</w:t>
      </w:r>
      <w:r>
        <w:rPr>
          <w:rFonts w:hint="default" w:ascii="Helvetica" w:hAnsi="Helvetica" w:eastAsia="Helvetica" w:cs="Helvetica"/>
          <w:i w:val="0"/>
          <w:iCs w:val="0"/>
          <w:caps w:val="0"/>
          <w:color w:val="212529"/>
          <w:spacing w:val="0"/>
          <w:kern w:val="0"/>
          <w:sz w:val="24"/>
          <w:szCs w:val="24"/>
          <w:shd w:val="clear" w:fill="FFFFFF"/>
          <w:lang w:val="en-US" w:eastAsia="zh-CN" w:bidi="ar"/>
        </w:rPr>
        <w:t>，如有丢失责任自负。快递外包装上请手写注明“软件学院博士申请－姓名”。</w:t>
      </w:r>
    </w:p>
    <w:p>
      <w:pPr>
        <w:keepNext w:val="0"/>
        <w:keepLines w:val="0"/>
        <w:widowControl/>
        <w:suppressLineNumbers w:val="0"/>
        <w:shd w:val="clear" w:fill="FFFFFF"/>
        <w:spacing w:before="0" w:beforeAutospacing="0" w:after="0" w:afterAutospacing="0" w:line="360" w:lineRule="atLeast"/>
        <w:ind w:left="0" w:right="0" w:firstLine="480"/>
        <w:jc w:val="both"/>
        <w:rPr>
          <w:rFonts w:hint="default" w:ascii="Helvetica" w:hAnsi="Helvetica" w:eastAsia="Helvetica" w:cs="Helvetica"/>
          <w:i w:val="0"/>
          <w:iCs w:val="0"/>
          <w:caps w:val="0"/>
          <w:color w:val="212529"/>
          <w:spacing w:val="0"/>
          <w:sz w:val="24"/>
          <w:szCs w:val="24"/>
        </w:rPr>
      </w:pPr>
      <w:r>
        <w:rPr>
          <w:rFonts w:hint="default" w:ascii="Helvetica" w:hAnsi="Helvetica" w:eastAsia="Helvetica" w:cs="Helvetica"/>
          <w:i w:val="0"/>
          <w:iCs w:val="0"/>
          <w:caps w:val="0"/>
          <w:color w:val="212529"/>
          <w:spacing w:val="0"/>
          <w:kern w:val="0"/>
          <w:sz w:val="24"/>
          <w:szCs w:val="24"/>
          <w:shd w:val="clear" w:fill="FFFFFF"/>
          <w:lang w:val="en-US" w:eastAsia="zh-CN" w:bidi="ar"/>
        </w:rPr>
        <w:t>联系人：信息与软件工程学院研究生管理办公室</w:t>
      </w:r>
    </w:p>
    <w:p>
      <w:pPr>
        <w:keepNext w:val="0"/>
        <w:keepLines w:val="0"/>
        <w:widowControl/>
        <w:suppressLineNumbers w:val="0"/>
        <w:shd w:val="clear" w:fill="FFFFFF"/>
        <w:spacing w:before="0" w:beforeAutospacing="0" w:after="0" w:afterAutospacing="0" w:line="360" w:lineRule="atLeast"/>
        <w:ind w:left="0" w:right="0" w:firstLine="480"/>
        <w:jc w:val="both"/>
        <w:rPr>
          <w:rFonts w:hint="default" w:ascii="Helvetica" w:hAnsi="Helvetica" w:eastAsia="Helvetica" w:cs="Helvetica"/>
          <w:i w:val="0"/>
          <w:iCs w:val="0"/>
          <w:caps w:val="0"/>
          <w:color w:val="212529"/>
          <w:spacing w:val="0"/>
          <w:sz w:val="24"/>
          <w:szCs w:val="24"/>
        </w:rPr>
      </w:pPr>
      <w:r>
        <w:rPr>
          <w:rFonts w:hint="default" w:ascii="Helvetica" w:hAnsi="Helvetica" w:eastAsia="Helvetica" w:cs="Helvetica"/>
          <w:i w:val="0"/>
          <w:iCs w:val="0"/>
          <w:caps w:val="0"/>
          <w:color w:val="212529"/>
          <w:spacing w:val="0"/>
          <w:kern w:val="0"/>
          <w:sz w:val="24"/>
          <w:szCs w:val="24"/>
          <w:shd w:val="clear" w:fill="FFFFFF"/>
          <w:lang w:val="en-US" w:eastAsia="zh-CN" w:bidi="ar"/>
        </w:rPr>
        <w:t>联系电话：028-83201327/83202533   邮编：610054</w:t>
      </w:r>
    </w:p>
    <w:p>
      <w:pPr>
        <w:keepNext w:val="0"/>
        <w:keepLines w:val="0"/>
        <w:widowControl/>
        <w:suppressLineNumbers w:val="0"/>
        <w:shd w:val="clear" w:fill="FFFFFF"/>
        <w:spacing w:before="0" w:beforeAutospacing="0" w:after="0" w:afterAutospacing="0" w:line="360" w:lineRule="atLeast"/>
        <w:ind w:left="0" w:right="0" w:firstLine="480"/>
        <w:jc w:val="both"/>
        <w:rPr>
          <w:rFonts w:hint="default" w:ascii="Helvetica" w:hAnsi="Helvetica" w:eastAsia="Helvetica" w:cs="Helvetica"/>
          <w:i w:val="0"/>
          <w:iCs w:val="0"/>
          <w:caps w:val="0"/>
          <w:color w:val="212529"/>
          <w:spacing w:val="0"/>
          <w:sz w:val="24"/>
          <w:szCs w:val="24"/>
        </w:rPr>
      </w:pPr>
      <w:r>
        <w:rPr>
          <w:rFonts w:hint="default" w:ascii="Helvetica" w:hAnsi="Helvetica" w:eastAsia="Helvetica" w:cs="Helvetica"/>
          <w:i w:val="0"/>
          <w:iCs w:val="0"/>
          <w:caps w:val="0"/>
          <w:color w:val="212529"/>
          <w:spacing w:val="0"/>
          <w:kern w:val="0"/>
          <w:sz w:val="24"/>
          <w:szCs w:val="24"/>
          <w:shd w:val="clear" w:fill="FFFFFF"/>
          <w:lang w:val="en-US" w:eastAsia="zh-CN" w:bidi="ar"/>
        </w:rPr>
        <w:t>地址：四川省成都市建设北路二段4号电子科技大学沙河校区主楼中220办公室</w:t>
      </w:r>
    </w:p>
    <w:p>
      <w:r>
        <w:drawing>
          <wp:inline distT="0" distB="0" distL="114300" distR="114300">
            <wp:extent cx="5271770" cy="7296785"/>
            <wp:effectExtent l="0" t="0" r="5080" b="18415"/>
            <wp:docPr id="22"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5"/>
                    <pic:cNvPicPr>
                      <a:picLocks noChangeAspect="1"/>
                    </pic:cNvPicPr>
                  </pic:nvPicPr>
                  <pic:blipFill>
                    <a:blip r:embed="rId5"/>
                    <a:stretch>
                      <a:fillRect/>
                    </a:stretch>
                  </pic:blipFill>
                  <pic:spPr>
                    <a:xfrm>
                      <a:off x="0" y="0"/>
                      <a:ext cx="5271770" cy="7296785"/>
                    </a:xfrm>
                    <a:prstGeom prst="rect">
                      <a:avLst/>
                    </a:prstGeom>
                    <a:noFill/>
                    <a:ln>
                      <a:noFill/>
                    </a:ln>
                  </pic:spPr>
                </pic:pic>
              </a:graphicData>
            </a:graphic>
          </wp:inline>
        </w:drawing>
      </w:r>
    </w:p>
    <w:p>
      <w:pPr>
        <w:keepNext w:val="0"/>
        <w:keepLines w:val="0"/>
        <w:widowControl/>
        <w:suppressLineNumbers w:val="0"/>
        <w:shd w:val="clear" w:fill="FFFFFF"/>
        <w:spacing w:before="0" w:beforeAutospacing="0" w:after="0" w:afterAutospacing="0" w:line="360" w:lineRule="atLeast"/>
        <w:ind w:left="0" w:right="0" w:firstLine="482"/>
        <w:jc w:val="both"/>
        <w:rPr>
          <w:rFonts w:ascii="Helvetica" w:hAnsi="Helvetica" w:eastAsia="Helvetica" w:cs="Helvetica"/>
          <w:i w:val="0"/>
          <w:iCs w:val="0"/>
          <w:caps w:val="0"/>
          <w:color w:val="212529"/>
          <w:spacing w:val="0"/>
          <w:sz w:val="24"/>
          <w:szCs w:val="24"/>
        </w:rPr>
      </w:pPr>
      <w:r>
        <w:rPr>
          <w:rStyle w:val="8"/>
          <w:rFonts w:hint="default" w:ascii="Helvetica" w:hAnsi="Helvetica" w:eastAsia="Helvetica" w:cs="Helvetica"/>
          <w:b/>
          <w:bCs/>
          <w:i w:val="0"/>
          <w:iCs w:val="0"/>
          <w:caps w:val="0"/>
          <w:color w:val="212529"/>
          <w:spacing w:val="0"/>
          <w:kern w:val="0"/>
          <w:sz w:val="24"/>
          <w:szCs w:val="24"/>
          <w:shd w:val="clear" w:fill="FFFFFF"/>
          <w:lang w:val="en-US" w:eastAsia="zh-CN" w:bidi="ar"/>
        </w:rPr>
        <w:t>五、报考资格审核</w:t>
      </w:r>
    </w:p>
    <w:p>
      <w:pPr>
        <w:keepNext w:val="0"/>
        <w:keepLines w:val="0"/>
        <w:widowControl/>
        <w:suppressLineNumbers w:val="0"/>
        <w:shd w:val="clear" w:fill="FFFFFF"/>
        <w:spacing w:before="0" w:beforeAutospacing="0" w:after="0" w:afterAutospacing="0" w:line="360" w:lineRule="atLeast"/>
        <w:ind w:left="0" w:right="0" w:firstLine="480"/>
        <w:jc w:val="both"/>
        <w:rPr>
          <w:rFonts w:hint="default" w:ascii="Helvetica" w:hAnsi="Helvetica" w:eastAsia="Helvetica" w:cs="Helvetica"/>
          <w:i w:val="0"/>
          <w:iCs w:val="0"/>
          <w:caps w:val="0"/>
          <w:color w:val="212529"/>
          <w:spacing w:val="0"/>
          <w:sz w:val="24"/>
          <w:szCs w:val="24"/>
        </w:rPr>
      </w:pPr>
      <w:r>
        <w:rPr>
          <w:rFonts w:hint="default" w:ascii="Helvetica" w:hAnsi="Helvetica" w:eastAsia="Helvetica" w:cs="Helvetica"/>
          <w:i w:val="0"/>
          <w:iCs w:val="0"/>
          <w:caps w:val="0"/>
          <w:color w:val="212529"/>
          <w:spacing w:val="0"/>
          <w:kern w:val="0"/>
          <w:sz w:val="24"/>
          <w:szCs w:val="24"/>
          <w:shd w:val="clear" w:fill="FFFFFF"/>
          <w:lang w:val="en-US" w:eastAsia="zh-CN" w:bidi="ar"/>
        </w:rPr>
        <w:t>学院组织专人对考生报名条件和报名材料等进行全面审查，确定考生的报考资格并通知考生。对考生的学历、学位、学籍信息有疑问，将要求考生在规定时间内提供权威机构出具的认证证明。不符合报考条件或报名信息、报名材料等不符合要求的，取消报考资格。</w:t>
      </w:r>
    </w:p>
    <w:p>
      <w:pPr>
        <w:keepNext w:val="0"/>
        <w:keepLines w:val="0"/>
        <w:widowControl/>
        <w:suppressLineNumbers w:val="0"/>
        <w:shd w:val="clear" w:fill="FFFFFF"/>
        <w:spacing w:before="0" w:beforeAutospacing="0" w:after="0" w:afterAutospacing="0" w:line="360" w:lineRule="atLeast"/>
        <w:ind w:left="0" w:right="0" w:firstLine="480"/>
        <w:jc w:val="both"/>
        <w:rPr>
          <w:rFonts w:hint="default" w:ascii="Helvetica" w:hAnsi="Helvetica" w:eastAsia="Helvetica" w:cs="Helvetica"/>
          <w:i w:val="0"/>
          <w:iCs w:val="0"/>
          <w:caps w:val="0"/>
          <w:color w:val="212529"/>
          <w:spacing w:val="0"/>
          <w:sz w:val="24"/>
          <w:szCs w:val="24"/>
        </w:rPr>
      </w:pPr>
      <w:r>
        <w:rPr>
          <w:rFonts w:hint="default" w:ascii="Helvetica" w:hAnsi="Helvetica" w:eastAsia="Helvetica" w:cs="Helvetica"/>
          <w:i w:val="0"/>
          <w:iCs w:val="0"/>
          <w:caps w:val="0"/>
          <w:color w:val="212529"/>
          <w:spacing w:val="0"/>
          <w:kern w:val="0"/>
          <w:sz w:val="24"/>
          <w:szCs w:val="24"/>
          <w:shd w:val="clear" w:fill="FFFFFF"/>
          <w:lang w:val="en-US" w:eastAsia="zh-CN" w:bidi="ar"/>
        </w:rPr>
        <w:t>请各位考生认真了解并核对本人是否符合学院相关专业报考条件，严格按照相关政策要求选择填报志愿。因不符合报考条件及相关政策要求，造成后续不能参加考核、复试或录取的，责任由考生本人承担。</w:t>
      </w:r>
    </w:p>
    <w:p>
      <w:pPr>
        <w:keepNext w:val="0"/>
        <w:keepLines w:val="0"/>
        <w:widowControl/>
        <w:suppressLineNumbers w:val="0"/>
        <w:shd w:val="clear" w:fill="FFFFFF"/>
        <w:spacing w:before="0" w:beforeAutospacing="0" w:after="0" w:afterAutospacing="0" w:line="360" w:lineRule="atLeast"/>
        <w:ind w:left="0" w:right="0" w:firstLine="482"/>
        <w:jc w:val="both"/>
        <w:rPr>
          <w:rFonts w:hint="default" w:ascii="Helvetica" w:hAnsi="Helvetica" w:eastAsia="Helvetica" w:cs="Helvetica"/>
          <w:i w:val="0"/>
          <w:iCs w:val="0"/>
          <w:caps w:val="0"/>
          <w:color w:val="212529"/>
          <w:spacing w:val="0"/>
          <w:sz w:val="24"/>
          <w:szCs w:val="24"/>
        </w:rPr>
      </w:pPr>
      <w:r>
        <w:rPr>
          <w:rStyle w:val="8"/>
          <w:rFonts w:hint="default" w:ascii="Helvetica" w:hAnsi="Helvetica" w:eastAsia="Helvetica" w:cs="Helvetica"/>
          <w:b/>
          <w:bCs/>
          <w:i w:val="0"/>
          <w:iCs w:val="0"/>
          <w:caps w:val="0"/>
          <w:color w:val="212529"/>
          <w:spacing w:val="0"/>
          <w:kern w:val="0"/>
          <w:sz w:val="24"/>
          <w:szCs w:val="24"/>
          <w:shd w:val="clear" w:fill="FFFFFF"/>
          <w:lang w:val="en-US" w:eastAsia="zh-CN" w:bidi="ar"/>
        </w:rPr>
        <w:t>六、复试资格审核</w:t>
      </w:r>
    </w:p>
    <w:p>
      <w:pPr>
        <w:keepNext w:val="0"/>
        <w:keepLines w:val="0"/>
        <w:widowControl/>
        <w:suppressLineNumbers w:val="0"/>
        <w:shd w:val="clear" w:fill="FFFFFF"/>
        <w:spacing w:before="0" w:beforeAutospacing="0" w:after="0" w:afterAutospacing="0" w:line="360" w:lineRule="atLeast"/>
        <w:ind w:left="0" w:right="0" w:firstLine="480"/>
        <w:jc w:val="both"/>
        <w:rPr>
          <w:rFonts w:hint="default" w:ascii="Helvetica" w:hAnsi="Helvetica" w:eastAsia="Helvetica" w:cs="Helvetica"/>
          <w:i w:val="0"/>
          <w:iCs w:val="0"/>
          <w:caps w:val="0"/>
          <w:color w:val="212529"/>
          <w:spacing w:val="0"/>
          <w:sz w:val="24"/>
          <w:szCs w:val="24"/>
        </w:rPr>
      </w:pPr>
      <w:r>
        <w:rPr>
          <w:rFonts w:hint="default" w:ascii="Helvetica" w:hAnsi="Helvetica" w:eastAsia="Helvetica" w:cs="Helvetica"/>
          <w:i w:val="0"/>
          <w:iCs w:val="0"/>
          <w:caps w:val="0"/>
          <w:color w:val="212529"/>
          <w:spacing w:val="0"/>
          <w:kern w:val="0"/>
          <w:sz w:val="24"/>
          <w:szCs w:val="24"/>
          <w:shd w:val="clear" w:fill="FFFFFF"/>
          <w:lang w:val="en-US" w:eastAsia="zh-CN" w:bidi="ar"/>
        </w:rPr>
        <w:t>1.以普通招考方式报名考生的材料由学院成立材料评议专家组，按照统一的材料评议标准对考生的申请材料进行审核评议。材料评议专家组成员通过评审考生的硕士课程成绩、外语水平、考生参与科研、发表论文、出版专著、获得专利和获奖等情况及专家推荐意见、考生自我评价、攻读博士学位研究计划等材料，深入考查考生的一贯学业、科研实践表现和外语能力等。</w:t>
      </w:r>
    </w:p>
    <w:p>
      <w:pPr>
        <w:keepNext w:val="0"/>
        <w:keepLines w:val="0"/>
        <w:widowControl/>
        <w:suppressLineNumbers w:val="0"/>
        <w:shd w:val="clear" w:fill="FFFFFF"/>
        <w:spacing w:before="0" w:beforeAutospacing="0" w:after="0" w:afterAutospacing="0" w:line="360" w:lineRule="atLeast"/>
        <w:ind w:left="0" w:right="0" w:firstLine="480"/>
        <w:jc w:val="both"/>
        <w:rPr>
          <w:rFonts w:hint="default" w:ascii="Helvetica" w:hAnsi="Helvetica" w:eastAsia="Helvetica" w:cs="Helvetica"/>
          <w:i w:val="0"/>
          <w:iCs w:val="0"/>
          <w:caps w:val="0"/>
          <w:color w:val="212529"/>
          <w:spacing w:val="0"/>
          <w:sz w:val="24"/>
          <w:szCs w:val="24"/>
        </w:rPr>
      </w:pPr>
      <w:r>
        <w:rPr>
          <w:rFonts w:hint="default" w:ascii="Helvetica" w:hAnsi="Helvetica" w:eastAsia="Helvetica" w:cs="Helvetica"/>
          <w:i w:val="0"/>
          <w:iCs w:val="0"/>
          <w:caps w:val="0"/>
          <w:color w:val="212529"/>
          <w:spacing w:val="0"/>
          <w:kern w:val="0"/>
          <w:sz w:val="24"/>
          <w:szCs w:val="24"/>
          <w:shd w:val="clear" w:fill="FFFFFF"/>
          <w:lang w:val="en-US" w:eastAsia="zh-CN" w:bidi="ar"/>
        </w:rPr>
        <w:t>学院根据材料评议结果择优确定参加复试考核名单并公布。材料评议结果作为复试录取环节的重要参考依据之一。材料评议工作预计在2024年4月-5月初进行，请考生密切关注我院网站相关通知。</w:t>
      </w:r>
    </w:p>
    <w:p>
      <w:pPr>
        <w:keepNext w:val="0"/>
        <w:keepLines w:val="0"/>
        <w:widowControl/>
        <w:suppressLineNumbers w:val="0"/>
        <w:shd w:val="clear" w:fill="FFFFFF"/>
        <w:spacing w:before="0" w:beforeAutospacing="0" w:after="0" w:afterAutospacing="0" w:line="360" w:lineRule="atLeast"/>
        <w:ind w:left="0" w:right="0" w:firstLine="480"/>
        <w:jc w:val="both"/>
        <w:rPr>
          <w:rFonts w:hint="default" w:ascii="Helvetica" w:hAnsi="Helvetica" w:eastAsia="Helvetica" w:cs="Helvetica"/>
          <w:i w:val="0"/>
          <w:iCs w:val="0"/>
          <w:caps w:val="0"/>
          <w:color w:val="212529"/>
          <w:spacing w:val="0"/>
          <w:sz w:val="24"/>
          <w:szCs w:val="24"/>
        </w:rPr>
      </w:pPr>
      <w:r>
        <w:rPr>
          <w:rFonts w:hint="default" w:ascii="Helvetica" w:hAnsi="Helvetica" w:eastAsia="Helvetica" w:cs="Helvetica"/>
          <w:i w:val="0"/>
          <w:iCs w:val="0"/>
          <w:caps w:val="0"/>
          <w:color w:val="212529"/>
          <w:spacing w:val="0"/>
          <w:kern w:val="0"/>
          <w:sz w:val="24"/>
          <w:szCs w:val="24"/>
          <w:shd w:val="clear" w:fill="FFFFFF"/>
          <w:lang w:val="en-US" w:eastAsia="zh-CN" w:bidi="ar"/>
        </w:rPr>
        <w:t>2.以硕博连读方式报名考生的复试资格认定方式：</w:t>
      </w:r>
    </w:p>
    <w:p>
      <w:pPr>
        <w:keepNext w:val="0"/>
        <w:keepLines w:val="0"/>
        <w:widowControl/>
        <w:suppressLineNumbers w:val="0"/>
        <w:shd w:val="clear" w:fill="FFFFFF"/>
        <w:spacing w:before="0" w:beforeAutospacing="0" w:after="0" w:afterAutospacing="0" w:line="360" w:lineRule="atLeast"/>
        <w:ind w:left="0" w:right="0" w:firstLine="480"/>
        <w:jc w:val="both"/>
        <w:rPr>
          <w:rFonts w:hint="default" w:ascii="Helvetica" w:hAnsi="Helvetica" w:eastAsia="Helvetica" w:cs="Helvetica"/>
          <w:i w:val="0"/>
          <w:iCs w:val="0"/>
          <w:caps w:val="0"/>
          <w:color w:val="212529"/>
          <w:spacing w:val="0"/>
          <w:sz w:val="24"/>
          <w:szCs w:val="24"/>
        </w:rPr>
      </w:pPr>
      <w:r>
        <w:rPr>
          <w:rFonts w:hint="default" w:ascii="Helvetica" w:hAnsi="Helvetica" w:eastAsia="Helvetica" w:cs="Helvetica"/>
          <w:i w:val="0"/>
          <w:iCs w:val="0"/>
          <w:caps w:val="0"/>
          <w:color w:val="212529"/>
          <w:spacing w:val="0"/>
          <w:kern w:val="0"/>
          <w:sz w:val="24"/>
          <w:szCs w:val="24"/>
          <w:shd w:val="clear" w:fill="FFFFFF"/>
          <w:lang w:val="en-US" w:eastAsia="zh-CN" w:bidi="ar"/>
        </w:rPr>
        <w:t>符合报考资格、硕博连读申请经学院审核通过且已完成报名手续的考生可参加复试。</w:t>
      </w:r>
    </w:p>
    <w:p>
      <w:pPr>
        <w:keepNext w:val="0"/>
        <w:keepLines w:val="0"/>
        <w:widowControl/>
        <w:suppressLineNumbers w:val="0"/>
        <w:shd w:val="clear" w:fill="FFFFFF"/>
        <w:spacing w:before="0" w:beforeAutospacing="0" w:after="0" w:afterAutospacing="0" w:line="360" w:lineRule="atLeast"/>
        <w:ind w:left="0" w:right="0" w:firstLine="480"/>
        <w:jc w:val="both"/>
        <w:rPr>
          <w:rFonts w:hint="default" w:ascii="Helvetica" w:hAnsi="Helvetica" w:eastAsia="Helvetica" w:cs="Helvetica"/>
          <w:i w:val="0"/>
          <w:iCs w:val="0"/>
          <w:caps w:val="0"/>
          <w:color w:val="212529"/>
          <w:spacing w:val="0"/>
          <w:sz w:val="24"/>
          <w:szCs w:val="24"/>
        </w:rPr>
      </w:pPr>
      <w:r>
        <w:rPr>
          <w:rFonts w:hint="default" w:ascii="Helvetica" w:hAnsi="Helvetica" w:eastAsia="Helvetica" w:cs="Helvetica"/>
          <w:i w:val="0"/>
          <w:iCs w:val="0"/>
          <w:caps w:val="0"/>
          <w:color w:val="212529"/>
          <w:spacing w:val="0"/>
          <w:kern w:val="0"/>
          <w:sz w:val="24"/>
          <w:szCs w:val="24"/>
          <w:shd w:val="clear" w:fill="FFFFFF"/>
          <w:lang w:val="en-US" w:eastAsia="zh-CN" w:bidi="ar"/>
        </w:rPr>
        <w:t>3.直接攻博考生的相关要求按照学校和学院发布的关于接收2024年优秀应届本科毕业生免试攻读研究生的通知有关要求进行。</w:t>
      </w:r>
    </w:p>
    <w:p>
      <w:pPr>
        <w:keepNext w:val="0"/>
        <w:keepLines w:val="0"/>
        <w:widowControl/>
        <w:suppressLineNumbers w:val="0"/>
        <w:shd w:val="clear" w:fill="FFFFFF"/>
        <w:spacing w:before="0" w:beforeAutospacing="0" w:after="0" w:afterAutospacing="0" w:line="360" w:lineRule="atLeast"/>
        <w:ind w:left="0" w:right="0" w:firstLine="482"/>
        <w:jc w:val="both"/>
        <w:rPr>
          <w:rFonts w:hint="default" w:ascii="Helvetica" w:hAnsi="Helvetica" w:eastAsia="Helvetica" w:cs="Helvetica"/>
          <w:i w:val="0"/>
          <w:iCs w:val="0"/>
          <w:caps w:val="0"/>
          <w:color w:val="212529"/>
          <w:spacing w:val="0"/>
          <w:sz w:val="24"/>
          <w:szCs w:val="24"/>
        </w:rPr>
      </w:pPr>
      <w:r>
        <w:rPr>
          <w:rStyle w:val="8"/>
          <w:rFonts w:hint="default" w:ascii="Helvetica" w:hAnsi="Helvetica" w:eastAsia="Helvetica" w:cs="Helvetica"/>
          <w:b/>
          <w:bCs/>
          <w:i w:val="0"/>
          <w:iCs w:val="0"/>
          <w:caps w:val="0"/>
          <w:color w:val="212529"/>
          <w:spacing w:val="0"/>
          <w:kern w:val="0"/>
          <w:sz w:val="24"/>
          <w:szCs w:val="24"/>
          <w:shd w:val="clear" w:fill="FFFFFF"/>
          <w:lang w:val="en-US" w:eastAsia="zh-CN" w:bidi="ar"/>
        </w:rPr>
        <w:t>七、复试录取</w:t>
      </w:r>
    </w:p>
    <w:p>
      <w:pPr>
        <w:keepNext w:val="0"/>
        <w:keepLines w:val="0"/>
        <w:widowControl/>
        <w:suppressLineNumbers w:val="0"/>
        <w:shd w:val="clear" w:fill="FFFFFF"/>
        <w:spacing w:before="0" w:beforeAutospacing="0" w:after="0" w:afterAutospacing="0" w:line="360" w:lineRule="atLeast"/>
        <w:ind w:left="0" w:right="0" w:firstLine="480"/>
        <w:jc w:val="both"/>
        <w:rPr>
          <w:rFonts w:hint="default" w:ascii="Helvetica" w:hAnsi="Helvetica" w:eastAsia="Helvetica" w:cs="Helvetica"/>
          <w:i w:val="0"/>
          <w:iCs w:val="0"/>
          <w:caps w:val="0"/>
          <w:color w:val="212529"/>
          <w:spacing w:val="0"/>
          <w:sz w:val="24"/>
          <w:szCs w:val="24"/>
        </w:rPr>
      </w:pPr>
      <w:r>
        <w:rPr>
          <w:rFonts w:hint="default" w:ascii="Helvetica" w:hAnsi="Helvetica" w:eastAsia="Helvetica" w:cs="Helvetica"/>
          <w:i w:val="0"/>
          <w:iCs w:val="0"/>
          <w:caps w:val="0"/>
          <w:color w:val="212529"/>
          <w:spacing w:val="0"/>
          <w:kern w:val="0"/>
          <w:sz w:val="24"/>
          <w:szCs w:val="24"/>
          <w:shd w:val="clear" w:fill="FFFFFF"/>
          <w:lang w:val="en-US" w:eastAsia="zh-CN" w:bidi="ar"/>
        </w:rPr>
        <w:t>经学院审核达到复试考核要求的普通招考、硕博连读考生可参加复试。复试比例一般不低于120%。</w:t>
      </w:r>
    </w:p>
    <w:p>
      <w:pPr>
        <w:keepNext w:val="0"/>
        <w:keepLines w:val="0"/>
        <w:widowControl/>
        <w:suppressLineNumbers w:val="0"/>
        <w:shd w:val="clear" w:fill="FFFFFF"/>
        <w:spacing w:before="0" w:beforeAutospacing="0" w:after="0" w:afterAutospacing="0" w:line="360" w:lineRule="atLeast"/>
        <w:ind w:left="0" w:right="0" w:firstLine="480"/>
        <w:jc w:val="both"/>
        <w:rPr>
          <w:rFonts w:hint="default" w:ascii="Helvetica" w:hAnsi="Helvetica" w:eastAsia="Helvetica" w:cs="Helvetica"/>
          <w:i w:val="0"/>
          <w:iCs w:val="0"/>
          <w:caps w:val="0"/>
          <w:color w:val="212529"/>
          <w:spacing w:val="0"/>
          <w:sz w:val="24"/>
          <w:szCs w:val="24"/>
        </w:rPr>
      </w:pPr>
      <w:r>
        <w:rPr>
          <w:rFonts w:hint="default" w:ascii="Helvetica" w:hAnsi="Helvetica" w:eastAsia="Helvetica" w:cs="Helvetica"/>
          <w:i w:val="0"/>
          <w:iCs w:val="0"/>
          <w:caps w:val="0"/>
          <w:color w:val="212529"/>
          <w:spacing w:val="0"/>
          <w:kern w:val="0"/>
          <w:sz w:val="24"/>
          <w:szCs w:val="24"/>
          <w:shd w:val="clear" w:fill="FFFFFF"/>
          <w:lang w:val="en-US" w:eastAsia="zh-CN" w:bidi="ar"/>
        </w:rPr>
        <w:t>复试环节包括外语测试、综合能力考核等。考核内容主要包括思想政治素质和品德、外语能力、学术水平和能力、科研创新能力、工程理论和实践能力、学术志趣、培养潜质等。</w:t>
      </w:r>
    </w:p>
    <w:p>
      <w:pPr>
        <w:keepNext w:val="0"/>
        <w:keepLines w:val="0"/>
        <w:widowControl/>
        <w:suppressLineNumbers w:val="0"/>
        <w:shd w:val="clear" w:fill="FFFFFF"/>
        <w:spacing w:before="0" w:beforeAutospacing="0" w:after="0" w:afterAutospacing="0" w:line="360" w:lineRule="atLeast"/>
        <w:ind w:left="0" w:right="0" w:firstLine="480"/>
        <w:jc w:val="both"/>
        <w:rPr>
          <w:rFonts w:hint="default" w:ascii="Helvetica" w:hAnsi="Helvetica" w:eastAsia="Helvetica" w:cs="Helvetica"/>
          <w:i w:val="0"/>
          <w:iCs w:val="0"/>
          <w:caps w:val="0"/>
          <w:color w:val="212529"/>
          <w:spacing w:val="0"/>
          <w:sz w:val="24"/>
          <w:szCs w:val="24"/>
        </w:rPr>
      </w:pPr>
      <w:r>
        <w:rPr>
          <w:rFonts w:hint="default" w:ascii="Helvetica" w:hAnsi="Helvetica" w:eastAsia="Helvetica" w:cs="Helvetica"/>
          <w:i w:val="0"/>
          <w:iCs w:val="0"/>
          <w:caps w:val="0"/>
          <w:color w:val="212529"/>
          <w:spacing w:val="0"/>
          <w:kern w:val="0"/>
          <w:sz w:val="24"/>
          <w:szCs w:val="24"/>
          <w:shd w:val="clear" w:fill="FFFFFF"/>
          <w:lang w:val="en-US" w:eastAsia="zh-CN" w:bidi="ar"/>
        </w:rPr>
        <w:t>复试考核方式采用面试形式：</w:t>
      </w:r>
    </w:p>
    <w:p>
      <w:pPr>
        <w:keepNext w:val="0"/>
        <w:keepLines w:val="0"/>
        <w:widowControl/>
        <w:suppressLineNumbers w:val="0"/>
        <w:shd w:val="clear" w:fill="FFFFFF"/>
        <w:spacing w:before="0" w:beforeAutospacing="0" w:after="0" w:afterAutospacing="0" w:line="360" w:lineRule="atLeast"/>
        <w:ind w:left="0" w:right="0" w:firstLine="480"/>
        <w:jc w:val="both"/>
        <w:rPr>
          <w:rFonts w:hint="default" w:ascii="Helvetica" w:hAnsi="Helvetica" w:eastAsia="Helvetica" w:cs="Helvetica"/>
          <w:i w:val="0"/>
          <w:iCs w:val="0"/>
          <w:caps w:val="0"/>
          <w:color w:val="212529"/>
          <w:spacing w:val="0"/>
          <w:sz w:val="24"/>
          <w:szCs w:val="24"/>
        </w:rPr>
      </w:pPr>
      <w:r>
        <w:rPr>
          <w:rFonts w:hint="default" w:ascii="Helvetica" w:hAnsi="Helvetica" w:eastAsia="Helvetica" w:cs="Helvetica"/>
          <w:i w:val="0"/>
          <w:iCs w:val="0"/>
          <w:caps w:val="0"/>
          <w:color w:val="212529"/>
          <w:spacing w:val="0"/>
          <w:kern w:val="0"/>
          <w:sz w:val="24"/>
          <w:szCs w:val="24"/>
          <w:shd w:val="clear" w:fill="FFFFFF"/>
          <w:lang w:val="en-US" w:eastAsia="zh-CN" w:bidi="ar"/>
        </w:rPr>
        <w:t>考查专业素养、学业水平、科研能力、专业志趣、创新潜质和综合素质等，每位考生一般不少于30分钟。</w:t>
      </w:r>
    </w:p>
    <w:p>
      <w:pPr>
        <w:keepNext w:val="0"/>
        <w:keepLines w:val="0"/>
        <w:widowControl/>
        <w:suppressLineNumbers w:val="0"/>
        <w:shd w:val="clear" w:fill="FFFFFF"/>
        <w:spacing w:before="0" w:beforeAutospacing="0" w:after="0" w:afterAutospacing="0" w:line="360" w:lineRule="atLeast"/>
        <w:ind w:left="0" w:right="0" w:firstLine="480"/>
        <w:jc w:val="both"/>
        <w:rPr>
          <w:rFonts w:hint="default" w:ascii="Helvetica" w:hAnsi="Helvetica" w:eastAsia="Helvetica" w:cs="Helvetica"/>
          <w:i w:val="0"/>
          <w:iCs w:val="0"/>
          <w:caps w:val="0"/>
          <w:color w:val="212529"/>
          <w:spacing w:val="0"/>
          <w:sz w:val="24"/>
          <w:szCs w:val="24"/>
        </w:rPr>
      </w:pPr>
      <w:r>
        <w:rPr>
          <w:rFonts w:hint="default" w:ascii="Helvetica" w:hAnsi="Helvetica" w:eastAsia="Helvetica" w:cs="Helvetica"/>
          <w:i w:val="0"/>
          <w:iCs w:val="0"/>
          <w:caps w:val="0"/>
          <w:color w:val="212529"/>
          <w:spacing w:val="0"/>
          <w:kern w:val="0"/>
          <w:sz w:val="24"/>
          <w:szCs w:val="24"/>
          <w:shd w:val="clear" w:fill="FFFFFF"/>
          <w:lang w:val="en-US" w:eastAsia="zh-CN" w:bidi="ar"/>
        </w:rPr>
        <w:t>依据“全面衡量，择优录取，保证质量，宁缺勿滥”的原则，根据考生复试总成绩按照</w:t>
      </w:r>
      <w:r>
        <w:rPr>
          <w:rFonts w:hint="default" w:ascii="Helvetica" w:hAnsi="Helvetica" w:eastAsia="Helvetica" w:cs="Helvetica"/>
          <w:i w:val="0"/>
          <w:iCs w:val="0"/>
          <w:caps w:val="0"/>
          <w:color w:val="212529"/>
          <w:spacing w:val="0"/>
          <w:kern w:val="0"/>
          <w:sz w:val="24"/>
          <w:szCs w:val="24"/>
          <w:shd w:val="clear" w:fill="FFFF00"/>
          <w:lang w:val="en-US" w:eastAsia="zh-CN" w:bidi="ar"/>
        </w:rPr>
        <w:t>报考专业和报考方式</w:t>
      </w:r>
      <w:r>
        <w:rPr>
          <w:rFonts w:hint="default" w:ascii="Helvetica" w:hAnsi="Helvetica" w:eastAsia="Helvetica" w:cs="Helvetica"/>
          <w:i w:val="0"/>
          <w:iCs w:val="0"/>
          <w:caps w:val="0"/>
          <w:color w:val="212529"/>
          <w:spacing w:val="0"/>
          <w:kern w:val="0"/>
          <w:sz w:val="24"/>
          <w:szCs w:val="24"/>
          <w:shd w:val="clear" w:fill="FFFFFF"/>
          <w:lang w:val="en-US" w:eastAsia="zh-CN" w:bidi="ar"/>
        </w:rPr>
        <w:t>由高到低依次排序</w:t>
      </w:r>
      <w:r>
        <w:rPr>
          <w:rStyle w:val="8"/>
          <w:rFonts w:hint="default" w:ascii="Helvetica" w:hAnsi="Helvetica" w:eastAsia="Helvetica" w:cs="Helvetica"/>
          <w:b/>
          <w:bCs/>
          <w:i w:val="0"/>
          <w:iCs w:val="0"/>
          <w:caps w:val="0"/>
          <w:color w:val="00B050"/>
          <w:spacing w:val="0"/>
          <w:kern w:val="0"/>
          <w:sz w:val="24"/>
          <w:szCs w:val="24"/>
          <w:shd w:val="clear" w:fill="FFFFFF"/>
          <w:lang w:val="en-US" w:eastAsia="zh-CN" w:bidi="ar"/>
        </w:rPr>
        <w:t>（硕博连读和普通招考考生的复试成绩分别排序）</w:t>
      </w:r>
      <w:r>
        <w:rPr>
          <w:rFonts w:hint="default" w:ascii="Helvetica" w:hAnsi="Helvetica" w:eastAsia="Helvetica" w:cs="Helvetica"/>
          <w:i w:val="0"/>
          <w:iCs w:val="0"/>
          <w:caps w:val="0"/>
          <w:color w:val="212529"/>
          <w:spacing w:val="0"/>
          <w:kern w:val="0"/>
          <w:sz w:val="24"/>
          <w:szCs w:val="24"/>
          <w:shd w:val="clear" w:fill="FFFFFF"/>
          <w:lang w:val="en-US" w:eastAsia="zh-CN" w:bidi="ar"/>
        </w:rPr>
        <w:t>，结合博士生招生计划情况、材料评议结果以及思想政治素质和品德考核结果、体检结果等做出综合判断，提出拟录取名单，报学校研究生招生工作领导小组审定通过后按要求予以公示。</w:t>
      </w:r>
    </w:p>
    <w:p>
      <w:pPr>
        <w:keepNext w:val="0"/>
        <w:keepLines w:val="0"/>
        <w:widowControl/>
        <w:suppressLineNumbers w:val="0"/>
        <w:shd w:val="clear" w:fill="FFFFFF"/>
        <w:spacing w:before="0" w:beforeAutospacing="0" w:after="0" w:afterAutospacing="0" w:line="360" w:lineRule="atLeast"/>
        <w:ind w:left="0" w:right="0" w:firstLine="480"/>
        <w:jc w:val="both"/>
        <w:rPr>
          <w:rFonts w:hint="default" w:ascii="Helvetica" w:hAnsi="Helvetica" w:eastAsia="Helvetica" w:cs="Helvetica"/>
          <w:i w:val="0"/>
          <w:iCs w:val="0"/>
          <w:caps w:val="0"/>
          <w:color w:val="212529"/>
          <w:spacing w:val="0"/>
          <w:sz w:val="24"/>
          <w:szCs w:val="24"/>
        </w:rPr>
      </w:pPr>
      <w:r>
        <w:rPr>
          <w:rFonts w:hint="default" w:ascii="Helvetica" w:hAnsi="Helvetica" w:eastAsia="Helvetica" w:cs="Helvetica"/>
          <w:i w:val="0"/>
          <w:iCs w:val="0"/>
          <w:caps w:val="0"/>
          <w:color w:val="212529"/>
          <w:spacing w:val="0"/>
          <w:kern w:val="0"/>
          <w:sz w:val="24"/>
          <w:szCs w:val="24"/>
          <w:shd w:val="clear" w:fill="FFFFFF"/>
          <w:lang w:val="en-US" w:eastAsia="zh-CN" w:bidi="ar"/>
        </w:rPr>
        <w:t>复试总成绩、各单项成绩均要求合格（达到满分的60%）才能被录取。</w:t>
      </w:r>
    </w:p>
    <w:p>
      <w:pPr>
        <w:keepNext w:val="0"/>
        <w:keepLines w:val="0"/>
        <w:widowControl/>
        <w:suppressLineNumbers w:val="0"/>
        <w:shd w:val="clear" w:fill="FFFFFF"/>
        <w:spacing w:before="0" w:beforeAutospacing="0" w:after="0" w:afterAutospacing="0" w:line="360" w:lineRule="atLeast"/>
        <w:ind w:left="0" w:right="0" w:firstLine="480"/>
        <w:jc w:val="both"/>
        <w:rPr>
          <w:rFonts w:hint="default" w:ascii="Helvetica" w:hAnsi="Helvetica" w:eastAsia="Helvetica" w:cs="Helvetica"/>
          <w:i w:val="0"/>
          <w:iCs w:val="0"/>
          <w:caps w:val="0"/>
          <w:color w:val="212529"/>
          <w:spacing w:val="0"/>
          <w:sz w:val="24"/>
          <w:szCs w:val="24"/>
        </w:rPr>
      </w:pPr>
      <w:r>
        <w:rPr>
          <w:rFonts w:hint="default" w:ascii="Helvetica" w:hAnsi="Helvetica" w:eastAsia="Helvetica" w:cs="Helvetica"/>
          <w:i w:val="0"/>
          <w:iCs w:val="0"/>
          <w:caps w:val="0"/>
          <w:color w:val="212529"/>
          <w:spacing w:val="0"/>
          <w:kern w:val="0"/>
          <w:sz w:val="24"/>
          <w:szCs w:val="24"/>
          <w:shd w:val="clear" w:fill="FFFFFF"/>
          <w:lang w:val="en-US" w:eastAsia="zh-CN" w:bidi="ar"/>
        </w:rPr>
        <w:t>加试成绩和思想政治理论成绩不计入复试总成绩，但成绩合格（各科成绩分别达到满分的60%）才能被录取。</w:t>
      </w:r>
    </w:p>
    <w:p>
      <w:pPr>
        <w:keepNext w:val="0"/>
        <w:keepLines w:val="0"/>
        <w:widowControl/>
        <w:suppressLineNumbers w:val="0"/>
        <w:shd w:val="clear" w:fill="FFFFFF"/>
        <w:spacing w:before="0" w:beforeAutospacing="0" w:after="0" w:afterAutospacing="0" w:line="360" w:lineRule="atLeast"/>
        <w:ind w:left="0" w:right="0" w:firstLine="480"/>
        <w:jc w:val="both"/>
        <w:rPr>
          <w:rFonts w:hint="default" w:ascii="Helvetica" w:hAnsi="Helvetica" w:eastAsia="Helvetica" w:cs="Helvetica"/>
          <w:i w:val="0"/>
          <w:iCs w:val="0"/>
          <w:caps w:val="0"/>
          <w:color w:val="212529"/>
          <w:spacing w:val="0"/>
          <w:sz w:val="24"/>
          <w:szCs w:val="24"/>
        </w:rPr>
      </w:pPr>
      <w:r>
        <w:rPr>
          <w:rFonts w:hint="default" w:ascii="Helvetica" w:hAnsi="Helvetica" w:eastAsia="Helvetica" w:cs="Helvetica"/>
          <w:i w:val="0"/>
          <w:iCs w:val="0"/>
          <w:caps w:val="0"/>
          <w:color w:val="212529"/>
          <w:spacing w:val="0"/>
          <w:kern w:val="0"/>
          <w:sz w:val="24"/>
          <w:szCs w:val="24"/>
          <w:shd w:val="clear" w:fill="FFFFFF"/>
          <w:lang w:val="en-US" w:eastAsia="zh-CN" w:bidi="ar"/>
        </w:rPr>
        <w:t>复试考核和录取工作的具体要求和安排详见我院在复试前发布的博士生复试工作安排有关通知。</w:t>
      </w:r>
    </w:p>
    <w:p>
      <w:pPr>
        <w:keepNext w:val="0"/>
        <w:keepLines w:val="0"/>
        <w:widowControl/>
        <w:suppressLineNumbers w:val="0"/>
        <w:shd w:val="clear" w:fill="FFFFFF"/>
        <w:spacing w:before="0" w:beforeAutospacing="0" w:after="0" w:afterAutospacing="0" w:line="360" w:lineRule="atLeast"/>
        <w:ind w:left="0" w:right="0" w:firstLine="482"/>
        <w:jc w:val="both"/>
        <w:rPr>
          <w:rFonts w:hint="default" w:ascii="Helvetica" w:hAnsi="Helvetica" w:eastAsia="Helvetica" w:cs="Helvetica"/>
          <w:i w:val="0"/>
          <w:iCs w:val="0"/>
          <w:caps w:val="0"/>
          <w:color w:val="212529"/>
          <w:spacing w:val="0"/>
          <w:sz w:val="24"/>
          <w:szCs w:val="24"/>
        </w:rPr>
      </w:pPr>
      <w:r>
        <w:rPr>
          <w:rStyle w:val="8"/>
          <w:rFonts w:hint="default" w:ascii="Helvetica" w:hAnsi="Helvetica" w:eastAsia="Helvetica" w:cs="Helvetica"/>
          <w:b/>
          <w:bCs/>
          <w:i w:val="0"/>
          <w:iCs w:val="0"/>
          <w:caps w:val="0"/>
          <w:color w:val="212529"/>
          <w:spacing w:val="0"/>
          <w:kern w:val="0"/>
          <w:sz w:val="24"/>
          <w:szCs w:val="24"/>
          <w:shd w:val="clear" w:fill="FFFFFF"/>
          <w:lang w:val="en-US" w:eastAsia="zh-CN" w:bidi="ar"/>
        </w:rPr>
        <w:t>八、联系方式</w:t>
      </w:r>
    </w:p>
    <w:p>
      <w:pPr>
        <w:keepNext w:val="0"/>
        <w:keepLines w:val="0"/>
        <w:widowControl/>
        <w:suppressLineNumbers w:val="0"/>
        <w:shd w:val="clear" w:fill="FFFFFF"/>
        <w:spacing w:before="0" w:beforeAutospacing="0" w:after="0" w:afterAutospacing="0" w:line="360" w:lineRule="atLeast"/>
        <w:ind w:left="0" w:right="0" w:firstLine="480"/>
        <w:jc w:val="both"/>
        <w:rPr>
          <w:rFonts w:hint="default" w:ascii="Helvetica" w:hAnsi="Helvetica" w:eastAsia="Helvetica" w:cs="Helvetica"/>
          <w:i w:val="0"/>
          <w:iCs w:val="0"/>
          <w:caps w:val="0"/>
          <w:color w:val="212529"/>
          <w:spacing w:val="0"/>
          <w:sz w:val="24"/>
          <w:szCs w:val="24"/>
        </w:rPr>
      </w:pPr>
      <w:r>
        <w:rPr>
          <w:rFonts w:hint="default" w:ascii="Helvetica" w:hAnsi="Helvetica" w:eastAsia="Helvetica" w:cs="Helvetica"/>
          <w:i w:val="0"/>
          <w:iCs w:val="0"/>
          <w:caps w:val="0"/>
          <w:color w:val="212529"/>
          <w:spacing w:val="0"/>
          <w:kern w:val="0"/>
          <w:sz w:val="24"/>
          <w:szCs w:val="24"/>
          <w:shd w:val="clear" w:fill="FFFFFF"/>
          <w:lang w:val="en-US" w:eastAsia="zh-CN" w:bidi="ar"/>
        </w:rPr>
        <w:t>电    话：028-83201327  电子邮箱： rjgczs@uestc.edu.cn</w:t>
      </w:r>
    </w:p>
    <w:p>
      <w:pPr>
        <w:keepNext w:val="0"/>
        <w:keepLines w:val="0"/>
        <w:widowControl/>
        <w:suppressLineNumbers w:val="0"/>
        <w:shd w:val="clear" w:fill="FFFFFF"/>
        <w:spacing w:before="0" w:beforeAutospacing="0" w:after="0" w:afterAutospacing="0" w:line="360" w:lineRule="atLeast"/>
        <w:ind w:left="0" w:right="0" w:firstLine="480"/>
        <w:jc w:val="both"/>
        <w:rPr>
          <w:rFonts w:hint="default" w:ascii="Helvetica" w:hAnsi="Helvetica" w:eastAsia="Helvetica" w:cs="Helvetica"/>
          <w:i w:val="0"/>
          <w:iCs w:val="0"/>
          <w:caps w:val="0"/>
          <w:color w:val="212529"/>
          <w:spacing w:val="0"/>
          <w:sz w:val="24"/>
          <w:szCs w:val="24"/>
        </w:rPr>
      </w:pPr>
      <w:r>
        <w:rPr>
          <w:rFonts w:hint="default" w:ascii="Helvetica" w:hAnsi="Helvetica" w:eastAsia="Helvetica" w:cs="Helvetica"/>
          <w:i w:val="0"/>
          <w:iCs w:val="0"/>
          <w:caps w:val="0"/>
          <w:color w:val="212529"/>
          <w:spacing w:val="0"/>
          <w:kern w:val="0"/>
          <w:sz w:val="24"/>
          <w:szCs w:val="24"/>
          <w:shd w:val="clear" w:fill="FFFFFF"/>
          <w:lang w:val="en-US" w:eastAsia="zh-CN" w:bidi="ar"/>
        </w:rPr>
        <w:t>学院网址：信息与软件工程学院    https://sise.uestc.edu.cn/xwtz/tzgg/ygk.htm</w:t>
      </w:r>
    </w:p>
    <w:p>
      <w:pPr>
        <w:keepNext w:val="0"/>
        <w:keepLines w:val="0"/>
        <w:widowControl/>
        <w:suppressLineNumbers w:val="0"/>
        <w:shd w:val="clear" w:fill="FFFFFF"/>
        <w:spacing w:before="0" w:beforeAutospacing="0" w:after="0" w:afterAutospacing="0" w:line="360" w:lineRule="atLeast"/>
        <w:ind w:left="0" w:right="0" w:firstLine="480"/>
        <w:jc w:val="both"/>
        <w:rPr>
          <w:rFonts w:hint="default" w:ascii="Helvetica" w:hAnsi="Helvetica" w:eastAsia="Helvetica" w:cs="Helvetica"/>
          <w:i w:val="0"/>
          <w:iCs w:val="0"/>
          <w:caps w:val="0"/>
          <w:color w:val="212529"/>
          <w:spacing w:val="0"/>
          <w:sz w:val="24"/>
          <w:szCs w:val="24"/>
        </w:rPr>
      </w:pPr>
      <w:r>
        <w:rPr>
          <w:rFonts w:hint="default" w:ascii="Helvetica" w:hAnsi="Helvetica" w:eastAsia="Helvetica" w:cs="Helvetica"/>
          <w:i w:val="0"/>
          <w:iCs w:val="0"/>
          <w:caps w:val="0"/>
          <w:color w:val="212529"/>
          <w:spacing w:val="0"/>
          <w:kern w:val="0"/>
          <w:sz w:val="24"/>
          <w:szCs w:val="24"/>
          <w:shd w:val="clear" w:fill="FFFFFF"/>
          <w:lang w:val="en-US" w:eastAsia="zh-CN" w:bidi="ar"/>
        </w:rPr>
        <w:t>其他未尽事宜请参照《电子科技大学2024年博士研究生招生简章》及学校或学院的后续通知。本通知内容如因政策变化等原因调整，请以最新通知为准。请考生密切关注电子科技大学研招网或我院网站上发布的最新信息。</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 w:name="Symbol">
    <w:panose1 w:val="050501020107060205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49DD1263"/>
    <w:rsid w:val="0FE4669F"/>
    <w:rsid w:val="10E16942"/>
    <w:rsid w:val="2F123144"/>
    <w:rsid w:val="310835FF"/>
    <w:rsid w:val="3E317495"/>
    <w:rsid w:val="43E01C6A"/>
    <w:rsid w:val="484F022F"/>
    <w:rsid w:val="49DD12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
    <w:lsdException w:unhideWhenUsed="0" w:uiPriority="0" w:semiHidden="0" w:nam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 w:type="paragraph" w:styleId="10">
    <w:name w:val=""/>
    <w:basedOn w:val="1"/>
    <w:next w:val="1"/>
    <w:uiPriority w:val="0"/>
    <w:pPr>
      <w:pBdr>
        <w:bottom w:val="single" w:color="auto" w:sz="6" w:space="1"/>
      </w:pBdr>
      <w:jc w:val="center"/>
    </w:pPr>
    <w:rPr>
      <w:rFonts w:ascii="Arial" w:eastAsia="宋体"/>
      <w:vanish/>
      <w:sz w:val="16"/>
    </w:rPr>
  </w:style>
  <w:style w:type="paragraph" w:styleId="11">
    <w:name w:val=""/>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2023-12-27T06:34:00Z</dcterms:created>
  <dc:creator>WPS_1663235086</dc:creator>
  <cp:lastModifiedBy>WPS_1663235086</cp:lastModifiedBy>
  <dcterms:modified xsi:type="dcterms:W3CDTF">2023-12-27T06:59:13Z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35FF79E98E524BBF8321D6F66165C67A_13</vt:lpwstr>
  </property>
</Properties>
</file>