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9E339">
      <w:pPr>
        <w:pStyle w:val="2"/>
        <w:spacing w:line="360" w:lineRule="auto"/>
        <w:jc w:val="center"/>
        <w:outlineLvl w:val="0"/>
        <w:rPr>
          <w:sz w:val="30"/>
          <w:szCs w:val="30"/>
          <w:lang w:eastAsia="zh-CN"/>
        </w:rPr>
      </w:pPr>
      <w:r>
        <w:rPr>
          <w:rFonts w:hint="eastAsia"/>
          <w:b/>
          <w:bCs/>
          <w:spacing w:val="2"/>
          <w:sz w:val="30"/>
          <w:szCs w:val="30"/>
          <w:lang w:eastAsia="zh-CN"/>
        </w:rPr>
        <w:t>吉林大学</w:t>
      </w:r>
      <w:r>
        <w:rPr>
          <w:b/>
          <w:bCs/>
          <w:spacing w:val="2"/>
          <w:sz w:val="30"/>
          <w:szCs w:val="30"/>
          <w:lang w:eastAsia="zh-CN"/>
        </w:rPr>
        <w:t>材料科学与工程学院</w:t>
      </w:r>
      <w:r>
        <w:rPr>
          <w:spacing w:val="2"/>
          <w:sz w:val="30"/>
          <w:szCs w:val="30"/>
          <w:lang w:eastAsia="zh-CN"/>
        </w:rPr>
        <w:t xml:space="preserve"> </w:t>
      </w:r>
      <w:r>
        <w:rPr>
          <w:b/>
          <w:bCs/>
          <w:spacing w:val="2"/>
          <w:sz w:val="30"/>
          <w:szCs w:val="30"/>
          <w:lang w:eastAsia="zh-CN"/>
        </w:rPr>
        <w:t>2026</w:t>
      </w:r>
      <w:r>
        <w:rPr>
          <w:spacing w:val="2"/>
          <w:sz w:val="30"/>
          <w:szCs w:val="30"/>
          <w:lang w:eastAsia="zh-CN"/>
        </w:rPr>
        <w:t xml:space="preserve"> </w:t>
      </w:r>
      <w:r>
        <w:rPr>
          <w:b/>
          <w:bCs/>
          <w:spacing w:val="2"/>
          <w:sz w:val="30"/>
          <w:szCs w:val="30"/>
          <w:lang w:eastAsia="zh-CN"/>
        </w:rPr>
        <w:t>年博士研究生招生</w:t>
      </w:r>
    </w:p>
    <w:p w14:paraId="23D9ED4A">
      <w:pPr>
        <w:pStyle w:val="2"/>
        <w:spacing w:line="360" w:lineRule="auto"/>
        <w:jc w:val="center"/>
        <w:outlineLvl w:val="0"/>
        <w:rPr>
          <w:sz w:val="30"/>
          <w:szCs w:val="30"/>
          <w:lang w:eastAsia="zh-CN"/>
        </w:rPr>
      </w:pPr>
      <w:r>
        <w:rPr>
          <w:b/>
          <w:bCs/>
          <w:spacing w:val="-6"/>
          <w:sz w:val="30"/>
          <w:szCs w:val="30"/>
          <w:lang w:eastAsia="zh-CN"/>
        </w:rPr>
        <w:t>申请考核制实施细则</w:t>
      </w:r>
    </w:p>
    <w:p w14:paraId="56D229CC">
      <w:pPr>
        <w:pStyle w:val="2"/>
        <w:spacing w:before="240" w:line="360" w:lineRule="auto"/>
        <w:ind w:left="55" w:right="29" w:firstLine="464" w:firstLineChars="200"/>
        <w:jc w:val="both"/>
        <w:rPr>
          <w:lang w:eastAsia="zh-CN"/>
        </w:rPr>
      </w:pPr>
      <w:r>
        <w:rPr>
          <w:spacing w:val="-4"/>
          <w:lang w:eastAsia="zh-CN"/>
        </w:rPr>
        <w:t>为了进一步深化博士研究生招生改革，充分发挥导师和专家组在博士招生中</w:t>
      </w:r>
      <w:r>
        <w:rPr>
          <w:spacing w:val="-3"/>
          <w:lang w:eastAsia="zh-CN"/>
        </w:rPr>
        <w:t>的作用，建立更加科学有效的优秀博士生选拔</w:t>
      </w:r>
      <w:r>
        <w:rPr>
          <w:spacing w:val="-4"/>
          <w:lang w:eastAsia="zh-CN"/>
        </w:rPr>
        <w:t>制度，全校学术学位和专业学位博</w:t>
      </w:r>
      <w:r>
        <w:rPr>
          <w:spacing w:val="-17"/>
          <w:lang w:eastAsia="zh-CN"/>
        </w:rPr>
        <w:t>士招生学科（类别</w:t>
      </w:r>
      <w:r>
        <w:rPr>
          <w:spacing w:val="10"/>
          <w:lang w:eastAsia="zh-CN"/>
        </w:rPr>
        <w:t>），</w:t>
      </w:r>
      <w:r>
        <w:rPr>
          <w:spacing w:val="-17"/>
          <w:lang w:eastAsia="zh-CN"/>
        </w:rPr>
        <w:t>均实行“ 申请考核制</w:t>
      </w:r>
      <w:r>
        <w:rPr>
          <w:spacing w:val="-50"/>
          <w:lang w:eastAsia="zh-CN"/>
        </w:rPr>
        <w:t xml:space="preserve"> </w:t>
      </w:r>
      <w:r>
        <w:rPr>
          <w:spacing w:val="-17"/>
          <w:lang w:eastAsia="zh-CN"/>
        </w:rPr>
        <w:t>”招生。</w:t>
      </w:r>
    </w:p>
    <w:p w14:paraId="33DEF499">
      <w:pPr>
        <w:pStyle w:val="2"/>
        <w:spacing w:before="61" w:line="360" w:lineRule="auto"/>
        <w:ind w:left="40" w:right="19" w:firstLine="440" w:firstLineChars="200"/>
        <w:jc w:val="both"/>
        <w:rPr>
          <w:lang w:eastAsia="zh-CN"/>
        </w:rPr>
      </w:pPr>
      <w:r>
        <w:rPr>
          <w:spacing w:val="-10"/>
          <w:lang w:eastAsia="zh-CN"/>
        </w:rPr>
        <w:t>博士研究生“ 申请考核制 ”，是指按照学校及招生单位规定的申请条件，由</w:t>
      </w:r>
      <w:r>
        <w:rPr>
          <w:spacing w:val="-3"/>
          <w:lang w:eastAsia="zh-CN"/>
        </w:rPr>
        <w:t>考生向学校招生单位提出书面申请并递交证明材料，经招生单位进行资格审核和综合考核，择优录取博士研究生的招生方式。</w:t>
      </w:r>
    </w:p>
    <w:p w14:paraId="00834929">
      <w:pPr>
        <w:pStyle w:val="2"/>
        <w:spacing w:before="61" w:line="360" w:lineRule="auto"/>
        <w:ind w:left="37" w:right="35" w:firstLine="448" w:firstLineChars="200"/>
        <w:jc w:val="both"/>
        <w:rPr>
          <w:lang w:eastAsia="zh-CN"/>
        </w:rPr>
      </w:pPr>
      <w:r>
        <w:rPr>
          <w:spacing w:val="-8"/>
          <w:lang w:eastAsia="zh-CN"/>
        </w:rPr>
        <w:t>“ 申请考核制</w:t>
      </w:r>
      <w:r>
        <w:rPr>
          <w:spacing w:val="-25"/>
          <w:lang w:eastAsia="zh-CN"/>
        </w:rPr>
        <w:t xml:space="preserve"> </w:t>
      </w:r>
      <w:r>
        <w:rPr>
          <w:spacing w:val="-8"/>
          <w:lang w:eastAsia="zh-CN"/>
        </w:rPr>
        <w:t>”招生应坚持“专家考核，集体决策；择优录取，宁</w:t>
      </w:r>
      <w:r>
        <w:rPr>
          <w:spacing w:val="-9"/>
          <w:lang w:eastAsia="zh-CN"/>
        </w:rPr>
        <w:t>缺毋滥；程序规范， 公正公开 ”的原则。对申请者的思想品德</w:t>
      </w:r>
      <w:r>
        <w:rPr>
          <w:spacing w:val="-10"/>
          <w:lang w:eastAsia="zh-CN"/>
        </w:rPr>
        <w:t>、专业素养、学业水平、科</w:t>
      </w:r>
      <w:r>
        <w:rPr>
          <w:spacing w:val="-4"/>
          <w:lang w:eastAsia="zh-CN"/>
        </w:rPr>
        <w:t>研能力、创新潜质和综合素质进行综合评价和全面考查。</w:t>
      </w:r>
    </w:p>
    <w:p w14:paraId="7FB56ED6">
      <w:pPr>
        <w:pStyle w:val="2"/>
        <w:spacing w:before="33" w:line="360" w:lineRule="auto"/>
        <w:ind w:left="40" w:right="22" w:firstLine="408" w:firstLineChars="200"/>
        <w:rPr>
          <w:lang w:eastAsia="zh-CN"/>
        </w:rPr>
      </w:pPr>
      <w:r>
        <w:rPr>
          <w:spacing w:val="-18"/>
          <w:lang w:eastAsia="zh-CN"/>
        </w:rPr>
        <w:t>根据《吉林大学博士研究生“ 申请考核制</w:t>
      </w:r>
      <w:r>
        <w:rPr>
          <w:spacing w:val="-48"/>
          <w:lang w:eastAsia="zh-CN"/>
        </w:rPr>
        <w:t xml:space="preserve"> </w:t>
      </w:r>
      <w:r>
        <w:rPr>
          <w:spacing w:val="-18"/>
          <w:lang w:eastAsia="zh-CN"/>
        </w:rPr>
        <w:t>”招生实施办法（试行）》， 结合材</w:t>
      </w:r>
      <w:r>
        <w:rPr>
          <w:spacing w:val="-2"/>
          <w:lang w:eastAsia="zh-CN"/>
        </w:rPr>
        <w:t>料科学与工程学院博士研究生招生的具体情</w:t>
      </w:r>
      <w:r>
        <w:rPr>
          <w:spacing w:val="-3"/>
          <w:lang w:eastAsia="zh-CN"/>
        </w:rPr>
        <w:t>况，制定本实施细则。</w:t>
      </w:r>
    </w:p>
    <w:p w14:paraId="130B71E3">
      <w:pPr>
        <w:pStyle w:val="2"/>
        <w:spacing w:before="120" w:beforeLines="50" w:line="360" w:lineRule="auto"/>
        <w:outlineLvl w:val="1"/>
        <w:rPr>
          <w:lang w:eastAsia="zh-CN"/>
        </w:rPr>
      </w:pPr>
      <w:r>
        <w:rPr>
          <w:b/>
          <w:bCs/>
          <w:spacing w:val="-7"/>
          <w:lang w:eastAsia="zh-CN"/>
        </w:rPr>
        <w:t>一、组织机构及职责</w:t>
      </w:r>
    </w:p>
    <w:p w14:paraId="0BB25CB5">
      <w:pPr>
        <w:pStyle w:val="2"/>
        <w:spacing w:line="360" w:lineRule="auto"/>
        <w:ind w:firstLine="442" w:firstLineChars="200"/>
        <w:rPr>
          <w:lang w:eastAsia="zh-CN"/>
        </w:rPr>
      </w:pPr>
      <w:r>
        <w:rPr>
          <w:b/>
          <w:bCs/>
          <w:spacing w:val="-10"/>
          <w:lang w:eastAsia="zh-CN"/>
        </w:rPr>
        <w:t>1、成立工作领导小组</w:t>
      </w:r>
      <w:r>
        <w:rPr>
          <w:spacing w:val="-10"/>
          <w:lang w:eastAsia="zh-CN"/>
        </w:rPr>
        <w:t>，负责制定本单位“ 申请考核制</w:t>
      </w:r>
      <w:r>
        <w:rPr>
          <w:spacing w:val="-36"/>
          <w:lang w:eastAsia="zh-CN"/>
        </w:rPr>
        <w:t xml:space="preserve"> </w:t>
      </w:r>
      <w:r>
        <w:rPr>
          <w:spacing w:val="-10"/>
          <w:lang w:eastAsia="zh-CN"/>
        </w:rPr>
        <w:t>”实施细则。</w:t>
      </w:r>
    </w:p>
    <w:p w14:paraId="4342DD72">
      <w:pPr>
        <w:pStyle w:val="2"/>
        <w:spacing w:line="360" w:lineRule="auto"/>
        <w:ind w:firstLine="418" w:firstLineChars="200"/>
        <w:rPr>
          <w:lang w:eastAsia="zh-CN"/>
        </w:rPr>
      </w:pPr>
      <w:r>
        <w:rPr>
          <w:b/>
          <w:bCs/>
          <w:spacing w:val="-16"/>
          <w:lang w:eastAsia="zh-CN"/>
        </w:rPr>
        <w:t>2、成立“资格审核小组</w:t>
      </w:r>
      <w:r>
        <w:rPr>
          <w:spacing w:val="-35"/>
          <w:lang w:eastAsia="zh-CN"/>
        </w:rPr>
        <w:t xml:space="preserve"> </w:t>
      </w:r>
      <w:r>
        <w:rPr>
          <w:b/>
          <w:bCs/>
          <w:spacing w:val="-16"/>
          <w:lang w:eastAsia="zh-CN"/>
        </w:rPr>
        <w:t>”和“综合考核专家组</w:t>
      </w:r>
      <w:r>
        <w:rPr>
          <w:spacing w:val="-49"/>
          <w:lang w:eastAsia="zh-CN"/>
        </w:rPr>
        <w:t xml:space="preserve"> </w:t>
      </w:r>
      <w:r>
        <w:rPr>
          <w:b/>
          <w:bCs/>
          <w:spacing w:val="-16"/>
          <w:lang w:eastAsia="zh-CN"/>
        </w:rPr>
        <w:t>”</w:t>
      </w:r>
      <w:r>
        <w:rPr>
          <w:spacing w:val="-73"/>
          <w:lang w:eastAsia="zh-CN"/>
        </w:rPr>
        <w:t xml:space="preserve"> </w:t>
      </w:r>
      <w:r>
        <w:rPr>
          <w:spacing w:val="-16"/>
          <w:lang w:eastAsia="zh-CN"/>
        </w:rPr>
        <w:t>组织考生报名、</w:t>
      </w:r>
      <w:r>
        <w:rPr>
          <w:spacing w:val="-17"/>
          <w:lang w:eastAsia="zh-CN"/>
        </w:rPr>
        <w:t>材料审核、</w:t>
      </w:r>
      <w:r>
        <w:rPr>
          <w:spacing w:val="-7"/>
          <w:lang w:eastAsia="zh-CN"/>
        </w:rPr>
        <w:t>综合考核、录取等相关工作。</w:t>
      </w:r>
    </w:p>
    <w:p w14:paraId="7DBE92D0">
      <w:pPr>
        <w:pStyle w:val="2"/>
        <w:spacing w:line="360" w:lineRule="auto"/>
        <w:ind w:firstLine="470" w:firstLineChars="200"/>
        <w:rPr>
          <w:lang w:eastAsia="zh-CN"/>
        </w:rPr>
      </w:pPr>
      <w:r>
        <w:rPr>
          <w:b/>
          <w:bCs/>
          <w:spacing w:val="-3"/>
          <w:lang w:eastAsia="zh-CN"/>
        </w:rPr>
        <w:t>3、成立监督检查小组</w:t>
      </w:r>
      <w:r>
        <w:rPr>
          <w:spacing w:val="-3"/>
          <w:lang w:eastAsia="zh-CN"/>
        </w:rPr>
        <w:t>，对考试录取的工作程序、保密规定、信</w:t>
      </w:r>
      <w:r>
        <w:rPr>
          <w:spacing w:val="-4"/>
          <w:lang w:eastAsia="zh-CN"/>
        </w:rPr>
        <w:t>息公开公示</w:t>
      </w:r>
      <w:r>
        <w:rPr>
          <w:spacing w:val="-5"/>
          <w:lang w:eastAsia="zh-CN"/>
        </w:rPr>
        <w:t>和工作人员的廉洁廉政等进行监督检查。</w:t>
      </w:r>
    </w:p>
    <w:p w14:paraId="033894F8">
      <w:pPr>
        <w:pStyle w:val="2"/>
        <w:spacing w:before="120" w:beforeLines="50" w:line="360" w:lineRule="auto"/>
        <w:outlineLvl w:val="1"/>
        <w:rPr>
          <w:b/>
          <w:bCs/>
          <w:spacing w:val="-7"/>
          <w:lang w:eastAsia="zh-CN"/>
        </w:rPr>
      </w:pPr>
      <w:r>
        <w:rPr>
          <w:b/>
          <w:bCs/>
          <w:spacing w:val="-7"/>
          <w:lang w:eastAsia="zh-CN"/>
        </w:rPr>
        <w:t>二、招生专业、人数及导师资格</w:t>
      </w:r>
    </w:p>
    <w:p w14:paraId="43913BED">
      <w:pPr>
        <w:pStyle w:val="2"/>
        <w:spacing w:line="360" w:lineRule="auto"/>
        <w:ind w:firstLine="460" w:firstLineChars="200"/>
        <w:rPr>
          <w:lang w:eastAsia="zh-CN"/>
        </w:rPr>
      </w:pPr>
      <w:r>
        <w:rPr>
          <w:spacing w:val="-5"/>
          <w:lang w:eastAsia="zh-CN"/>
        </w:rPr>
        <w:t>通过学校 2026 年博士招生资格审查且</w:t>
      </w:r>
      <w:r>
        <w:rPr>
          <w:spacing w:val="-6"/>
          <w:lang w:eastAsia="zh-CN"/>
        </w:rPr>
        <w:t>具有博士招生名额的导师可按“</w:t>
      </w:r>
      <w:r>
        <w:rPr>
          <w:spacing w:val="-44"/>
          <w:lang w:eastAsia="zh-CN"/>
        </w:rPr>
        <w:t xml:space="preserve"> </w:t>
      </w:r>
      <w:r>
        <w:rPr>
          <w:spacing w:val="-6"/>
          <w:lang w:eastAsia="zh-CN"/>
        </w:rPr>
        <w:t>申请</w:t>
      </w:r>
      <w:r>
        <w:rPr>
          <w:spacing w:val="-14"/>
          <w:lang w:eastAsia="zh-CN"/>
        </w:rPr>
        <w:t>考核制</w:t>
      </w:r>
      <w:r>
        <w:rPr>
          <w:spacing w:val="-58"/>
          <w:lang w:eastAsia="zh-CN"/>
        </w:rPr>
        <w:t xml:space="preserve"> </w:t>
      </w:r>
      <w:r>
        <w:rPr>
          <w:spacing w:val="-14"/>
          <w:lang w:eastAsia="zh-CN"/>
        </w:rPr>
        <w:t>”招生。</w:t>
      </w:r>
    </w:p>
    <w:p w14:paraId="7CAE7FAD">
      <w:pPr>
        <w:pStyle w:val="2"/>
        <w:spacing w:before="120" w:beforeLines="50" w:line="360" w:lineRule="auto"/>
        <w:outlineLvl w:val="1"/>
        <w:rPr>
          <w:b/>
          <w:bCs/>
          <w:spacing w:val="-7"/>
          <w:lang w:eastAsia="zh-CN"/>
        </w:rPr>
      </w:pPr>
      <w:r>
        <w:rPr>
          <w:b/>
          <w:bCs/>
          <w:spacing w:val="-7"/>
          <w:lang w:eastAsia="zh-CN"/>
        </w:rPr>
        <w:t>三、考生报名条件</w:t>
      </w:r>
    </w:p>
    <w:p w14:paraId="3F8D85D1">
      <w:pPr>
        <w:pStyle w:val="2"/>
        <w:spacing w:line="360" w:lineRule="auto"/>
        <w:ind w:firstLine="414" w:firstLineChars="200"/>
        <w:outlineLvl w:val="2"/>
        <w:rPr>
          <w:lang w:eastAsia="zh-CN"/>
        </w:rPr>
      </w:pPr>
      <w:r>
        <w:rPr>
          <w:b/>
          <w:bCs/>
          <w:spacing w:val="-17"/>
          <w:lang w:eastAsia="zh-CN"/>
        </w:rPr>
        <w:t>1、基本要求</w:t>
      </w:r>
    </w:p>
    <w:p w14:paraId="6C933C03">
      <w:pPr>
        <w:pStyle w:val="2"/>
        <w:spacing w:line="360" w:lineRule="auto"/>
        <w:ind w:firstLine="448" w:firstLineChars="200"/>
        <w:rPr>
          <w:lang w:eastAsia="zh-CN"/>
        </w:rPr>
      </w:pPr>
      <w:r>
        <w:rPr>
          <w:spacing w:val="-8"/>
          <w:lang w:eastAsia="zh-CN"/>
        </w:rPr>
        <w:t>符合《吉林大学 2026 年招收攻读博士学位研究生招生简章（全日制）》的</w:t>
      </w:r>
      <w:r>
        <w:rPr>
          <w:lang w:eastAsia="zh-CN"/>
        </w:rPr>
        <w:t>报考要求(https://zsb.jlu.edu.cn/info/3181.html</w:t>
      </w:r>
      <w:r>
        <w:rPr>
          <w:spacing w:val="-1"/>
          <w:lang w:eastAsia="zh-CN"/>
        </w:rPr>
        <w:t>)。</w:t>
      </w:r>
    </w:p>
    <w:p w14:paraId="7B3383C2">
      <w:pPr>
        <w:pStyle w:val="2"/>
        <w:spacing w:line="360" w:lineRule="auto"/>
        <w:ind w:firstLine="442" w:firstLineChars="200"/>
        <w:outlineLvl w:val="2"/>
        <w:rPr>
          <w:lang w:eastAsia="zh-CN"/>
        </w:rPr>
      </w:pPr>
      <w:r>
        <w:rPr>
          <w:b/>
          <w:bCs/>
          <w:spacing w:val="-10"/>
          <w:lang w:eastAsia="zh-CN"/>
        </w:rPr>
        <w:t>2、外语水平要求</w:t>
      </w:r>
    </w:p>
    <w:p w14:paraId="59CFBB11">
      <w:pPr>
        <w:pStyle w:val="2"/>
        <w:spacing w:line="360" w:lineRule="auto"/>
        <w:ind w:firstLine="454" w:firstLineChars="200"/>
        <w:rPr>
          <w:lang w:eastAsia="zh-CN"/>
        </w:rPr>
      </w:pPr>
      <w:r>
        <w:rPr>
          <w:b/>
          <w:bCs/>
          <w:spacing w:val="-7"/>
          <w:lang w:eastAsia="zh-CN"/>
        </w:rPr>
        <w:t>外语水平须符合以下任意一项：</w:t>
      </w:r>
    </w:p>
    <w:p w14:paraId="6FDEE791">
      <w:pPr>
        <w:pStyle w:val="2"/>
        <w:spacing w:line="360" w:lineRule="auto"/>
        <w:ind w:firstLine="464" w:firstLineChars="200"/>
        <w:rPr>
          <w:lang w:eastAsia="zh-CN"/>
        </w:rPr>
      </w:pPr>
      <w:r>
        <w:rPr>
          <w:spacing w:val="-4"/>
          <w:lang w:eastAsia="zh-CN"/>
        </w:rPr>
        <w:t>（1）全国大学英语四级或六级考试成绩达到</w:t>
      </w:r>
      <w:r>
        <w:rPr>
          <w:spacing w:val="-44"/>
          <w:lang w:eastAsia="zh-CN"/>
        </w:rPr>
        <w:t xml:space="preserve"> </w:t>
      </w:r>
      <w:r>
        <w:rPr>
          <w:spacing w:val="-4"/>
          <w:lang w:eastAsia="zh-CN"/>
        </w:rPr>
        <w:t>425</w:t>
      </w:r>
      <w:r>
        <w:rPr>
          <w:spacing w:val="-28"/>
          <w:lang w:eastAsia="zh-CN"/>
        </w:rPr>
        <w:t xml:space="preserve"> </w:t>
      </w:r>
      <w:r>
        <w:rPr>
          <w:spacing w:val="-4"/>
          <w:lang w:eastAsia="zh-CN"/>
        </w:rPr>
        <w:t>分及以上。</w:t>
      </w:r>
    </w:p>
    <w:p w14:paraId="4224FF71">
      <w:pPr>
        <w:pStyle w:val="2"/>
        <w:spacing w:line="360" w:lineRule="auto"/>
        <w:ind w:firstLine="456" w:firstLineChars="200"/>
        <w:rPr>
          <w:lang w:eastAsia="zh-CN"/>
        </w:rPr>
      </w:pPr>
      <w:r>
        <w:rPr>
          <w:spacing w:val="-6"/>
          <w:lang w:eastAsia="zh-CN"/>
        </w:rPr>
        <w:t>（2）托福（TOEFL）考试成绩达到 90</w:t>
      </w:r>
      <w:r>
        <w:rPr>
          <w:spacing w:val="-26"/>
          <w:lang w:eastAsia="zh-CN"/>
        </w:rPr>
        <w:t xml:space="preserve"> </w:t>
      </w:r>
      <w:r>
        <w:rPr>
          <w:spacing w:val="-6"/>
          <w:lang w:eastAsia="zh-CN"/>
        </w:rPr>
        <w:t>分及以上。</w:t>
      </w:r>
    </w:p>
    <w:p w14:paraId="6062411B">
      <w:pPr>
        <w:pStyle w:val="2"/>
        <w:spacing w:line="360" w:lineRule="auto"/>
        <w:ind w:firstLine="452" w:firstLineChars="200"/>
        <w:rPr>
          <w:lang w:eastAsia="zh-CN"/>
        </w:rPr>
      </w:pPr>
      <w:r>
        <w:rPr>
          <w:spacing w:val="-7"/>
          <w:lang w:eastAsia="zh-CN"/>
        </w:rPr>
        <w:t>（3）雅思（IELTS）考试成绩达到 6 分及以上。</w:t>
      </w:r>
    </w:p>
    <w:p w14:paraId="04DE1420">
      <w:pPr>
        <w:pStyle w:val="2"/>
        <w:spacing w:line="360" w:lineRule="auto"/>
        <w:ind w:firstLine="448" w:firstLineChars="200"/>
        <w:rPr>
          <w:lang w:eastAsia="zh-CN"/>
        </w:rPr>
      </w:pPr>
      <w:r>
        <w:rPr>
          <w:spacing w:val="-8"/>
          <w:lang w:eastAsia="zh-CN"/>
        </w:rPr>
        <w:t>（4）GRE</w:t>
      </w:r>
      <w:r>
        <w:rPr>
          <w:spacing w:val="-15"/>
          <w:lang w:eastAsia="zh-CN"/>
        </w:rPr>
        <w:t xml:space="preserve"> </w:t>
      </w:r>
      <w:r>
        <w:rPr>
          <w:spacing w:val="-8"/>
          <w:lang w:eastAsia="zh-CN"/>
        </w:rPr>
        <w:t>成绩达到</w:t>
      </w:r>
      <w:r>
        <w:rPr>
          <w:spacing w:val="-26"/>
          <w:lang w:eastAsia="zh-CN"/>
        </w:rPr>
        <w:t xml:space="preserve"> </w:t>
      </w:r>
      <w:r>
        <w:rPr>
          <w:spacing w:val="-8"/>
          <w:lang w:eastAsia="zh-CN"/>
        </w:rPr>
        <w:t>300</w:t>
      </w:r>
      <w:r>
        <w:rPr>
          <w:spacing w:val="-36"/>
          <w:lang w:eastAsia="zh-CN"/>
        </w:rPr>
        <w:t xml:space="preserve"> </w:t>
      </w:r>
      <w:r>
        <w:rPr>
          <w:spacing w:val="-8"/>
          <w:lang w:eastAsia="zh-CN"/>
        </w:rPr>
        <w:t>分及以上（新）。</w:t>
      </w:r>
    </w:p>
    <w:p w14:paraId="656DEE6C">
      <w:pPr>
        <w:pStyle w:val="2"/>
        <w:spacing w:line="360" w:lineRule="auto"/>
        <w:ind w:firstLine="452" w:firstLineChars="200"/>
        <w:rPr>
          <w:lang w:eastAsia="zh-CN"/>
        </w:rPr>
      </w:pPr>
      <w:r>
        <w:rPr>
          <w:spacing w:val="-7"/>
          <w:lang w:eastAsia="zh-CN"/>
        </w:rPr>
        <w:t>（5）英语专业四级或八级考试成绩 60</w:t>
      </w:r>
      <w:r>
        <w:rPr>
          <w:spacing w:val="-16"/>
          <w:lang w:eastAsia="zh-CN"/>
        </w:rPr>
        <w:t xml:space="preserve"> </w:t>
      </w:r>
      <w:r>
        <w:rPr>
          <w:spacing w:val="-7"/>
          <w:lang w:eastAsia="zh-CN"/>
        </w:rPr>
        <w:t>分及以上。</w:t>
      </w:r>
    </w:p>
    <w:p w14:paraId="15FCF265">
      <w:pPr>
        <w:pStyle w:val="2"/>
        <w:spacing w:line="360" w:lineRule="auto"/>
        <w:ind w:firstLine="452" w:firstLineChars="200"/>
        <w:rPr>
          <w:lang w:eastAsia="zh-CN"/>
        </w:rPr>
      </w:pPr>
      <w:r>
        <w:rPr>
          <w:spacing w:val="-7"/>
          <w:lang w:eastAsia="zh-CN"/>
        </w:rPr>
        <w:t>（6）WSK（PETS-5）考试成绩 60</w:t>
      </w:r>
      <w:r>
        <w:rPr>
          <w:spacing w:val="-27"/>
          <w:lang w:eastAsia="zh-CN"/>
        </w:rPr>
        <w:t xml:space="preserve"> </w:t>
      </w:r>
      <w:r>
        <w:rPr>
          <w:spacing w:val="-7"/>
          <w:lang w:eastAsia="zh-CN"/>
        </w:rPr>
        <w:t>分及以上。</w:t>
      </w:r>
    </w:p>
    <w:p w14:paraId="32ADA25D">
      <w:pPr>
        <w:pStyle w:val="2"/>
        <w:spacing w:line="360" w:lineRule="auto"/>
        <w:ind w:firstLine="472" w:firstLineChars="200"/>
        <w:rPr>
          <w:spacing w:val="-2"/>
          <w:lang w:eastAsia="zh-CN"/>
        </w:rPr>
      </w:pPr>
      <w:r>
        <w:rPr>
          <w:spacing w:val="-2"/>
          <w:lang w:eastAsia="zh-CN"/>
        </w:rPr>
        <w:t>（7）通过俄语专业四级考试或全国大学俄语四级（CRT4）或俄罗斯联邦对</w:t>
      </w:r>
    </w:p>
    <w:p w14:paraId="47FED8C8">
      <w:pPr>
        <w:pStyle w:val="2"/>
        <w:spacing w:line="360" w:lineRule="auto"/>
        <w:ind w:firstLine="396" w:firstLineChars="200"/>
        <w:rPr>
          <w:lang w:eastAsia="zh-CN"/>
        </w:rPr>
      </w:pPr>
      <w:r>
        <w:rPr>
          <w:spacing w:val="-21"/>
          <w:lang w:eastAsia="zh-CN"/>
        </w:rPr>
        <w:t>外俄语等级考试 Т</w:t>
      </w:r>
      <w:r>
        <w:rPr>
          <w:spacing w:val="-19"/>
          <w:lang w:eastAsia="zh-CN"/>
        </w:rPr>
        <w:t xml:space="preserve"> </w:t>
      </w:r>
      <w:r>
        <w:rPr>
          <w:spacing w:val="-21"/>
          <w:lang w:eastAsia="zh-CN"/>
        </w:rPr>
        <w:t>Р</w:t>
      </w:r>
      <w:r>
        <w:rPr>
          <w:spacing w:val="-35"/>
          <w:lang w:eastAsia="zh-CN"/>
        </w:rPr>
        <w:t xml:space="preserve"> </w:t>
      </w:r>
      <w:r>
        <w:rPr>
          <w:spacing w:val="-21"/>
          <w:lang w:eastAsia="zh-CN"/>
        </w:rPr>
        <w:t>К</w:t>
      </w:r>
      <w:r>
        <w:rPr>
          <w:spacing w:val="-62"/>
          <w:lang w:eastAsia="zh-CN"/>
        </w:rPr>
        <w:t xml:space="preserve"> </w:t>
      </w:r>
      <w:r>
        <w:rPr>
          <w:spacing w:val="-21"/>
          <w:lang w:eastAsia="zh-CN"/>
        </w:rPr>
        <w:t>И的</w:t>
      </w:r>
      <w:r>
        <w:rPr>
          <w:spacing w:val="-65"/>
          <w:lang w:eastAsia="zh-CN"/>
        </w:rPr>
        <w:t xml:space="preserve"> </w:t>
      </w:r>
      <w:r>
        <w:rPr>
          <w:spacing w:val="-21"/>
          <w:lang w:eastAsia="zh-CN"/>
        </w:rPr>
        <w:t>B1</w:t>
      </w:r>
      <w:r>
        <w:rPr>
          <w:spacing w:val="-52"/>
          <w:lang w:eastAsia="zh-CN"/>
        </w:rPr>
        <w:t xml:space="preserve"> </w:t>
      </w:r>
      <w:r>
        <w:rPr>
          <w:spacing w:val="-21"/>
          <w:lang w:eastAsia="zh-CN"/>
        </w:rPr>
        <w:t>及以上。</w:t>
      </w:r>
    </w:p>
    <w:p w14:paraId="787CC898">
      <w:pPr>
        <w:pStyle w:val="2"/>
        <w:spacing w:line="360" w:lineRule="auto"/>
        <w:ind w:firstLine="472" w:firstLineChars="200"/>
        <w:rPr>
          <w:lang w:eastAsia="zh-CN"/>
        </w:rPr>
      </w:pPr>
      <w:r>
        <w:rPr>
          <w:spacing w:val="-2"/>
          <w:lang w:eastAsia="zh-CN"/>
        </w:rPr>
        <w:t>（8）通过日语专业四级考试或全国大学日语四级（CJT4）或日语能力测试</w:t>
      </w:r>
      <w:r>
        <w:rPr>
          <w:spacing w:val="-7"/>
          <w:lang w:eastAsia="zh-CN"/>
        </w:rPr>
        <w:t>（JLPT）N2</w:t>
      </w:r>
      <w:r>
        <w:rPr>
          <w:spacing w:val="-37"/>
          <w:lang w:eastAsia="zh-CN"/>
        </w:rPr>
        <w:t xml:space="preserve"> </w:t>
      </w:r>
      <w:r>
        <w:rPr>
          <w:spacing w:val="-7"/>
          <w:lang w:eastAsia="zh-CN"/>
        </w:rPr>
        <w:t>及以上。</w:t>
      </w:r>
    </w:p>
    <w:p w14:paraId="60E153B4">
      <w:pPr>
        <w:pStyle w:val="2"/>
        <w:spacing w:line="360" w:lineRule="auto"/>
        <w:ind w:firstLine="452" w:firstLineChars="200"/>
        <w:rPr>
          <w:spacing w:val="-7"/>
          <w:lang w:eastAsia="zh-CN"/>
        </w:rPr>
      </w:pPr>
      <w:r>
        <w:rPr>
          <w:spacing w:val="-7"/>
          <w:lang w:eastAsia="zh-CN"/>
        </w:rPr>
        <w:t>（9）在英语、 日语、俄语国家或地区获得硕士或博士学位。</w:t>
      </w:r>
    </w:p>
    <w:p w14:paraId="48C7C169">
      <w:pPr>
        <w:pStyle w:val="2"/>
        <w:spacing w:line="360" w:lineRule="auto"/>
        <w:ind w:firstLine="442" w:firstLineChars="200"/>
        <w:outlineLvl w:val="2"/>
        <w:rPr>
          <w:lang w:eastAsia="zh-CN"/>
        </w:rPr>
      </w:pPr>
      <w:r>
        <w:rPr>
          <w:b/>
          <w:bCs/>
          <w:spacing w:val="-10"/>
          <w:lang w:eastAsia="zh-CN"/>
        </w:rPr>
        <w:t>3、学术成果要求</w:t>
      </w:r>
    </w:p>
    <w:p w14:paraId="71A13989">
      <w:pPr>
        <w:pStyle w:val="2"/>
        <w:spacing w:line="360" w:lineRule="auto"/>
        <w:ind w:firstLine="448" w:firstLineChars="200"/>
        <w:rPr>
          <w:lang w:eastAsia="zh-CN"/>
        </w:rPr>
      </w:pPr>
      <w:r>
        <w:rPr>
          <w:spacing w:val="-8"/>
          <w:lang w:eastAsia="zh-CN"/>
        </w:rPr>
        <w:t>考生须取得下列学术成果：</w:t>
      </w:r>
    </w:p>
    <w:p w14:paraId="2C2D3E8D">
      <w:pPr>
        <w:pStyle w:val="2"/>
        <w:spacing w:line="360" w:lineRule="auto"/>
        <w:ind w:firstLine="468" w:firstLineChars="200"/>
        <w:rPr>
          <w:lang w:eastAsia="zh-CN"/>
        </w:rPr>
      </w:pPr>
      <w:r>
        <w:rPr>
          <w:spacing w:val="-3"/>
          <w:lang w:eastAsia="zh-CN"/>
        </w:rPr>
        <w:t>截止综合考核时间节点，需要有本人排序第一</w:t>
      </w:r>
      <w:r>
        <w:rPr>
          <w:spacing w:val="-4"/>
          <w:lang w:eastAsia="zh-CN"/>
        </w:rPr>
        <w:t>或通讯作者（对于共同一作或</w:t>
      </w:r>
      <w:r>
        <w:rPr>
          <w:spacing w:val="-6"/>
          <w:lang w:eastAsia="zh-CN"/>
        </w:rPr>
        <w:t>者共同通讯论文等需要资格审核小组进行认定</w:t>
      </w:r>
      <w:r>
        <w:rPr>
          <w:spacing w:val="-8"/>
          <w:lang w:eastAsia="zh-CN"/>
        </w:rPr>
        <w:t>）</w:t>
      </w:r>
      <w:r>
        <w:rPr>
          <w:rFonts w:hint="eastAsia"/>
          <w:spacing w:val="-8"/>
          <w:lang w:eastAsia="zh-CN"/>
        </w:rPr>
        <w:t>，</w:t>
      </w:r>
      <w:r>
        <w:rPr>
          <w:spacing w:val="-6"/>
          <w:lang w:eastAsia="zh-CN"/>
        </w:rPr>
        <w:t>或者导师排序第一</w:t>
      </w:r>
      <w:r>
        <w:rPr>
          <w:rFonts w:hint="eastAsia"/>
          <w:spacing w:val="-6"/>
          <w:lang w:eastAsia="zh-CN"/>
        </w:rPr>
        <w:t>，</w:t>
      </w:r>
      <w:r>
        <w:rPr>
          <w:spacing w:val="-6"/>
          <w:lang w:eastAsia="zh-CN"/>
        </w:rPr>
        <w:t>本人排序第二的科研论文或授权发明专利</w:t>
      </w:r>
      <w:r>
        <w:rPr>
          <w:rFonts w:hint="eastAsia"/>
          <w:spacing w:val="-6"/>
          <w:lang w:eastAsia="zh-CN"/>
        </w:rPr>
        <w:t>，</w:t>
      </w:r>
      <w:r>
        <w:rPr>
          <w:spacing w:val="-6"/>
          <w:lang w:eastAsia="zh-CN"/>
        </w:rPr>
        <w:t>或取得与上</w:t>
      </w:r>
      <w:r>
        <w:rPr>
          <w:spacing w:val="-7"/>
          <w:lang w:eastAsia="zh-CN"/>
        </w:rPr>
        <w:t>述相当科研业绩成果</w:t>
      </w:r>
      <w:r>
        <w:rPr>
          <w:rFonts w:hint="eastAsia"/>
          <w:spacing w:val="-7"/>
          <w:lang w:eastAsia="zh-CN"/>
        </w:rPr>
        <w:t>，</w:t>
      </w:r>
      <w:r>
        <w:rPr>
          <w:spacing w:val="-7"/>
          <w:lang w:eastAsia="zh-CN"/>
        </w:rPr>
        <w:t>或取得突出科</w:t>
      </w:r>
      <w:r>
        <w:rPr>
          <w:spacing w:val="-12"/>
          <w:lang w:eastAsia="zh-CN"/>
        </w:rPr>
        <w:t>研业绩成果，如</w:t>
      </w:r>
      <w:r>
        <w:rPr>
          <w:rFonts w:hint="eastAsia"/>
          <w:spacing w:val="-12"/>
          <w:lang w:eastAsia="zh-CN"/>
        </w:rPr>
        <w:t>：</w:t>
      </w:r>
      <w:r>
        <w:rPr>
          <w:spacing w:val="-12"/>
          <w:lang w:eastAsia="zh-CN"/>
        </w:rPr>
        <w:t>建立关键理论、计算或开发专门技术</w:t>
      </w:r>
      <w:r>
        <w:rPr>
          <w:rFonts w:hint="eastAsia"/>
          <w:spacing w:val="-12"/>
          <w:lang w:eastAsia="zh-CN"/>
        </w:rPr>
        <w:t>，</w:t>
      </w:r>
      <w:r>
        <w:rPr>
          <w:spacing w:val="-12"/>
          <w:lang w:eastAsia="zh-CN"/>
        </w:rPr>
        <w:t>或取得具有社会影响力的应</w:t>
      </w:r>
      <w:r>
        <w:rPr>
          <w:spacing w:val="-9"/>
          <w:lang w:eastAsia="zh-CN"/>
        </w:rPr>
        <w:t>用成果并产生较大的经济社会效益，推动行业进步</w:t>
      </w:r>
      <w:r>
        <w:rPr>
          <w:rFonts w:hint="eastAsia"/>
          <w:spacing w:val="-9"/>
          <w:lang w:eastAsia="zh-CN"/>
        </w:rPr>
        <w:t>，</w:t>
      </w:r>
      <w:r>
        <w:rPr>
          <w:spacing w:val="-9"/>
          <w:lang w:eastAsia="zh-CN"/>
        </w:rPr>
        <w:t>或为所</w:t>
      </w:r>
      <w:r>
        <w:rPr>
          <w:spacing w:val="-10"/>
          <w:lang w:eastAsia="zh-CN"/>
        </w:rPr>
        <w:t>在专业或学科发展做</w:t>
      </w:r>
      <w:r>
        <w:rPr>
          <w:spacing w:val="-5"/>
          <w:lang w:eastAsia="zh-CN"/>
        </w:rPr>
        <w:t>出重要贡献，并提供相关证明材料。</w:t>
      </w:r>
      <w:bookmarkStart w:id="0" w:name="_GoBack"/>
      <w:bookmarkEnd w:id="0"/>
    </w:p>
    <w:p w14:paraId="678C58A0">
      <w:pPr>
        <w:pStyle w:val="2"/>
        <w:spacing w:before="120" w:beforeLines="50" w:line="360" w:lineRule="auto"/>
        <w:outlineLvl w:val="1"/>
        <w:rPr>
          <w:b/>
          <w:bCs/>
          <w:spacing w:val="-7"/>
          <w:lang w:eastAsia="zh-CN"/>
        </w:rPr>
      </w:pPr>
      <w:r>
        <w:rPr>
          <w:b/>
          <w:bCs/>
          <w:spacing w:val="-7"/>
          <w:lang w:eastAsia="zh-CN"/>
        </w:rPr>
        <w:t>四、选拔程序</w:t>
      </w:r>
    </w:p>
    <w:p w14:paraId="116A8E5B">
      <w:pPr>
        <w:pStyle w:val="2"/>
        <w:spacing w:line="360" w:lineRule="auto"/>
        <w:ind w:firstLine="414" w:firstLineChars="200"/>
        <w:outlineLvl w:val="2"/>
        <w:rPr>
          <w:b/>
          <w:bCs/>
          <w:spacing w:val="-17"/>
          <w:lang w:eastAsia="zh-CN"/>
        </w:rPr>
      </w:pPr>
      <w:r>
        <w:rPr>
          <w:b/>
          <w:bCs/>
          <w:spacing w:val="-17"/>
          <w:lang w:eastAsia="zh-CN"/>
        </w:rPr>
        <w:t>1、材料提交</w:t>
      </w:r>
    </w:p>
    <w:p w14:paraId="091A0D63">
      <w:pPr>
        <w:pStyle w:val="2"/>
        <w:spacing w:line="360" w:lineRule="auto"/>
        <w:ind w:firstLine="456" w:firstLineChars="200"/>
        <w:outlineLvl w:val="2"/>
        <w:rPr>
          <w:lang w:eastAsia="zh-CN"/>
        </w:rPr>
      </w:pPr>
      <w:r>
        <w:rPr>
          <w:spacing w:val="-6"/>
          <w:lang w:eastAsia="zh-CN"/>
        </w:rPr>
        <w:t>申请参加吉林大学材料科学与工程学院“ 申请考核制 ”的考生</w:t>
      </w:r>
      <w:r>
        <w:rPr>
          <w:spacing w:val="-7"/>
          <w:lang w:eastAsia="zh-CN"/>
        </w:rPr>
        <w:t>须提交如下</w:t>
      </w:r>
      <w:r>
        <w:rPr>
          <w:spacing w:val="-19"/>
          <w:lang w:eastAsia="zh-CN"/>
        </w:rPr>
        <w:t>申请材料，</w:t>
      </w:r>
      <w:r>
        <w:rPr>
          <w:spacing w:val="-22"/>
          <w:lang w:eastAsia="zh-CN"/>
        </w:rPr>
        <w:t xml:space="preserve"> </w:t>
      </w:r>
      <w:r>
        <w:rPr>
          <w:spacing w:val="-19"/>
          <w:lang w:eastAsia="zh-CN"/>
        </w:rPr>
        <w:t>且材料必须真实可靠， 如有伪造，</w:t>
      </w:r>
      <w:r>
        <w:rPr>
          <w:spacing w:val="-47"/>
          <w:lang w:eastAsia="zh-CN"/>
        </w:rPr>
        <w:t xml:space="preserve"> </w:t>
      </w:r>
      <w:r>
        <w:rPr>
          <w:spacing w:val="-19"/>
          <w:lang w:eastAsia="zh-CN"/>
        </w:rPr>
        <w:t>一经发现，</w:t>
      </w:r>
      <w:r>
        <w:rPr>
          <w:spacing w:val="-69"/>
          <w:lang w:eastAsia="zh-CN"/>
        </w:rPr>
        <w:t xml:space="preserve"> </w:t>
      </w:r>
      <w:r>
        <w:rPr>
          <w:spacing w:val="-19"/>
          <w:lang w:eastAsia="zh-CN"/>
        </w:rPr>
        <w:t>立即取消其报名、考核、</w:t>
      </w:r>
      <w:r>
        <w:rPr>
          <w:spacing w:val="-12"/>
          <w:lang w:eastAsia="zh-CN"/>
        </w:rPr>
        <w:t>录取资格。</w:t>
      </w:r>
    </w:p>
    <w:p w14:paraId="4879584B">
      <w:pPr>
        <w:pStyle w:val="2"/>
        <w:spacing w:line="360" w:lineRule="auto"/>
        <w:ind w:firstLine="460" w:firstLineChars="200"/>
        <w:rPr>
          <w:lang w:eastAsia="zh-CN"/>
        </w:rPr>
      </w:pPr>
      <w:r>
        <w:rPr>
          <w:spacing w:val="-5"/>
          <w:lang w:eastAsia="zh-CN"/>
        </w:rPr>
        <w:t>（1）《吉林大学博士研究生报名信息简表》 一份（吉林大学博士研究生报</w:t>
      </w:r>
      <w:r>
        <w:rPr>
          <w:spacing w:val="-4"/>
          <w:lang w:eastAsia="zh-CN"/>
        </w:rPr>
        <w:t>名系统下载并打印，“本人自述</w:t>
      </w:r>
      <w:r>
        <w:rPr>
          <w:spacing w:val="-59"/>
          <w:lang w:eastAsia="zh-CN"/>
        </w:rPr>
        <w:t xml:space="preserve"> </w:t>
      </w:r>
      <w:r>
        <w:rPr>
          <w:spacing w:val="-4"/>
          <w:lang w:eastAsia="zh-CN"/>
        </w:rPr>
        <w:t>”栏及承诺</w:t>
      </w:r>
      <w:r>
        <w:rPr>
          <w:spacing w:val="-5"/>
          <w:lang w:eastAsia="zh-CN"/>
        </w:rPr>
        <w:t>人签名均由考生本人手写）。</w:t>
      </w:r>
    </w:p>
    <w:p w14:paraId="6A901DE7">
      <w:pPr>
        <w:pStyle w:val="2"/>
        <w:spacing w:line="360" w:lineRule="auto"/>
        <w:ind w:firstLine="476" w:firstLineChars="200"/>
        <w:rPr>
          <w:lang w:eastAsia="zh-CN"/>
        </w:rPr>
      </w:pPr>
      <w:r>
        <w:rPr>
          <w:spacing w:val="-1"/>
          <w:lang w:eastAsia="zh-CN"/>
        </w:rPr>
        <w:t>（2）两名报考学科专业领域内的教授(或相当</w:t>
      </w:r>
      <w:r>
        <w:rPr>
          <w:spacing w:val="-2"/>
          <w:lang w:eastAsia="zh-CN"/>
        </w:rPr>
        <w:t>专业技术职称的专家)“专家</w:t>
      </w:r>
      <w:r>
        <w:rPr>
          <w:spacing w:val="-13"/>
          <w:lang w:eastAsia="zh-CN"/>
        </w:rPr>
        <w:t>推荐书</w:t>
      </w:r>
      <w:r>
        <w:rPr>
          <w:spacing w:val="-38"/>
          <w:lang w:eastAsia="zh-CN"/>
        </w:rPr>
        <w:t xml:space="preserve"> </w:t>
      </w:r>
      <w:r>
        <w:rPr>
          <w:spacing w:val="-13"/>
          <w:lang w:eastAsia="zh-CN"/>
        </w:rPr>
        <w:t>”（附件</w:t>
      </w:r>
      <w:r>
        <w:rPr>
          <w:spacing w:val="-24"/>
          <w:lang w:eastAsia="zh-CN"/>
        </w:rPr>
        <w:t xml:space="preserve"> </w:t>
      </w:r>
      <w:r>
        <w:rPr>
          <w:spacing w:val="-13"/>
          <w:lang w:eastAsia="zh-CN"/>
        </w:rPr>
        <w:t>2）。</w:t>
      </w:r>
    </w:p>
    <w:p w14:paraId="7F6488B2">
      <w:pPr>
        <w:pStyle w:val="2"/>
        <w:spacing w:line="360" w:lineRule="auto"/>
        <w:ind w:firstLine="464" w:firstLineChars="200"/>
        <w:rPr>
          <w:lang w:eastAsia="zh-CN"/>
        </w:rPr>
      </w:pPr>
      <w:r>
        <w:rPr>
          <w:spacing w:val="-4"/>
          <w:lang w:eastAsia="zh-CN"/>
        </w:rPr>
        <w:t>（3）拟攻读博士学位期间本人的研究计划，要求</w:t>
      </w:r>
      <w:r>
        <w:rPr>
          <w:spacing w:val="-24"/>
          <w:lang w:eastAsia="zh-CN"/>
        </w:rPr>
        <w:t xml:space="preserve"> </w:t>
      </w:r>
      <w:r>
        <w:rPr>
          <w:spacing w:val="-4"/>
          <w:lang w:eastAsia="zh-CN"/>
        </w:rPr>
        <w:t>300</w:t>
      </w:r>
      <w:r>
        <w:rPr>
          <w:spacing w:val="-5"/>
          <w:lang w:eastAsia="zh-CN"/>
        </w:rPr>
        <w:t>0</w:t>
      </w:r>
      <w:r>
        <w:rPr>
          <w:spacing w:val="-35"/>
          <w:lang w:eastAsia="zh-CN"/>
        </w:rPr>
        <w:t xml:space="preserve"> </w:t>
      </w:r>
      <w:r>
        <w:rPr>
          <w:spacing w:val="-5"/>
          <w:lang w:eastAsia="zh-CN"/>
        </w:rPr>
        <w:t>字左右。</w:t>
      </w:r>
    </w:p>
    <w:p w14:paraId="60C1A722">
      <w:pPr>
        <w:pStyle w:val="2"/>
        <w:spacing w:line="360" w:lineRule="auto"/>
        <w:ind w:firstLine="460" w:firstLineChars="200"/>
        <w:rPr>
          <w:lang w:eastAsia="zh-CN"/>
        </w:rPr>
      </w:pPr>
      <w:r>
        <w:rPr>
          <w:spacing w:val="-5"/>
          <w:lang w:eastAsia="zh-CN"/>
        </w:rPr>
        <w:t>（4）考生（含军人）本人居民身份证件复印件。</w:t>
      </w:r>
    </w:p>
    <w:p w14:paraId="4A1F27D5">
      <w:pPr>
        <w:pStyle w:val="2"/>
        <w:spacing w:line="360" w:lineRule="auto"/>
        <w:ind w:firstLine="468" w:firstLineChars="200"/>
        <w:rPr>
          <w:lang w:eastAsia="zh-CN"/>
        </w:rPr>
      </w:pPr>
      <w:r>
        <w:rPr>
          <w:spacing w:val="-3"/>
          <w:lang w:eastAsia="zh-CN"/>
        </w:rPr>
        <w:t>（5）本科毕业证书、学位证书复印件。</w:t>
      </w:r>
    </w:p>
    <w:p w14:paraId="7C59FE47">
      <w:pPr>
        <w:pStyle w:val="2"/>
        <w:spacing w:line="360" w:lineRule="auto"/>
        <w:ind w:firstLine="472" w:firstLineChars="200"/>
        <w:rPr>
          <w:spacing w:val="-2"/>
          <w:lang w:eastAsia="zh-CN"/>
        </w:rPr>
      </w:pPr>
      <w:r>
        <w:rPr>
          <w:spacing w:val="-2"/>
          <w:lang w:eastAsia="zh-CN"/>
        </w:rPr>
        <w:t>（6）已获硕士学位人员硕士毕业证书、学位证书复印件（应届硕士毕业生</w:t>
      </w:r>
    </w:p>
    <w:p w14:paraId="79DD3E3B">
      <w:pPr>
        <w:pStyle w:val="2"/>
        <w:spacing w:line="360" w:lineRule="auto"/>
        <w:rPr>
          <w:lang w:eastAsia="zh-CN"/>
        </w:rPr>
      </w:pPr>
      <w:r>
        <w:rPr>
          <w:spacing w:val="-3"/>
          <w:lang w:eastAsia="zh-CN"/>
        </w:rPr>
        <w:t>提交研究生证复印件或所在学校研究生学籍管理部门出具的在学证明）。</w:t>
      </w:r>
    </w:p>
    <w:p w14:paraId="0AB1902E">
      <w:pPr>
        <w:pStyle w:val="2"/>
        <w:spacing w:line="360" w:lineRule="auto"/>
        <w:ind w:firstLine="460" w:firstLineChars="200"/>
        <w:rPr>
          <w:spacing w:val="-5"/>
          <w:lang w:eastAsia="zh-CN"/>
        </w:rPr>
      </w:pPr>
      <w:r>
        <w:rPr>
          <w:spacing w:val="-5"/>
          <w:lang w:eastAsia="zh-CN"/>
        </w:rPr>
        <w:t xml:space="preserve">（7）在国内获得硕士学位者， </w:t>
      </w:r>
      <w:r>
        <w:rPr>
          <w:rFonts w:hint="eastAsia"/>
          <w:spacing w:val="-5"/>
          <w:lang w:eastAsia="zh-CN"/>
        </w:rPr>
        <w:t>中国高等教育学生信息网（学信网）（https://www.chsi.com.cn/）出具的学位认证报告复印件。</w:t>
      </w:r>
    </w:p>
    <w:p w14:paraId="3597E9E5">
      <w:pPr>
        <w:pStyle w:val="2"/>
        <w:spacing w:line="360" w:lineRule="auto"/>
        <w:ind w:firstLine="512" w:firstLineChars="200"/>
        <w:rPr>
          <w:spacing w:val="8"/>
          <w:lang w:eastAsia="zh-CN"/>
        </w:rPr>
      </w:pPr>
      <w:r>
        <w:rPr>
          <w:spacing w:val="8"/>
          <w:lang w:eastAsia="zh-CN"/>
        </w:rPr>
        <w:t>（8）在国（境）外获得硕士学位者，</w:t>
      </w:r>
      <w:r>
        <w:rPr>
          <w:rFonts w:hint="eastAsia"/>
          <w:spacing w:val="8"/>
          <w:lang w:eastAsia="zh-CN"/>
        </w:rPr>
        <w:t>须提交由教育部留学服务中心（https://portal.cscse.edu.cn/）出具的学位认证报告复印件。</w:t>
      </w:r>
    </w:p>
    <w:p w14:paraId="205AA082">
      <w:pPr>
        <w:pStyle w:val="2"/>
        <w:spacing w:line="360" w:lineRule="auto"/>
        <w:ind w:firstLine="448" w:firstLineChars="200"/>
        <w:rPr>
          <w:lang w:eastAsia="zh-CN"/>
        </w:rPr>
      </w:pPr>
      <w:r>
        <w:rPr>
          <w:spacing w:val="-8"/>
          <w:lang w:eastAsia="zh-CN"/>
        </w:rPr>
        <w:t>（9）外语水平证明材料复印件。</w:t>
      </w:r>
    </w:p>
    <w:p w14:paraId="0A2263AF">
      <w:pPr>
        <w:pStyle w:val="2"/>
        <w:spacing w:line="360" w:lineRule="auto"/>
        <w:ind w:firstLine="460" w:firstLineChars="200"/>
        <w:rPr>
          <w:lang w:eastAsia="zh-CN"/>
        </w:rPr>
      </w:pPr>
      <w:r>
        <w:rPr>
          <w:spacing w:val="-5"/>
          <w:lang w:eastAsia="zh-CN"/>
        </w:rPr>
        <w:t>（10）获奖证书、发表论文、获得授权专利及其它原创性研究成果的证明材</w:t>
      </w:r>
      <w:r>
        <w:rPr>
          <w:spacing w:val="-13"/>
          <w:lang w:eastAsia="zh-CN"/>
        </w:rPr>
        <w:t>料。</w:t>
      </w:r>
    </w:p>
    <w:p w14:paraId="20DA1F68">
      <w:pPr>
        <w:pStyle w:val="2"/>
        <w:spacing w:line="360" w:lineRule="auto"/>
        <w:ind w:firstLine="444" w:firstLineChars="200"/>
        <w:rPr>
          <w:spacing w:val="-10"/>
          <w:lang w:eastAsia="zh-CN"/>
        </w:rPr>
      </w:pPr>
      <w:r>
        <w:rPr>
          <w:spacing w:val="-9"/>
          <w:lang w:eastAsia="zh-CN"/>
        </w:rPr>
        <w:t>（11） 研究生阶段成绩单。由考生所在学校研究生管理部门提</w:t>
      </w:r>
      <w:r>
        <w:rPr>
          <w:spacing w:val="-10"/>
          <w:lang w:eastAsia="zh-CN"/>
        </w:rPr>
        <w:t>供，并加盖</w:t>
      </w:r>
    </w:p>
    <w:p w14:paraId="0B666855">
      <w:pPr>
        <w:pStyle w:val="2"/>
        <w:spacing w:line="360" w:lineRule="auto"/>
        <w:rPr>
          <w:lang w:eastAsia="zh-CN"/>
        </w:rPr>
      </w:pPr>
      <w:r>
        <w:rPr>
          <w:spacing w:val="-8"/>
          <w:lang w:eastAsia="zh-CN"/>
        </w:rPr>
        <w:t>公章；非应届毕业生可由考生档案所在人事部门或毕业学校档案管理</w:t>
      </w:r>
      <w:r>
        <w:rPr>
          <w:spacing w:val="-9"/>
          <w:lang w:eastAsia="zh-CN"/>
        </w:rPr>
        <w:t>部门提供，</w:t>
      </w:r>
      <w:r>
        <w:rPr>
          <w:spacing w:val="-8"/>
          <w:lang w:eastAsia="zh-CN"/>
        </w:rPr>
        <w:t>并加盖公章。</w:t>
      </w:r>
    </w:p>
    <w:p w14:paraId="39DAF35D">
      <w:pPr>
        <w:pStyle w:val="2"/>
        <w:spacing w:line="360" w:lineRule="auto"/>
        <w:ind w:firstLine="460" w:firstLineChars="200"/>
        <w:rPr>
          <w:spacing w:val="-6"/>
          <w:lang w:eastAsia="zh-CN"/>
        </w:rPr>
      </w:pPr>
      <w:r>
        <w:rPr>
          <w:spacing w:val="-5"/>
          <w:lang w:eastAsia="zh-CN"/>
        </w:rPr>
        <w:t>（12） 硕士学位论文（应届硕士毕业生可提供</w:t>
      </w:r>
      <w:r>
        <w:rPr>
          <w:spacing w:val="-6"/>
          <w:lang w:eastAsia="zh-CN"/>
        </w:rPr>
        <w:t>硕士论文概要） 。</w:t>
      </w:r>
    </w:p>
    <w:p w14:paraId="3C2CDF17">
      <w:pPr>
        <w:pStyle w:val="2"/>
        <w:spacing w:line="360" w:lineRule="auto"/>
        <w:ind w:firstLine="428" w:firstLineChars="200"/>
        <w:rPr>
          <w:spacing w:val="-57"/>
          <w:lang w:eastAsia="zh-CN"/>
        </w:rPr>
      </w:pPr>
      <w:r>
        <w:rPr>
          <w:spacing w:val="-13"/>
          <w:lang w:eastAsia="zh-CN"/>
        </w:rPr>
        <w:t>（13）《吉林大学 2026 年研究生招生考试考生诚信考试承诺书》（附件</w:t>
      </w:r>
      <w:r>
        <w:rPr>
          <w:spacing w:val="-30"/>
          <w:lang w:eastAsia="zh-CN"/>
        </w:rPr>
        <w:t xml:space="preserve"> </w:t>
      </w:r>
      <w:r>
        <w:rPr>
          <w:spacing w:val="-13"/>
          <w:lang w:eastAsia="zh-CN"/>
        </w:rPr>
        <w:t>3</w:t>
      </w:r>
      <w:r>
        <w:rPr>
          <w:spacing w:val="-57"/>
          <w:lang w:eastAsia="zh-CN"/>
        </w:rPr>
        <w:t>），</w:t>
      </w:r>
    </w:p>
    <w:p w14:paraId="054C6F30">
      <w:pPr>
        <w:pStyle w:val="2"/>
        <w:spacing w:line="360" w:lineRule="auto"/>
        <w:rPr>
          <w:lang w:eastAsia="zh-CN"/>
        </w:rPr>
      </w:pPr>
      <w:r>
        <w:rPr>
          <w:spacing w:val="-8"/>
          <w:lang w:eastAsia="zh-CN"/>
        </w:rPr>
        <w:t>《博士申请考核制情况汇总表》</w:t>
      </w:r>
      <w:r>
        <w:rPr>
          <w:spacing w:val="-26"/>
          <w:lang w:eastAsia="zh-CN"/>
        </w:rPr>
        <w:t xml:space="preserve"> </w:t>
      </w:r>
      <w:r>
        <w:rPr>
          <w:spacing w:val="-8"/>
          <w:lang w:eastAsia="zh-CN"/>
        </w:rPr>
        <w:t>（附件</w:t>
      </w:r>
      <w:r>
        <w:rPr>
          <w:spacing w:val="-25"/>
          <w:lang w:eastAsia="zh-CN"/>
        </w:rPr>
        <w:t xml:space="preserve"> </w:t>
      </w:r>
      <w:r>
        <w:rPr>
          <w:spacing w:val="-8"/>
          <w:lang w:eastAsia="zh-CN"/>
        </w:rPr>
        <w:t>4）。</w:t>
      </w:r>
    </w:p>
    <w:p w14:paraId="4E1B86FC">
      <w:pPr>
        <w:pStyle w:val="2"/>
        <w:spacing w:line="360" w:lineRule="auto"/>
        <w:ind w:firstLine="442" w:firstLineChars="200"/>
        <w:outlineLvl w:val="2"/>
        <w:rPr>
          <w:lang w:eastAsia="zh-CN"/>
        </w:rPr>
      </w:pPr>
      <w:r>
        <w:rPr>
          <w:b/>
          <w:bCs/>
          <w:spacing w:val="-10"/>
          <w:lang w:eastAsia="zh-CN"/>
        </w:rPr>
        <w:t>2、资格审核</w:t>
      </w:r>
    </w:p>
    <w:p w14:paraId="5C6468DE">
      <w:pPr>
        <w:pStyle w:val="2"/>
        <w:spacing w:line="360" w:lineRule="auto"/>
        <w:ind w:firstLine="468" w:firstLineChars="200"/>
        <w:rPr>
          <w:lang w:eastAsia="zh-CN"/>
        </w:rPr>
      </w:pPr>
      <w:r>
        <w:rPr>
          <w:spacing w:val="-3"/>
          <w:lang w:eastAsia="zh-CN"/>
        </w:rPr>
        <w:t>学院成立不少于5名相关专家组成的“资格审核小组</w:t>
      </w:r>
      <w:r>
        <w:rPr>
          <w:spacing w:val="-44"/>
          <w:lang w:eastAsia="zh-CN"/>
        </w:rPr>
        <w:t xml:space="preserve"> </w:t>
      </w:r>
      <w:r>
        <w:rPr>
          <w:spacing w:val="-3"/>
          <w:lang w:eastAsia="zh-CN"/>
        </w:rPr>
        <w:t>”，</w:t>
      </w:r>
      <w:r>
        <w:rPr>
          <w:spacing w:val="-4"/>
          <w:lang w:eastAsia="zh-CN"/>
        </w:rPr>
        <w:t>确定资格审核标准</w:t>
      </w:r>
      <w:r>
        <w:rPr>
          <w:spacing w:val="-13"/>
          <w:lang w:eastAsia="zh-CN"/>
        </w:rPr>
        <w:t>和进入综合考核的比例，</w:t>
      </w:r>
      <w:r>
        <w:rPr>
          <w:spacing w:val="-48"/>
          <w:lang w:eastAsia="zh-CN"/>
        </w:rPr>
        <w:t xml:space="preserve"> </w:t>
      </w:r>
      <w:r>
        <w:rPr>
          <w:spacing w:val="-13"/>
          <w:lang w:eastAsia="zh-CN"/>
        </w:rPr>
        <w:t>对考生提交的申请材料进行评估，</w:t>
      </w:r>
      <w:r>
        <w:rPr>
          <w:spacing w:val="-51"/>
          <w:lang w:eastAsia="zh-CN"/>
        </w:rPr>
        <w:t xml:space="preserve"> </w:t>
      </w:r>
      <w:r>
        <w:rPr>
          <w:spacing w:val="-13"/>
          <w:lang w:eastAsia="zh-CN"/>
        </w:rPr>
        <w:t>根据考生的外语水平、学习成绩、硕士论文、参与科研、发表论文以及获</w:t>
      </w:r>
      <w:r>
        <w:rPr>
          <w:spacing w:val="-14"/>
          <w:lang w:eastAsia="zh-CN"/>
        </w:rPr>
        <w:t>奖等情况， 按百分制给出成绩。在进入综合考核比例范围内，</w:t>
      </w:r>
      <w:r>
        <w:rPr>
          <w:spacing w:val="37"/>
          <w:lang w:eastAsia="zh-CN"/>
        </w:rPr>
        <w:t xml:space="preserve"> </w:t>
      </w:r>
      <w:r>
        <w:rPr>
          <w:spacing w:val="-14"/>
          <w:lang w:eastAsia="zh-CN"/>
        </w:rPr>
        <w:t>择优确定进入综合考核（入围） 的考生名单，并在</w:t>
      </w:r>
      <w:r>
        <w:rPr>
          <w:lang w:eastAsia="zh-CN"/>
        </w:rPr>
        <w:t>学院网站（</w:t>
      </w:r>
      <w:r>
        <w:fldChar w:fldCharType="begin"/>
      </w:r>
      <w:r>
        <w:instrText xml:space="preserve"> HYPERLINK "http://dmse.jlu.edu.cn/" </w:instrText>
      </w:r>
      <w:r>
        <w:fldChar w:fldCharType="separate"/>
      </w:r>
      <w:r>
        <w:rPr>
          <w:lang w:eastAsia="zh-CN"/>
        </w:rPr>
        <w:t>http://dmse.jlu.edu.cn/</w:t>
      </w:r>
      <w:r>
        <w:rPr>
          <w:lang w:eastAsia="zh-CN"/>
        </w:rPr>
        <w:fldChar w:fldCharType="end"/>
      </w:r>
      <w:r>
        <w:rPr>
          <w:lang w:eastAsia="zh-CN"/>
        </w:rPr>
        <w:t>）对外公布。考生成绩</w:t>
      </w:r>
      <w:r>
        <w:rPr>
          <w:spacing w:val="-1"/>
          <w:lang w:eastAsia="zh-CN"/>
        </w:rPr>
        <w:t>在 60 分以下的为</w:t>
      </w:r>
      <w:r>
        <w:rPr>
          <w:spacing w:val="-5"/>
          <w:lang w:eastAsia="zh-CN"/>
        </w:rPr>
        <w:t>不合格，不予进入下一阶段的综合考核。</w:t>
      </w:r>
    </w:p>
    <w:p w14:paraId="6B40A960">
      <w:pPr>
        <w:pStyle w:val="2"/>
        <w:spacing w:line="360" w:lineRule="auto"/>
        <w:ind w:firstLine="458" w:firstLineChars="200"/>
        <w:outlineLvl w:val="2"/>
        <w:rPr>
          <w:lang w:eastAsia="zh-CN"/>
        </w:rPr>
      </w:pPr>
      <w:r>
        <w:rPr>
          <w:b/>
          <w:bCs/>
          <w:spacing w:val="-6"/>
          <w:lang w:eastAsia="zh-CN"/>
        </w:rPr>
        <w:t>3、综合考核</w:t>
      </w:r>
    </w:p>
    <w:p w14:paraId="2CCC52FF">
      <w:pPr>
        <w:pStyle w:val="2"/>
        <w:spacing w:line="360" w:lineRule="auto"/>
        <w:ind w:firstLine="472" w:firstLineChars="200"/>
        <w:rPr>
          <w:lang w:eastAsia="zh-CN"/>
        </w:rPr>
      </w:pPr>
      <w:r>
        <w:rPr>
          <w:spacing w:val="-2"/>
          <w:lang w:eastAsia="zh-CN"/>
        </w:rPr>
        <w:t>学院将成立不少于5名本学科副教授职称（含）或</w:t>
      </w:r>
      <w:r>
        <w:rPr>
          <w:spacing w:val="-3"/>
          <w:lang w:eastAsia="zh-CN"/>
        </w:rPr>
        <w:t>相当专业技术职务以上专</w:t>
      </w:r>
      <w:r>
        <w:rPr>
          <w:spacing w:val="-2"/>
          <w:lang w:eastAsia="zh-CN"/>
        </w:rPr>
        <w:t>家组成的“综合考核专家组 ”，对通过资格审核的考生进</w:t>
      </w:r>
      <w:r>
        <w:rPr>
          <w:spacing w:val="-3"/>
          <w:lang w:eastAsia="zh-CN"/>
        </w:rPr>
        <w:t>行综合考核。</w:t>
      </w:r>
    </w:p>
    <w:p w14:paraId="6C7128C3">
      <w:pPr>
        <w:pStyle w:val="2"/>
        <w:spacing w:line="360" w:lineRule="auto"/>
        <w:ind w:firstLine="472" w:firstLineChars="200"/>
        <w:rPr>
          <w:lang w:eastAsia="zh-CN"/>
        </w:rPr>
      </w:pPr>
      <w:r>
        <w:rPr>
          <w:spacing w:val="-2"/>
          <w:lang w:eastAsia="zh-CN"/>
        </w:rPr>
        <w:t>综合考核包括学术水平考核及思想政治素质和品</w:t>
      </w:r>
      <w:r>
        <w:rPr>
          <w:spacing w:val="-3"/>
          <w:lang w:eastAsia="zh-CN"/>
        </w:rPr>
        <w:t>德考核。考核内容要加强对</w:t>
      </w:r>
      <w:r>
        <w:rPr>
          <w:spacing w:val="-2"/>
          <w:lang w:eastAsia="zh-CN"/>
        </w:rPr>
        <w:t>学生的全面考查和综合评价，既要注重学业知识考核，</w:t>
      </w:r>
      <w:r>
        <w:rPr>
          <w:spacing w:val="-3"/>
          <w:lang w:eastAsia="zh-CN"/>
        </w:rPr>
        <w:t>也要加强对考生专业能力</w:t>
      </w:r>
      <w:r>
        <w:rPr>
          <w:spacing w:val="-2"/>
          <w:lang w:eastAsia="zh-CN"/>
        </w:rPr>
        <w:t>素质和科研创新潜质的考查，既要注重学生的考试成绩，也要</w:t>
      </w:r>
      <w:r>
        <w:rPr>
          <w:spacing w:val="-3"/>
          <w:lang w:eastAsia="zh-CN"/>
        </w:rPr>
        <w:t>注重学生的一贯表</w:t>
      </w:r>
      <w:r>
        <w:rPr>
          <w:spacing w:val="-2"/>
          <w:lang w:eastAsia="zh-CN"/>
        </w:rPr>
        <w:t>现。综合考核</w:t>
      </w:r>
      <w:r>
        <w:rPr>
          <w:rFonts w:hint="eastAsia"/>
          <w:spacing w:val="-2"/>
          <w:lang w:eastAsia="zh-CN"/>
        </w:rPr>
        <w:t>形式为线上（具体时间详见</w:t>
      </w:r>
      <w:r>
        <w:rPr>
          <w:spacing w:val="-2"/>
          <w:lang w:eastAsia="zh-CN"/>
        </w:rPr>
        <w:tab/>
      </w:r>
      <w:r>
        <w:rPr>
          <w:rFonts w:hint="eastAsia"/>
          <w:spacing w:val="-2"/>
          <w:lang w:eastAsia="zh-CN"/>
        </w:rPr>
        <w:t>QQ群通知，群号：4</w:t>
      </w:r>
      <w:r>
        <w:rPr>
          <w:spacing w:val="-2"/>
          <w:lang w:eastAsia="zh-CN"/>
        </w:rPr>
        <w:t>93941720</w:t>
      </w:r>
      <w:r>
        <w:rPr>
          <w:rFonts w:hint="eastAsia"/>
          <w:spacing w:val="-2"/>
          <w:lang w:eastAsia="zh-CN"/>
        </w:rPr>
        <w:t xml:space="preserve"> </w:t>
      </w:r>
      <w:r>
        <w:rPr>
          <w:spacing w:val="-2"/>
          <w:lang w:eastAsia="zh-CN"/>
        </w:rPr>
        <w:t xml:space="preserve">  </w:t>
      </w:r>
      <w:r>
        <w:rPr>
          <w:rFonts w:hint="eastAsia"/>
          <w:spacing w:val="-2"/>
          <w:lang w:eastAsia="zh-CN"/>
        </w:rPr>
        <w:t>）</w:t>
      </w:r>
      <w:r>
        <w:rPr>
          <w:spacing w:val="-2"/>
          <w:lang w:eastAsia="zh-CN"/>
        </w:rPr>
        <w:t>。每位考生的综合考核时间不少于 30分钟，</w:t>
      </w:r>
      <w:r>
        <w:rPr>
          <w:spacing w:val="-3"/>
          <w:lang w:eastAsia="zh-CN"/>
        </w:rPr>
        <w:t>综合考核须全程</w:t>
      </w:r>
      <w:r>
        <w:rPr>
          <w:spacing w:val="-2"/>
          <w:lang w:eastAsia="zh-CN"/>
        </w:rPr>
        <w:t>录音录像。思想政治素质和品德考核不计入综合考核成绩，但不合格者不予录取。综合考核成绩按百分制计算（最多保留小数点后两</w:t>
      </w:r>
      <w:r>
        <w:rPr>
          <w:spacing w:val="-3"/>
          <w:lang w:eastAsia="zh-CN"/>
        </w:rPr>
        <w:t>位</w:t>
      </w:r>
      <w:r>
        <w:rPr>
          <w:lang w:eastAsia="zh-CN"/>
        </w:rPr>
        <w:t>），</w:t>
      </w:r>
      <w:r>
        <w:rPr>
          <w:spacing w:val="-3"/>
          <w:lang w:eastAsia="zh-CN"/>
        </w:rPr>
        <w:t>根据综合考核成绩择优</w:t>
      </w:r>
      <w:r>
        <w:rPr>
          <w:spacing w:val="-2"/>
          <w:lang w:eastAsia="zh-CN"/>
        </w:rPr>
        <w:t>确定拟录取名单。综合考核成绩、拟录取名单将在学院网站公示，公示期为3天。各科考核结果按百分制评分</w:t>
      </w:r>
      <w:r>
        <w:rPr>
          <w:rFonts w:hint="eastAsia"/>
          <w:spacing w:val="-2"/>
          <w:lang w:eastAsia="zh-CN"/>
        </w:rPr>
        <w:t>，</w:t>
      </w:r>
      <w:r>
        <w:rPr>
          <w:spacing w:val="-2"/>
          <w:lang w:eastAsia="zh-CN"/>
        </w:rPr>
        <w:t xml:space="preserve">单科成绩低于 60 </w:t>
      </w:r>
      <w:r>
        <w:rPr>
          <w:spacing w:val="-3"/>
          <w:lang w:eastAsia="zh-CN"/>
        </w:rPr>
        <w:t>分的考生不予录取。</w:t>
      </w:r>
    </w:p>
    <w:p w14:paraId="3CF4373E">
      <w:pPr>
        <w:pStyle w:val="2"/>
        <w:spacing w:line="360" w:lineRule="auto"/>
        <w:ind w:firstLine="468" w:firstLineChars="200"/>
        <w:rPr>
          <w:lang w:eastAsia="zh-CN"/>
        </w:rPr>
      </w:pPr>
      <w:r>
        <w:rPr>
          <w:spacing w:val="-3"/>
          <w:lang w:eastAsia="zh-CN"/>
        </w:rPr>
        <w:t>（1）外国语能力测试。主要考核考生的阅读外语文献及运用专业外语的能</w:t>
      </w:r>
      <w:r>
        <w:rPr>
          <w:spacing w:val="-13"/>
          <w:lang w:eastAsia="zh-CN"/>
        </w:rPr>
        <w:t>力。</w:t>
      </w:r>
    </w:p>
    <w:p w14:paraId="7A79F1B2">
      <w:pPr>
        <w:pStyle w:val="2"/>
        <w:spacing w:line="360" w:lineRule="auto"/>
        <w:ind w:firstLine="468" w:firstLineChars="200"/>
        <w:rPr>
          <w:lang w:eastAsia="zh-CN"/>
        </w:rPr>
      </w:pPr>
      <w:r>
        <w:rPr>
          <w:spacing w:val="-3"/>
          <w:lang w:eastAsia="zh-CN"/>
        </w:rPr>
        <w:t>（2）专业基础课（《材料物理》、《材料现代研究方法》 ）及专业课测试</w:t>
      </w:r>
      <w:r>
        <w:rPr>
          <w:spacing w:val="-2"/>
          <w:lang w:eastAsia="zh-CN"/>
        </w:rPr>
        <w:t>或实践（实验）能力测试。主要包括对本学科专业的认识</w:t>
      </w:r>
      <w:r>
        <w:rPr>
          <w:spacing w:val="-3"/>
          <w:lang w:eastAsia="zh-CN"/>
        </w:rPr>
        <w:t>、对专业理论和操作</w:t>
      </w:r>
      <w:r>
        <w:rPr>
          <w:spacing w:val="-2"/>
          <w:lang w:eastAsia="zh-CN"/>
        </w:rPr>
        <w:t>技能的掌握、对本学科专业的最新动态和前沿课题的了解，运</w:t>
      </w:r>
      <w:r>
        <w:rPr>
          <w:spacing w:val="-3"/>
          <w:lang w:eastAsia="zh-CN"/>
        </w:rPr>
        <w:t>用专业知识解决现</w:t>
      </w:r>
      <w:r>
        <w:rPr>
          <w:spacing w:val="-7"/>
          <w:lang w:eastAsia="zh-CN"/>
        </w:rPr>
        <w:t>实问题的能力等。</w:t>
      </w:r>
    </w:p>
    <w:p w14:paraId="1341FC05">
      <w:pPr>
        <w:pStyle w:val="2"/>
        <w:spacing w:line="360" w:lineRule="auto"/>
        <w:ind w:firstLine="484" w:firstLineChars="200"/>
        <w:rPr>
          <w:lang w:eastAsia="zh-CN"/>
        </w:rPr>
      </w:pPr>
      <w:r>
        <w:rPr>
          <w:spacing w:val="1"/>
          <w:lang w:eastAsia="zh-CN"/>
        </w:rPr>
        <w:t>（3）综合素质和能力测试。主要考核考生的思想政治品德、语言表达能力、</w:t>
      </w:r>
      <w:r>
        <w:rPr>
          <w:spacing w:val="-2"/>
          <w:lang w:eastAsia="zh-CN"/>
        </w:rPr>
        <w:t>现场应变能力及逻辑思维能力等，评价考生是否具有作为博</w:t>
      </w:r>
      <w:r>
        <w:rPr>
          <w:spacing w:val="-3"/>
          <w:lang w:eastAsia="zh-CN"/>
        </w:rPr>
        <w:t>士研究生的培养潜能</w:t>
      </w:r>
      <w:r>
        <w:rPr>
          <w:lang w:eastAsia="zh-CN"/>
        </w:rPr>
        <w:t xml:space="preserve"> </w:t>
      </w:r>
      <w:r>
        <w:rPr>
          <w:spacing w:val="-8"/>
          <w:lang w:eastAsia="zh-CN"/>
        </w:rPr>
        <w:t>和综合素质。</w:t>
      </w:r>
    </w:p>
    <w:p w14:paraId="65270E62">
      <w:pPr>
        <w:pStyle w:val="2"/>
        <w:spacing w:line="360" w:lineRule="auto"/>
        <w:ind w:firstLine="438" w:firstLineChars="200"/>
        <w:outlineLvl w:val="2"/>
        <w:rPr>
          <w:b/>
          <w:bCs/>
          <w:spacing w:val="-11"/>
          <w:lang w:eastAsia="zh-CN"/>
        </w:rPr>
      </w:pPr>
      <w:r>
        <w:rPr>
          <w:b/>
          <w:bCs/>
          <w:spacing w:val="-11"/>
          <w:lang w:eastAsia="zh-CN"/>
        </w:rPr>
        <w:t>4、拟录取</w:t>
      </w:r>
    </w:p>
    <w:p w14:paraId="0DE6686D">
      <w:pPr>
        <w:pStyle w:val="2"/>
        <w:spacing w:line="360" w:lineRule="auto"/>
        <w:ind w:firstLine="432" w:firstLineChars="200"/>
        <w:outlineLvl w:val="2"/>
        <w:rPr>
          <w:lang w:eastAsia="zh-CN"/>
        </w:rPr>
      </w:pPr>
      <w:r>
        <w:rPr>
          <w:spacing w:val="-12"/>
          <w:lang w:eastAsia="zh-CN"/>
        </w:rPr>
        <w:t>在招生计划额度内， 学院上报“ 申请考核制 ”博士</w:t>
      </w:r>
      <w:r>
        <w:rPr>
          <w:spacing w:val="-13"/>
          <w:lang w:eastAsia="zh-CN"/>
        </w:rPr>
        <w:t>生拟录取名单，由学校招</w:t>
      </w:r>
      <w:r>
        <w:rPr>
          <w:spacing w:val="-9"/>
          <w:lang w:eastAsia="zh-CN"/>
        </w:rPr>
        <w:t>生办公室进行审核，拟录取名单审核通过后在“吉林大学招生网 ”公示</w:t>
      </w:r>
      <w:r>
        <w:rPr>
          <w:spacing w:val="-10"/>
          <w:lang w:eastAsia="zh-CN"/>
        </w:rPr>
        <w:t>， 公示期</w:t>
      </w:r>
      <w:r>
        <w:rPr>
          <w:spacing w:val="-7"/>
          <w:lang w:eastAsia="zh-CN"/>
        </w:rPr>
        <w:t>为</w:t>
      </w:r>
      <w:r>
        <w:rPr>
          <w:rFonts w:hint="eastAsia"/>
          <w:spacing w:val="-7"/>
          <w:lang w:eastAsia="zh-CN"/>
        </w:rPr>
        <w:t>七天</w:t>
      </w:r>
      <w:r>
        <w:rPr>
          <w:spacing w:val="-7"/>
          <w:lang w:eastAsia="zh-CN"/>
        </w:rPr>
        <w:t>。</w:t>
      </w:r>
    </w:p>
    <w:p w14:paraId="55FB861D">
      <w:pPr>
        <w:pStyle w:val="2"/>
        <w:spacing w:line="360" w:lineRule="auto"/>
        <w:ind w:firstLine="436" w:firstLineChars="200"/>
        <w:jc w:val="both"/>
        <w:rPr>
          <w:spacing w:val="-4"/>
          <w:lang w:eastAsia="zh-CN"/>
        </w:rPr>
      </w:pPr>
      <w:r>
        <w:rPr>
          <w:spacing w:val="-11"/>
          <w:lang w:eastAsia="zh-CN"/>
        </w:rPr>
        <w:t>拟录取名单确定后， 学院将向考生所在单位函调人事档案（或档</w:t>
      </w:r>
      <w:r>
        <w:rPr>
          <w:spacing w:val="-12"/>
          <w:lang w:eastAsia="zh-CN"/>
        </w:rPr>
        <w:t>案审查意见）</w:t>
      </w:r>
      <w:r>
        <w:rPr>
          <w:spacing w:val="-1"/>
          <w:lang w:eastAsia="zh-CN"/>
        </w:rPr>
        <w:t>和本人现实表现等材料，全面审查其政治思想情况。函调的考生现实表现材</w:t>
      </w:r>
      <w:r>
        <w:rPr>
          <w:spacing w:val="-2"/>
          <w:lang w:eastAsia="zh-CN"/>
        </w:rPr>
        <w:t>料，</w:t>
      </w:r>
      <w:r>
        <w:rPr>
          <w:spacing w:val="-4"/>
          <w:lang w:eastAsia="zh-CN"/>
        </w:rPr>
        <w:t>需由考生本人档案或工作所在单位的人事、政工部门加盖印章</w:t>
      </w:r>
      <w:r>
        <w:rPr>
          <w:rFonts w:hint="eastAsia"/>
          <w:spacing w:val="-4"/>
          <w:lang w:eastAsia="zh-CN"/>
        </w:rPr>
        <w:t>。</w:t>
      </w:r>
      <w:r>
        <w:rPr>
          <w:spacing w:val="-3"/>
          <w:lang w:eastAsia="zh-CN"/>
        </w:rPr>
        <w:t>报考全日制学术学位博士考生的录取类别须为非定向</w:t>
      </w:r>
      <w:r>
        <w:rPr>
          <w:spacing w:val="-4"/>
          <w:lang w:eastAsia="zh-CN"/>
        </w:rPr>
        <w:t>就业（吉林大学在编教</w:t>
      </w:r>
      <w:r>
        <w:rPr>
          <w:spacing w:val="-2"/>
          <w:lang w:eastAsia="zh-CN"/>
        </w:rPr>
        <w:t>职工、全日制博士专项计划考生允许录取类别为</w:t>
      </w:r>
      <w:r>
        <w:rPr>
          <w:spacing w:val="-3"/>
          <w:lang w:eastAsia="zh-CN"/>
        </w:rPr>
        <w:t>定向就业</w:t>
      </w:r>
      <w:r>
        <w:rPr>
          <w:spacing w:val="-14"/>
          <w:lang w:eastAsia="zh-CN"/>
        </w:rPr>
        <w:t>）；</w:t>
      </w:r>
      <w:r>
        <w:rPr>
          <w:spacing w:val="-3"/>
          <w:lang w:eastAsia="zh-CN"/>
        </w:rPr>
        <w:t>报考全日制专业学位博士考生的录取类别为非定向就业或定向就业。非定向就业考生，录取时须将档案及工资关系转入我校。定向就业考生须在被录取前与我校、用人单位</w:t>
      </w:r>
      <w:r>
        <w:rPr>
          <w:spacing w:val="-4"/>
          <w:lang w:eastAsia="zh-CN"/>
        </w:rPr>
        <w:t>签订定</w:t>
      </w:r>
      <w:r>
        <w:rPr>
          <w:spacing w:val="-9"/>
          <w:lang w:eastAsia="zh-CN"/>
        </w:rPr>
        <w:t>向协议（附件5</w:t>
      </w:r>
      <w:r>
        <w:rPr>
          <w:spacing w:val="3"/>
          <w:lang w:eastAsia="zh-CN"/>
        </w:rPr>
        <w:t>），</w:t>
      </w:r>
      <w:r>
        <w:rPr>
          <w:spacing w:val="-9"/>
          <w:lang w:eastAsia="zh-CN"/>
        </w:rPr>
        <w:t>其档案及工资关系无需转入我校，毕业后按定向协议就业。</w:t>
      </w:r>
    </w:p>
    <w:p w14:paraId="72DA8B19">
      <w:pPr>
        <w:pStyle w:val="2"/>
        <w:spacing w:before="120" w:beforeLines="50" w:line="360" w:lineRule="auto"/>
        <w:outlineLvl w:val="1"/>
        <w:rPr>
          <w:b/>
          <w:bCs/>
          <w:spacing w:val="-7"/>
          <w:lang w:eastAsia="zh-CN"/>
        </w:rPr>
      </w:pPr>
      <w:r>
        <w:rPr>
          <w:b/>
          <w:bCs/>
          <w:spacing w:val="-7"/>
          <w:lang w:eastAsia="zh-CN"/>
        </w:rPr>
        <w:t>五、其他</w:t>
      </w:r>
    </w:p>
    <w:p w14:paraId="3655AEC6">
      <w:pPr>
        <w:pStyle w:val="2"/>
        <w:spacing w:line="360" w:lineRule="auto"/>
        <w:ind w:firstLine="464" w:firstLineChars="200"/>
        <w:rPr>
          <w:lang w:eastAsia="zh-CN"/>
        </w:rPr>
      </w:pPr>
      <w:r>
        <w:rPr>
          <w:spacing w:val="-4"/>
          <w:lang w:eastAsia="zh-CN"/>
        </w:rPr>
        <w:t>1、因招生计划有限，报考方式多样，考生在报考前，应和导师或学院取得联系，以确定报考专业或导师是否有招生计划（详见附件6）。</w:t>
      </w:r>
    </w:p>
    <w:p w14:paraId="550F4F21">
      <w:pPr>
        <w:pStyle w:val="2"/>
        <w:spacing w:line="360" w:lineRule="auto"/>
        <w:ind w:firstLine="468" w:firstLineChars="200"/>
        <w:rPr>
          <w:lang w:eastAsia="zh-CN"/>
        </w:rPr>
      </w:pPr>
      <w:r>
        <w:rPr>
          <w:spacing w:val="-3"/>
          <w:lang w:eastAsia="zh-CN"/>
        </w:rPr>
        <w:t>2、定向就业的硕士研究生报考时，必须出具原定向单位人事部</w:t>
      </w:r>
      <w:r>
        <w:rPr>
          <w:spacing w:val="-4"/>
          <w:lang w:eastAsia="zh-CN"/>
        </w:rPr>
        <w:t>门同意该生攻读博士学位研究生的公函。</w:t>
      </w:r>
    </w:p>
    <w:p w14:paraId="404E96B1">
      <w:pPr>
        <w:pStyle w:val="2"/>
        <w:spacing w:line="360" w:lineRule="auto"/>
        <w:ind w:firstLine="464" w:firstLineChars="200"/>
        <w:rPr>
          <w:lang w:eastAsia="zh-CN"/>
        </w:rPr>
      </w:pPr>
      <w:r>
        <w:rPr>
          <w:spacing w:val="-4"/>
          <w:lang w:eastAsia="zh-CN"/>
        </w:rPr>
        <w:t>3、考生有违规或弄虚作假等行为的，按《国家教育考试违规处理办法》及相关规定严肃处理；</w:t>
      </w:r>
    </w:p>
    <w:p w14:paraId="0466AA99">
      <w:pPr>
        <w:pStyle w:val="2"/>
        <w:spacing w:line="360" w:lineRule="auto"/>
        <w:ind w:firstLine="472" w:firstLineChars="200"/>
        <w:rPr>
          <w:spacing w:val="-3"/>
          <w:lang w:eastAsia="zh-CN"/>
        </w:rPr>
      </w:pPr>
      <w:r>
        <w:rPr>
          <w:spacing w:val="-2"/>
          <w:lang w:eastAsia="zh-CN"/>
        </w:rPr>
        <w:t>4、考生与所在单位因博士报考产生的问题由考生与所在单位自行协商解决；</w:t>
      </w:r>
      <w:r>
        <w:rPr>
          <w:spacing w:val="-3"/>
          <w:lang w:eastAsia="zh-CN"/>
        </w:rPr>
        <w:t>若因此而造成考生不能被录取的后果，招生单位不承担责任。</w:t>
      </w:r>
    </w:p>
    <w:p w14:paraId="51E6BD56">
      <w:pPr>
        <w:pStyle w:val="2"/>
        <w:spacing w:line="360" w:lineRule="auto"/>
        <w:ind w:firstLine="434" w:firstLineChars="200"/>
        <w:rPr>
          <w:b/>
          <w:lang w:eastAsia="zh-CN"/>
        </w:rPr>
      </w:pPr>
      <w:r>
        <w:rPr>
          <w:b/>
          <w:spacing w:val="-12"/>
          <w:lang w:eastAsia="zh-CN"/>
        </w:rPr>
        <w:t>5</w:t>
      </w:r>
      <w:r>
        <w:rPr>
          <w:rFonts w:hint="eastAsia"/>
          <w:b/>
          <w:spacing w:val="-12"/>
          <w:lang w:eastAsia="zh-CN"/>
        </w:rPr>
        <w:t>、2026年卓越工程师学院（408）张春玲、赵小辉、贾海龙的博士招生工作在本单位进行。请考生按本通知相关要求，参加我单位组织的报名、考核和拟录取等工作。报考卓越工程师学院的考生，在系统报名时选择的招生单位必须为 408 卓越工程师学院。</w:t>
      </w:r>
    </w:p>
    <w:p w14:paraId="05A29ED2">
      <w:pPr>
        <w:pStyle w:val="2"/>
        <w:spacing w:line="360" w:lineRule="auto"/>
        <w:ind w:firstLine="452" w:firstLineChars="200"/>
        <w:rPr>
          <w:spacing w:val="-12"/>
          <w:lang w:eastAsia="zh-CN"/>
        </w:rPr>
      </w:pPr>
      <w:r>
        <w:rPr>
          <w:spacing w:val="-7"/>
          <w:lang w:eastAsia="zh-CN"/>
        </w:rPr>
        <w:t>6、本实施细则由材料科学与工程学院博士招生“ 申请考核制</w:t>
      </w:r>
      <w:r>
        <w:rPr>
          <w:spacing w:val="-16"/>
          <w:lang w:eastAsia="zh-CN"/>
        </w:rPr>
        <w:t xml:space="preserve"> </w:t>
      </w:r>
      <w:r>
        <w:rPr>
          <w:spacing w:val="-7"/>
          <w:lang w:eastAsia="zh-CN"/>
        </w:rPr>
        <w:t>”工作领导小</w:t>
      </w:r>
      <w:r>
        <w:rPr>
          <w:spacing w:val="-12"/>
          <w:lang w:eastAsia="zh-CN"/>
        </w:rPr>
        <w:t>组负责解释。</w:t>
      </w:r>
    </w:p>
    <w:p w14:paraId="03FFEE0F">
      <w:pPr>
        <w:pStyle w:val="2"/>
        <w:spacing w:line="360" w:lineRule="auto"/>
        <w:outlineLvl w:val="1"/>
        <w:rPr>
          <w:b/>
          <w:bCs/>
          <w:spacing w:val="-7"/>
          <w:lang w:eastAsia="zh-CN"/>
        </w:rPr>
      </w:pPr>
      <w:r>
        <w:rPr>
          <w:b/>
          <w:bCs/>
          <w:spacing w:val="-7"/>
          <w:lang w:eastAsia="zh-CN"/>
        </w:rPr>
        <w:t>六、咨询及申诉渠道</w:t>
      </w:r>
    </w:p>
    <w:p w14:paraId="45079D6F">
      <w:pPr>
        <w:pStyle w:val="2"/>
        <w:spacing w:line="360" w:lineRule="auto"/>
        <w:ind w:firstLine="432" w:firstLineChars="200"/>
        <w:jc w:val="both"/>
        <w:rPr>
          <w:lang w:eastAsia="zh-CN"/>
        </w:rPr>
      </w:pPr>
      <w:r>
        <w:rPr>
          <w:spacing w:val="-12"/>
          <w:lang w:eastAsia="zh-CN"/>
        </w:rPr>
        <w:t>考生对各考核环节和录取结果有疑问的， 可</w:t>
      </w:r>
      <w:r>
        <w:rPr>
          <w:spacing w:val="-13"/>
          <w:lang w:eastAsia="zh-CN"/>
        </w:rPr>
        <w:t>首先向学院提出申诉</w:t>
      </w:r>
      <w:r>
        <w:rPr>
          <w:rFonts w:hint="eastAsia"/>
          <w:spacing w:val="-13"/>
          <w:lang w:eastAsia="zh-CN"/>
        </w:rPr>
        <w:t>，</w:t>
      </w:r>
      <w:r>
        <w:rPr>
          <w:spacing w:val="-13"/>
          <w:lang w:eastAsia="zh-CN"/>
        </w:rPr>
        <w:t>申诉人向</w:t>
      </w:r>
      <w:r>
        <w:rPr>
          <w:spacing w:val="-8"/>
          <w:lang w:eastAsia="zh-CN"/>
        </w:rPr>
        <w:t>学院研究生招生工作领导小组提交书面申诉书及有关证明材料</w:t>
      </w:r>
      <w:r>
        <w:rPr>
          <w:rFonts w:hint="eastAsia"/>
          <w:spacing w:val="-8"/>
          <w:lang w:eastAsia="zh-CN"/>
        </w:rPr>
        <w:t>，</w:t>
      </w:r>
      <w:r>
        <w:rPr>
          <w:spacing w:val="-8"/>
          <w:lang w:eastAsia="zh-CN"/>
        </w:rPr>
        <w:t>由学院研究</w:t>
      </w:r>
      <w:r>
        <w:rPr>
          <w:spacing w:val="-9"/>
          <w:lang w:eastAsia="zh-CN"/>
        </w:rPr>
        <w:t>生招</w:t>
      </w:r>
      <w:r>
        <w:rPr>
          <w:spacing w:val="-7"/>
          <w:lang w:eastAsia="zh-CN"/>
        </w:rPr>
        <w:t>生工作领导小组调查、处理。如对学院做出的</w:t>
      </w:r>
      <w:r>
        <w:rPr>
          <w:spacing w:val="-8"/>
          <w:lang w:eastAsia="zh-CN"/>
        </w:rPr>
        <w:t>申诉处理仍有异议</w:t>
      </w:r>
      <w:r>
        <w:rPr>
          <w:rFonts w:hint="eastAsia"/>
          <w:spacing w:val="-8"/>
          <w:lang w:eastAsia="zh-CN"/>
        </w:rPr>
        <w:t>，</w:t>
      </w:r>
      <w:r>
        <w:rPr>
          <w:spacing w:val="-8"/>
          <w:lang w:eastAsia="zh-CN"/>
        </w:rPr>
        <w:t>可进一步向学校招生办公室或纪委监察处提出申诉，</w:t>
      </w:r>
      <w:r>
        <w:rPr>
          <w:spacing w:val="60"/>
          <w:lang w:eastAsia="zh-CN"/>
        </w:rPr>
        <w:t xml:space="preserve"> </w:t>
      </w:r>
      <w:r>
        <w:rPr>
          <w:spacing w:val="-8"/>
          <w:lang w:eastAsia="zh-CN"/>
        </w:rPr>
        <w:t>由学校招生办公室或纪委监察处按照教育</w:t>
      </w:r>
      <w:r>
        <w:rPr>
          <w:spacing w:val="-5"/>
          <w:lang w:eastAsia="zh-CN"/>
        </w:rPr>
        <w:t>部及学校相关文件要求进行调查处理。</w:t>
      </w:r>
    </w:p>
    <w:p w14:paraId="001F2066">
      <w:pPr>
        <w:pStyle w:val="2"/>
        <w:spacing w:line="360" w:lineRule="auto"/>
        <w:ind w:firstLine="464" w:firstLineChars="200"/>
        <w:rPr>
          <w:lang w:eastAsia="zh-CN"/>
        </w:rPr>
      </w:pPr>
      <w:r>
        <w:rPr>
          <w:spacing w:val="-4"/>
          <w:lang w:eastAsia="zh-CN"/>
        </w:rPr>
        <w:t>学院咨询地点:逸夫机械材料馆</w:t>
      </w:r>
      <w:r>
        <w:rPr>
          <w:spacing w:val="-19"/>
          <w:lang w:eastAsia="zh-CN"/>
        </w:rPr>
        <w:t xml:space="preserve"> </w:t>
      </w:r>
      <w:r>
        <w:rPr>
          <w:spacing w:val="-4"/>
          <w:lang w:eastAsia="zh-CN"/>
        </w:rPr>
        <w:t>405</w:t>
      </w:r>
    </w:p>
    <w:p w14:paraId="654446F3">
      <w:pPr>
        <w:pStyle w:val="2"/>
        <w:spacing w:line="360" w:lineRule="auto"/>
        <w:ind w:firstLine="468" w:firstLineChars="200"/>
        <w:rPr>
          <w:lang w:eastAsia="zh-CN"/>
        </w:rPr>
      </w:pPr>
      <w:r>
        <w:rPr>
          <w:spacing w:val="-3"/>
          <w:lang w:eastAsia="zh-CN"/>
        </w:rPr>
        <w:t>联系电话：0431-85094434</w:t>
      </w:r>
    </w:p>
    <w:p w14:paraId="1673C393">
      <w:pPr>
        <w:spacing w:line="280" w:lineRule="auto"/>
        <w:rPr>
          <w:lang w:eastAsia="zh-CN"/>
        </w:rPr>
      </w:pPr>
    </w:p>
    <w:p w14:paraId="57BCEAD3">
      <w:pPr>
        <w:spacing w:line="281" w:lineRule="auto"/>
        <w:rPr>
          <w:lang w:eastAsia="zh-CN"/>
        </w:rPr>
      </w:pPr>
    </w:p>
    <w:p w14:paraId="261ED6AB">
      <w:pPr>
        <w:pStyle w:val="2"/>
        <w:spacing w:before="78" w:line="219" w:lineRule="auto"/>
        <w:jc w:val="right"/>
        <w:rPr>
          <w:lang w:eastAsia="zh-CN"/>
        </w:rPr>
      </w:pPr>
      <w:r>
        <w:rPr>
          <w:spacing w:val="-3"/>
          <w:lang w:eastAsia="zh-CN"/>
        </w:rPr>
        <w:t>材料科学与工程学院</w:t>
      </w:r>
    </w:p>
    <w:p w14:paraId="36200AF3">
      <w:pPr>
        <w:pStyle w:val="2"/>
        <w:spacing w:before="172" w:line="220" w:lineRule="auto"/>
        <w:ind w:left="6433"/>
        <w:jc w:val="right"/>
        <w:rPr>
          <w:lang w:eastAsia="zh-CN"/>
        </w:rPr>
      </w:pPr>
      <w:r>
        <w:rPr>
          <w:rFonts w:hint="eastAsia"/>
          <w:spacing w:val="-14"/>
          <w:lang w:eastAsia="zh-CN"/>
        </w:rPr>
        <w:t>2025年11月</w:t>
      </w:r>
      <w:r>
        <w:rPr>
          <w:spacing w:val="-14"/>
          <w:lang w:eastAsia="zh-CN"/>
        </w:rPr>
        <w:t>11</w:t>
      </w:r>
      <w:r>
        <w:rPr>
          <w:rFonts w:hint="eastAsia"/>
          <w:spacing w:val="-14"/>
          <w:lang w:eastAsia="zh-CN"/>
        </w:rPr>
        <w:t>日</w:t>
      </w:r>
    </w:p>
    <w:sectPr>
      <w:pgSz w:w="11907" w:h="16841"/>
      <w:pgMar w:top="1440" w:right="1800" w:bottom="1440" w:left="18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6B063B"/>
    <w:rsid w:val="00005E1E"/>
    <w:rsid w:val="00031EBA"/>
    <w:rsid w:val="00180B40"/>
    <w:rsid w:val="00245241"/>
    <w:rsid w:val="003D6C33"/>
    <w:rsid w:val="0040553A"/>
    <w:rsid w:val="00421CC2"/>
    <w:rsid w:val="00491C47"/>
    <w:rsid w:val="004C34EA"/>
    <w:rsid w:val="0062201A"/>
    <w:rsid w:val="006B063B"/>
    <w:rsid w:val="007C7620"/>
    <w:rsid w:val="007E14B9"/>
    <w:rsid w:val="00825D6C"/>
    <w:rsid w:val="0094024C"/>
    <w:rsid w:val="00A007E6"/>
    <w:rsid w:val="00AF60DA"/>
    <w:rsid w:val="00B148B0"/>
    <w:rsid w:val="00C168C7"/>
    <w:rsid w:val="00C23453"/>
    <w:rsid w:val="00C76854"/>
    <w:rsid w:val="00CF04BA"/>
    <w:rsid w:val="00D815CA"/>
    <w:rsid w:val="00D91658"/>
    <w:rsid w:val="00DC3BB1"/>
    <w:rsid w:val="00EC2D72"/>
    <w:rsid w:val="00ED1E97"/>
    <w:rsid w:val="5DCF2FC7"/>
    <w:rsid w:val="77432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rPr>
  </w:style>
  <w:style w:type="paragraph" w:styleId="3">
    <w:name w:val="footer"/>
    <w:basedOn w:val="1"/>
    <w:link w:val="9"/>
    <w:unhideWhenUsed/>
    <w:uiPriority w:val="99"/>
    <w:pPr>
      <w:tabs>
        <w:tab w:val="center" w:pos="4153"/>
        <w:tab w:val="right" w:pos="8306"/>
      </w:tabs>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页眉 字符"/>
    <w:basedOn w:val="6"/>
    <w:link w:val="4"/>
    <w:uiPriority w:val="99"/>
    <w:rPr>
      <w:snapToGrid w:val="0"/>
      <w:color w:val="000000"/>
      <w:sz w:val="18"/>
      <w:szCs w:val="18"/>
      <w:lang w:eastAsia="en-US"/>
    </w:rPr>
  </w:style>
  <w:style w:type="character" w:customStyle="1" w:styleId="9">
    <w:name w:val="页脚 字符"/>
    <w:basedOn w:val="6"/>
    <w:link w:val="3"/>
    <w:uiPriority w:val="99"/>
    <w:rPr>
      <w:snapToGrid w:val="0"/>
      <w:color w:val="000000"/>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3380</Words>
  <Characters>3582</Characters>
  <Lines>26</Lines>
  <Paragraphs>7</Paragraphs>
  <TotalTime>150</TotalTime>
  <ScaleCrop>false</ScaleCrop>
  <LinksUpToDate>false</LinksUpToDate>
  <CharactersWithSpaces>3679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2024-12-11T14:23:00Z</dcterms:created>
  <dc:creator>user</dc:creator>
  <cp:lastModifiedBy>。</cp:lastModifiedBy>
  <dcterms:modified xsi:type="dcterms:W3CDTF">2025-11-13T04:03:33Z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2025-11-03T10:58:37Z</vt:filetime>
  </property>
  <property fmtid="{D5CDD505-2E9C-101B-9397-08002B2CF9AE}" pid="4" name="KSOTemplateDocerSaveRecord">
    <vt:lpwstr>eyJoZGlkIjoiNWNkODA5OGViZjNlNTQ3MTdmZTAxYWY4YzI5NzMzM2IiLCJ1c2VySWQiOiI4NjIzNDYyNjAifQ==</vt:lpwstr>
  </property>
  <property fmtid="{D5CDD505-2E9C-101B-9397-08002B2CF9AE}" pid="5" name="KSOProductBuildVer">
    <vt:lpwstr>2052-12.1.0.23542</vt:lpwstr>
  </property>
  <property fmtid="{D5CDD505-2E9C-101B-9397-08002B2CF9AE}" pid="6" name="ICV">
    <vt:lpwstr>B46325DCF0D9489ABBF7773544E30859_13</vt:lpwstr>
  </property>
</Properties>
</file>