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65B36"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</w:t>
      </w:r>
      <w:r>
        <w:rPr>
          <w:rFonts w:ascii="方正小标宋_GBK" w:hAnsi="方正小标宋_GBK" w:eastAsia="方正小标宋_GBK" w:cs="方正小标宋_GBK"/>
          <w:sz w:val="40"/>
          <w:szCs w:val="40"/>
        </w:rPr>
        <w:t>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博士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研究生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招生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体检指引</w:t>
      </w:r>
    </w:p>
    <w:p w14:paraId="44740C0B">
      <w:pPr>
        <w:ind w:firstLine="562" w:firstLineChars="200"/>
        <w:rPr>
          <w:rFonts w:hint="eastAsia" w:ascii="黑体" w:hAnsi="黑体" w:eastAsia="黑体" w:cs="仿宋_GB2312"/>
          <w:b/>
          <w:bCs/>
          <w:sz w:val="28"/>
          <w:szCs w:val="28"/>
        </w:rPr>
      </w:pPr>
    </w:p>
    <w:p w14:paraId="49F50B34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所有博士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考生均须提交近三个月内的二甲以上医院体检报告原件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p w14:paraId="2224D166"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体检报告应包含以下项目：</w:t>
      </w:r>
    </w:p>
    <w:p w14:paraId="6AB0F24D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包括</w:t>
      </w:r>
      <w:r>
        <w:rPr>
          <w:rFonts w:hint="eastAsia" w:ascii="仿宋_GB2312" w:hAnsi="宋体" w:eastAsia="仿宋_GB2312"/>
          <w:sz w:val="28"/>
          <w:szCs w:val="28"/>
          <w:u w:val="single"/>
        </w:rPr>
        <w:t>内科、外科、血压、脉搏、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辨色、DR</w:t>
      </w:r>
      <w:r>
        <w:rPr>
          <w:rFonts w:hint="eastAsia" w:ascii="仿宋_GB2312" w:hAnsi="宋体" w:eastAsia="仿宋_GB2312"/>
          <w:sz w:val="28"/>
          <w:szCs w:val="28"/>
          <w:u w:val="single"/>
        </w:rPr>
        <w:t>胸部X光正位、肝功能二项（血清丙氨酸氨基转移酶测定、血清天门冬氨酸氨基转移酶测定）、总检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8098863"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备注：不能刻意隐瞒病史！</w:t>
      </w:r>
    </w:p>
    <w:p w14:paraId="4FF162C7"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如患有肺结核病（现病史或既往史），须附上相关诊疗详细资料复印件备审：门诊病历或住（出）院记录、检查报告（痰涂、痰培养、肺C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T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、胸部D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R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等）“疾病诊断证明书”）。</w:t>
      </w:r>
    </w:p>
    <w:p w14:paraId="39AFBAAE">
      <w:pPr>
        <w:ind w:firstLine="560" w:firstLineChars="200"/>
        <w:rPr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如患有重大疾病/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慢性非传染性疾病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：含恶性肿瘤、癫痫、心脏病、急/慢性肾病、高血压病、糖尿病等须附上相关诊疗详细资料复印件备审。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NThkZTNkOTY5YjE3MDgzODhhYzhjNzZkYzllODMifQ=="/>
  </w:docVars>
  <w:rsids>
    <w:rsidRoot w:val="008D11B6"/>
    <w:rsid w:val="00213C7B"/>
    <w:rsid w:val="00220CD6"/>
    <w:rsid w:val="00292D38"/>
    <w:rsid w:val="004A2598"/>
    <w:rsid w:val="004E37E7"/>
    <w:rsid w:val="0050503B"/>
    <w:rsid w:val="006218FB"/>
    <w:rsid w:val="00690B3D"/>
    <w:rsid w:val="006A3FF3"/>
    <w:rsid w:val="0073388E"/>
    <w:rsid w:val="007D5EE4"/>
    <w:rsid w:val="007E0839"/>
    <w:rsid w:val="00812285"/>
    <w:rsid w:val="008D11B6"/>
    <w:rsid w:val="008E33D7"/>
    <w:rsid w:val="009939D3"/>
    <w:rsid w:val="009B4EBC"/>
    <w:rsid w:val="00BB7A0D"/>
    <w:rsid w:val="00BD437A"/>
    <w:rsid w:val="00D76DDA"/>
    <w:rsid w:val="00E71D32"/>
    <w:rsid w:val="00F02443"/>
    <w:rsid w:val="00FA7A20"/>
    <w:rsid w:val="36EF6088"/>
    <w:rsid w:val="39FD0E01"/>
    <w:rsid w:val="3A6F182E"/>
    <w:rsid w:val="50B240AC"/>
    <w:rsid w:val="583720D4"/>
    <w:rsid w:val="5A441773"/>
    <w:rsid w:val="65C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283</Characters>
  <Lines>6</Lines>
  <Paragraphs>1</Paragraphs>
  <TotalTime>6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2022-03-22T02:02:00Z</dcterms:created>
  <dc:creator>陈</dc:creator>
  <cp:lastModifiedBy>邱汉</cp:lastModifiedBy>
  <dcterms:modified xsi:type="dcterms:W3CDTF">2024-12-26T01:22:33Z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D2CA43FD696B416BBE6402D0D3CEA4ED</vt:lpwstr>
  </property>
</Properties>
</file>