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Lines="50" w:line="240" w:lineRule="auto"/>
        <w:ind w:right="142"/>
        <w:jc w:val="center"/>
        <w:rPr>
          <w:rFonts w:hint="eastAsia" w:ascii="微软雅黑" w:hAnsi="微软雅黑" w:eastAsia="微软雅黑" w:cs="微软雅黑"/>
          <w:b/>
          <w:color w:val="111111"/>
          <w:kern w:val="0"/>
          <w:sz w:val="32"/>
          <w:szCs w:val="32"/>
        </w:rPr>
      </w:pPr>
      <w:r>
        <w:rPr>
          <w:rFonts w:hint="eastAsia" w:ascii="微软雅黑" w:hAnsi="微软雅黑" w:eastAsia="微软雅黑" w:cs="微软雅黑"/>
          <w:b/>
          <w:color w:val="111111"/>
          <w:kern w:val="0"/>
          <w:sz w:val="32"/>
          <w:szCs w:val="32"/>
        </w:rPr>
        <w:t>附属眼科研究所</w:t>
      </w:r>
    </w:p>
    <w:p>
      <w:pPr>
        <w:widowControl/>
        <w:adjustRightInd w:val="0"/>
        <w:snapToGrid w:val="0"/>
        <w:spacing w:afterLines="50" w:line="240" w:lineRule="auto"/>
        <w:ind w:right="142"/>
        <w:jc w:val="center"/>
        <w:rPr>
          <w:rFonts w:hint="eastAsia" w:ascii="微软雅黑" w:hAnsi="微软雅黑" w:eastAsia="微软雅黑" w:cs="微软雅黑"/>
          <w:b/>
          <w:color w:val="111111"/>
          <w:kern w:val="0"/>
          <w:sz w:val="32"/>
          <w:szCs w:val="32"/>
          <w:lang w:val="en-US"/>
        </w:rPr>
      </w:pPr>
      <w:r>
        <w:rPr>
          <w:rFonts w:hint="eastAsia" w:ascii="微软雅黑" w:hAnsi="微软雅黑" w:eastAsia="微软雅黑" w:cs="微软雅黑"/>
          <w:b/>
          <w:color w:val="111111"/>
          <w:kern w:val="0"/>
          <w:sz w:val="32"/>
          <w:szCs w:val="32"/>
        </w:rPr>
        <w:t>202</w:t>
      </w:r>
      <w:r>
        <w:rPr>
          <w:rFonts w:hint="eastAsia" w:ascii="微软雅黑" w:hAnsi="微软雅黑" w:eastAsia="微软雅黑" w:cs="微软雅黑"/>
          <w:b/>
          <w:color w:val="111111"/>
          <w:kern w:val="0"/>
          <w:sz w:val="32"/>
          <w:szCs w:val="32"/>
          <w:lang w:val="en-US" w:eastAsia="zh-CN"/>
        </w:rPr>
        <w:t>3</w:t>
      </w:r>
      <w:r>
        <w:rPr>
          <w:rFonts w:hint="eastAsia" w:ascii="微软雅黑" w:hAnsi="微软雅黑" w:eastAsia="微软雅黑" w:cs="微软雅黑"/>
          <w:b/>
          <w:color w:val="111111"/>
          <w:kern w:val="0"/>
          <w:sz w:val="32"/>
          <w:szCs w:val="32"/>
        </w:rPr>
        <w:t>年</w:t>
      </w:r>
      <w:r>
        <w:rPr>
          <w:rFonts w:hint="eastAsia" w:ascii="微软雅黑" w:hAnsi="微软雅黑" w:eastAsia="微软雅黑" w:cs="微软雅黑"/>
          <w:b/>
          <w:color w:val="111111"/>
          <w:kern w:val="0"/>
          <w:sz w:val="32"/>
          <w:szCs w:val="32"/>
          <w:lang w:val="en-US" w:eastAsia="zh-CN"/>
        </w:rPr>
        <w:t>申请</w:t>
      </w:r>
      <w:r>
        <w:rPr>
          <w:rFonts w:hint="eastAsia" w:ascii="微软雅黑" w:hAnsi="微软雅黑" w:eastAsia="微软雅黑" w:cs="微软雅黑"/>
          <w:b/>
          <w:color w:val="111111"/>
          <w:kern w:val="0"/>
          <w:sz w:val="32"/>
          <w:szCs w:val="32"/>
          <w:lang w:val="en-US" w:eastAsia="zh-CN"/>
        </w:rPr>
        <w:t>考核</w:t>
      </w:r>
      <w:r>
        <w:rPr>
          <w:rFonts w:hint="eastAsia" w:ascii="微软雅黑" w:hAnsi="微软雅黑" w:eastAsia="微软雅黑" w:cs="微软雅黑"/>
          <w:b/>
          <w:color w:val="111111"/>
          <w:kern w:val="0"/>
          <w:sz w:val="32"/>
          <w:szCs w:val="32"/>
          <w:lang w:val="en-US" w:eastAsia="zh-CN"/>
        </w:rPr>
        <w:t>制博士</w:t>
      </w:r>
      <w:r>
        <w:rPr>
          <w:rFonts w:hint="eastAsia" w:ascii="微软雅黑" w:hAnsi="微软雅黑" w:eastAsia="微软雅黑" w:cs="微软雅黑"/>
          <w:b/>
          <w:color w:val="111111"/>
          <w:kern w:val="0"/>
          <w:sz w:val="32"/>
          <w:szCs w:val="32"/>
        </w:rPr>
        <w:t>研究生</w:t>
      </w:r>
      <w:r>
        <w:rPr>
          <w:rFonts w:hint="eastAsia" w:ascii="微软雅黑" w:hAnsi="微软雅黑" w:eastAsia="微软雅黑" w:cs="微软雅黑"/>
          <w:b/>
          <w:color w:val="111111"/>
          <w:kern w:val="0"/>
          <w:sz w:val="32"/>
          <w:szCs w:val="32"/>
          <w:lang w:val="en-US" w:eastAsia="zh-CN"/>
        </w:rPr>
        <w:t>招生</w:t>
      </w:r>
      <w:r>
        <w:rPr>
          <w:rFonts w:hint="eastAsia" w:ascii="微软雅黑" w:hAnsi="微软雅黑" w:eastAsia="微软雅黑" w:cs="微软雅黑"/>
          <w:b/>
          <w:color w:val="111111"/>
          <w:kern w:val="0"/>
          <w:sz w:val="32"/>
          <w:szCs w:val="32"/>
          <w:lang w:eastAsia="zh-CN"/>
        </w:rPr>
        <w:t>工作</w:t>
      </w:r>
      <w:r>
        <w:rPr>
          <w:rFonts w:hint="eastAsia" w:ascii="微软雅黑" w:hAnsi="微软雅黑" w:eastAsia="微软雅黑" w:cs="微软雅黑"/>
          <w:b/>
          <w:color w:val="111111"/>
          <w:kern w:val="0"/>
          <w:sz w:val="32"/>
          <w:szCs w:val="32"/>
          <w:lang w:val="en-US" w:eastAsia="zh-CN"/>
        </w:rPr>
        <w:t>实施细则</w:t>
      </w:r>
    </w:p>
    <w:p>
      <w:pPr>
        <w:pStyle w:val="6"/>
        <w:keepNext w:val="0"/>
        <w:keepLines w:val="0"/>
        <w:pageBreakBefore w:val="0"/>
        <w:widowControl/>
        <w:kinsoku/>
        <w:overflowPunct/>
        <w:topLinePunct w:val="0"/>
        <w:autoSpaceDE/>
        <w:autoSpaceDN/>
        <w:bidi w:val="0"/>
        <w:adjustRightInd w:val="0"/>
        <w:snapToGrid w:val="0"/>
        <w:spacing w:beforeAutospacing="0" w:afterAutospacing="0" w:line="500" w:lineRule="exact"/>
        <w:ind w:firstLine="560" w:firstLineChars="200"/>
        <w:jc w:val="both"/>
        <w:rPr>
          <w:rFonts w:hint="eastAsia" w:ascii="仿宋" w:hAnsi="仿宋" w:eastAsia="仿宋" w:cs="仿宋"/>
          <w:color w:val="111111"/>
          <w:sz w:val="28"/>
          <w:szCs w:val="28"/>
          <w:lang w:eastAsia="zh-CN"/>
        </w:rPr>
      </w:pPr>
      <w:r>
        <w:rPr>
          <w:rFonts w:hint="eastAsia" w:ascii="仿宋" w:hAnsi="仿宋" w:eastAsia="仿宋" w:cs="仿宋"/>
          <w:color w:val="111111"/>
          <w:sz w:val="28"/>
          <w:szCs w:val="28"/>
        </w:rPr>
        <w:t>按照</w:t>
      </w:r>
      <w:r>
        <w:rPr>
          <w:rFonts w:hint="eastAsia" w:ascii="仿宋" w:hAnsi="仿宋" w:eastAsia="仿宋" w:cs="仿宋"/>
          <w:color w:val="111111"/>
          <w:sz w:val="28"/>
          <w:szCs w:val="28"/>
          <w:lang w:val="en-US" w:eastAsia="zh-CN"/>
        </w:rPr>
        <w:t>校（院）</w:t>
      </w:r>
      <w:r>
        <w:rPr>
          <w:rFonts w:hint="eastAsia" w:ascii="仿宋" w:hAnsi="仿宋" w:eastAsia="仿宋" w:cs="仿宋"/>
          <w:color w:val="111111"/>
          <w:sz w:val="28"/>
          <w:szCs w:val="28"/>
        </w:rPr>
        <w:t>202</w:t>
      </w:r>
      <w:r>
        <w:rPr>
          <w:rFonts w:hint="eastAsia" w:ascii="仿宋" w:hAnsi="仿宋" w:eastAsia="仿宋" w:cs="仿宋"/>
          <w:color w:val="111111"/>
          <w:sz w:val="28"/>
          <w:szCs w:val="28"/>
          <w:lang w:val="en-US" w:eastAsia="zh-CN"/>
        </w:rPr>
        <w:t>3</w:t>
      </w:r>
      <w:r>
        <w:rPr>
          <w:rFonts w:hint="eastAsia" w:ascii="仿宋" w:hAnsi="仿宋" w:eastAsia="仿宋" w:cs="仿宋"/>
          <w:color w:val="111111"/>
          <w:sz w:val="28"/>
          <w:szCs w:val="28"/>
        </w:rPr>
        <w:t>年</w:t>
      </w:r>
      <w:r>
        <w:rPr>
          <w:rFonts w:hint="eastAsia" w:ascii="仿宋" w:hAnsi="仿宋" w:eastAsia="仿宋" w:cs="仿宋"/>
          <w:color w:val="111111"/>
          <w:sz w:val="28"/>
          <w:szCs w:val="28"/>
          <w:lang w:val="en-US" w:eastAsia="zh-CN"/>
        </w:rPr>
        <w:t>博士</w:t>
      </w:r>
      <w:r>
        <w:rPr>
          <w:rFonts w:hint="eastAsia" w:ascii="仿宋" w:hAnsi="仿宋" w:eastAsia="仿宋" w:cs="仿宋"/>
          <w:color w:val="111111"/>
          <w:sz w:val="28"/>
          <w:szCs w:val="28"/>
        </w:rPr>
        <w:t>研究生</w:t>
      </w:r>
      <w:r>
        <w:rPr>
          <w:rFonts w:hint="eastAsia" w:ascii="仿宋" w:hAnsi="仿宋" w:eastAsia="仿宋" w:cs="仿宋"/>
          <w:color w:val="111111"/>
          <w:sz w:val="28"/>
          <w:szCs w:val="28"/>
          <w:lang w:val="en-US" w:eastAsia="zh-CN"/>
        </w:rPr>
        <w:t>招生</w:t>
      </w:r>
      <w:r>
        <w:rPr>
          <w:rFonts w:hint="eastAsia" w:ascii="仿宋" w:hAnsi="仿宋" w:eastAsia="仿宋" w:cs="仿宋"/>
          <w:color w:val="111111"/>
          <w:sz w:val="28"/>
          <w:szCs w:val="28"/>
        </w:rPr>
        <w:t>复试</w:t>
      </w:r>
      <w:r>
        <w:rPr>
          <w:rFonts w:hint="eastAsia" w:ascii="仿宋" w:hAnsi="仿宋" w:eastAsia="仿宋" w:cs="仿宋"/>
          <w:color w:val="111111"/>
          <w:sz w:val="28"/>
          <w:szCs w:val="28"/>
          <w:lang w:val="en-US" w:eastAsia="zh-CN"/>
        </w:rPr>
        <w:t>方案</w:t>
      </w:r>
      <w:r>
        <w:rPr>
          <w:rFonts w:hint="eastAsia" w:ascii="仿宋" w:hAnsi="仿宋" w:eastAsia="仿宋" w:cs="仿宋"/>
          <w:color w:val="111111"/>
          <w:sz w:val="28"/>
          <w:szCs w:val="28"/>
        </w:rPr>
        <w:t>要求，特制定我单位眼科学</w:t>
      </w:r>
      <w:r>
        <w:rPr>
          <w:rFonts w:hint="eastAsia" w:ascii="仿宋" w:hAnsi="仿宋" w:eastAsia="仿宋" w:cs="仿宋"/>
          <w:color w:val="111111"/>
          <w:sz w:val="28"/>
          <w:szCs w:val="28"/>
          <w:lang w:val="en-US" w:eastAsia="zh-CN"/>
        </w:rPr>
        <w:t>申请考核制博士</w:t>
      </w:r>
      <w:r>
        <w:rPr>
          <w:rFonts w:hint="eastAsia" w:ascii="仿宋" w:hAnsi="仿宋" w:eastAsia="仿宋" w:cs="仿宋"/>
          <w:color w:val="111111"/>
          <w:sz w:val="28"/>
          <w:szCs w:val="28"/>
        </w:rPr>
        <w:t>研究生复试工作实施细则</w:t>
      </w:r>
      <w:r>
        <w:rPr>
          <w:rFonts w:hint="eastAsia" w:ascii="仿宋" w:hAnsi="仿宋" w:eastAsia="仿宋" w:cs="仿宋"/>
          <w:color w:val="111111"/>
          <w:sz w:val="28"/>
          <w:szCs w:val="28"/>
          <w:lang w:eastAsia="zh-CN"/>
        </w:rPr>
        <w:t>，</w:t>
      </w:r>
      <w:r>
        <w:rPr>
          <w:rFonts w:hint="eastAsia" w:ascii="仿宋" w:hAnsi="仿宋" w:eastAsia="仿宋" w:cs="仿宋"/>
          <w:color w:val="111111"/>
          <w:sz w:val="28"/>
          <w:szCs w:val="28"/>
          <w:lang w:val="en-US" w:eastAsia="zh-CN"/>
        </w:rPr>
        <w:t>具体如下</w:t>
      </w:r>
      <w:r>
        <w:rPr>
          <w:rFonts w:hint="eastAsia" w:ascii="仿宋" w:hAnsi="仿宋" w:eastAsia="仿宋" w:cs="仿宋"/>
          <w:color w:val="111111"/>
          <w:sz w:val="28"/>
          <w:szCs w:val="28"/>
          <w:lang w:eastAsia="zh-CN"/>
        </w:rPr>
        <w:t>：</w:t>
      </w:r>
    </w:p>
    <w:p>
      <w:pPr>
        <w:pStyle w:val="13"/>
        <w:keepNext w:val="0"/>
        <w:keepLines w:val="0"/>
        <w:pageBreakBefore w:val="0"/>
        <w:widowControl/>
        <w:numPr>
          <w:ilvl w:val="0"/>
          <w:numId w:val="0"/>
        </w:numPr>
        <w:kinsoku/>
        <w:overflowPunct/>
        <w:topLinePunct w:val="0"/>
        <w:autoSpaceDE/>
        <w:autoSpaceDN/>
        <w:bidi w:val="0"/>
        <w:adjustRightInd w:val="0"/>
        <w:snapToGrid w:val="0"/>
        <w:spacing w:line="500" w:lineRule="exact"/>
        <w:ind w:left="560" w:leftChars="0" w:right="142" w:rightChars="0"/>
        <w:jc w:val="both"/>
        <w:rPr>
          <w:rFonts w:hint="eastAsia" w:ascii="仿宋" w:hAnsi="仿宋" w:eastAsia="仿宋" w:cs="仿宋"/>
          <w:b/>
          <w:sz w:val="28"/>
          <w:szCs w:val="28"/>
        </w:rPr>
      </w:pPr>
      <w:r>
        <w:rPr>
          <w:rFonts w:hint="eastAsia" w:ascii="仿宋" w:hAnsi="仿宋" w:eastAsia="仿宋" w:cs="仿宋"/>
          <w:b/>
          <w:sz w:val="28"/>
          <w:szCs w:val="28"/>
          <w:lang w:eastAsia="zh-CN"/>
        </w:rPr>
        <w:t>一、</w:t>
      </w:r>
      <w:r>
        <w:rPr>
          <w:rFonts w:hint="eastAsia" w:ascii="仿宋" w:hAnsi="仿宋" w:eastAsia="仿宋" w:cs="仿宋"/>
          <w:b/>
          <w:sz w:val="28"/>
          <w:szCs w:val="28"/>
        </w:rPr>
        <w:t>成立</w:t>
      </w:r>
      <w:r>
        <w:rPr>
          <w:rFonts w:hint="eastAsia" w:ascii="仿宋" w:hAnsi="仿宋" w:eastAsia="仿宋" w:cs="仿宋"/>
          <w:b/>
          <w:sz w:val="28"/>
          <w:szCs w:val="28"/>
          <w:lang w:val="en-US" w:eastAsia="zh-CN"/>
        </w:rPr>
        <w:t>单位</w:t>
      </w:r>
      <w:r>
        <w:rPr>
          <w:rFonts w:hint="eastAsia" w:ascii="仿宋" w:hAnsi="仿宋" w:eastAsia="仿宋" w:cs="仿宋"/>
          <w:b/>
          <w:sz w:val="28"/>
          <w:szCs w:val="28"/>
        </w:rPr>
        <w:t>相关工作及监督小组</w:t>
      </w:r>
    </w:p>
    <w:p>
      <w:pPr>
        <w:keepNext w:val="0"/>
        <w:keepLines w:val="0"/>
        <w:pageBreakBefore w:val="0"/>
        <w:widowControl/>
        <w:kinsoku/>
        <w:overflowPunct/>
        <w:topLinePunct w:val="0"/>
        <w:autoSpaceDE/>
        <w:autoSpaceDN/>
        <w:bidi w:val="0"/>
        <w:adjustRightInd w:val="0"/>
        <w:snapToGrid w:val="0"/>
        <w:spacing w:line="500" w:lineRule="exact"/>
        <w:ind w:right="-94" w:rightChars="0" w:firstLine="560" w:firstLineChars="200"/>
        <w:jc w:val="both"/>
        <w:rPr>
          <w:rFonts w:hint="eastAsia" w:ascii="仿宋" w:hAnsi="仿宋" w:eastAsia="仿宋" w:cs="仿宋"/>
          <w:sz w:val="28"/>
          <w:szCs w:val="28"/>
        </w:rPr>
      </w:pPr>
      <w:r>
        <w:rPr>
          <w:rFonts w:hint="eastAsia" w:ascii="仿宋" w:hAnsi="仿宋" w:eastAsia="仿宋" w:cs="仿宋"/>
          <w:sz w:val="28"/>
          <w:szCs w:val="28"/>
        </w:rPr>
        <w:t>单位成立博士生招生工作</w:t>
      </w:r>
      <w:r>
        <w:rPr>
          <w:rFonts w:hint="eastAsia" w:ascii="仿宋" w:hAnsi="仿宋" w:eastAsia="仿宋" w:cs="仿宋"/>
          <w:sz w:val="28"/>
          <w:szCs w:val="28"/>
          <w:lang w:val="en-US" w:eastAsia="zh-CN"/>
        </w:rPr>
        <w:t>领导小组</w:t>
      </w:r>
      <w:r>
        <w:rPr>
          <w:rFonts w:hint="eastAsia" w:ascii="仿宋" w:hAnsi="仿宋" w:eastAsia="仿宋" w:cs="仿宋"/>
          <w:sz w:val="28"/>
          <w:szCs w:val="28"/>
          <w:lang w:eastAsia="zh-CN"/>
        </w:rPr>
        <w:t>，</w:t>
      </w:r>
      <w:r>
        <w:rPr>
          <w:rFonts w:hint="eastAsia" w:ascii="仿宋" w:hAnsi="仿宋" w:eastAsia="仿宋" w:cs="仿宋"/>
          <w:sz w:val="28"/>
          <w:szCs w:val="28"/>
        </w:rPr>
        <w:t>负责本单位复试专业的复试实施细则制定并组织实施。成立以纪检监察部门为主组成的单位复试工作监督小组，负责复试各环节监督工作，并受理考生的举报、投诉等事宜。名单分别报学校招生领导小组办公室备案</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成员</w:t>
      </w:r>
      <w:r>
        <w:rPr>
          <w:rFonts w:hint="eastAsia" w:ascii="仿宋" w:hAnsi="仿宋" w:eastAsia="仿宋" w:cs="仿宋"/>
          <w:sz w:val="28"/>
          <w:szCs w:val="28"/>
        </w:rPr>
        <w:t>实行回避制度。</w:t>
      </w:r>
    </w:p>
    <w:p>
      <w:pPr>
        <w:pStyle w:val="6"/>
        <w:keepNext w:val="0"/>
        <w:keepLines w:val="0"/>
        <w:pageBreakBefore w:val="0"/>
        <w:kinsoku/>
        <w:overflowPunct/>
        <w:topLinePunct w:val="0"/>
        <w:autoSpaceDE/>
        <w:autoSpaceDN/>
        <w:bidi w:val="0"/>
        <w:adjustRightInd w:val="0"/>
        <w:snapToGrid w:val="0"/>
        <w:spacing w:beforeAutospacing="0" w:afterAutospacing="0" w:line="500" w:lineRule="exact"/>
        <w:ind w:firstLine="560" w:firstLineChars="200"/>
        <w:jc w:val="both"/>
        <w:rPr>
          <w:rFonts w:hint="eastAsia" w:ascii="仿宋" w:hAnsi="仿宋" w:eastAsia="仿宋" w:cs="仿宋"/>
          <w:color w:val="FF0000"/>
          <w:sz w:val="28"/>
          <w:szCs w:val="28"/>
        </w:rPr>
      </w:pPr>
      <w:r>
        <w:rPr>
          <w:rFonts w:hint="eastAsia" w:ascii="仿宋" w:hAnsi="仿宋" w:eastAsia="仿宋" w:cs="仿宋"/>
          <w:sz w:val="28"/>
          <w:szCs w:val="28"/>
          <w:lang w:val="en-US" w:eastAsia="zh-CN"/>
        </w:rPr>
        <w:t>单位</w:t>
      </w:r>
      <w:r>
        <w:rPr>
          <w:rFonts w:hint="eastAsia" w:ascii="仿宋" w:hAnsi="仿宋" w:eastAsia="仿宋" w:cs="仿宋"/>
          <w:sz w:val="28"/>
          <w:szCs w:val="28"/>
        </w:rPr>
        <w:t>建立研究生复试保障制度，由</w:t>
      </w:r>
      <w:r>
        <w:rPr>
          <w:rFonts w:hint="eastAsia" w:ascii="仿宋" w:hAnsi="仿宋" w:eastAsia="仿宋" w:cs="仿宋"/>
          <w:sz w:val="28"/>
          <w:szCs w:val="28"/>
          <w:lang w:val="en-US" w:eastAsia="zh-CN"/>
        </w:rPr>
        <w:t>复试</w:t>
      </w:r>
      <w:r>
        <w:rPr>
          <w:rFonts w:hint="eastAsia" w:ascii="仿宋" w:hAnsi="仿宋" w:eastAsia="仿宋" w:cs="仿宋"/>
          <w:sz w:val="28"/>
          <w:szCs w:val="28"/>
        </w:rPr>
        <w:t>录取工作小组协调院内信息科、后勤部等部门，负责复试录取期间的复试场所保障、网络带宽保障、复试设备用电保障、防疫物资保障等；制定复试组专家集中、或</w:t>
      </w:r>
      <w:r>
        <w:rPr>
          <w:rFonts w:hint="eastAsia" w:ascii="仿宋" w:hAnsi="仿宋" w:eastAsia="仿宋" w:cs="仿宋"/>
          <w:sz w:val="28"/>
          <w:szCs w:val="28"/>
          <w:lang w:val="en-US" w:eastAsia="zh-CN"/>
        </w:rPr>
        <w:t>专家组</w:t>
      </w:r>
      <w:r>
        <w:rPr>
          <w:rFonts w:hint="eastAsia" w:ascii="仿宋" w:hAnsi="仿宋" w:eastAsia="仿宋" w:cs="仿宋"/>
          <w:sz w:val="28"/>
          <w:szCs w:val="28"/>
        </w:rPr>
        <w:t>异地的复试预案</w:t>
      </w:r>
      <w:r>
        <w:rPr>
          <w:rFonts w:hint="eastAsia" w:ascii="仿宋" w:hAnsi="仿宋" w:eastAsia="仿宋" w:cs="仿宋"/>
          <w:sz w:val="28"/>
          <w:szCs w:val="28"/>
          <w:lang w:eastAsia="zh-CN"/>
        </w:rPr>
        <w:t>、</w:t>
      </w:r>
      <w:r>
        <w:rPr>
          <w:rFonts w:hint="eastAsia" w:ascii="仿宋" w:hAnsi="仿宋" w:eastAsia="仿宋" w:cs="仿宋"/>
          <w:sz w:val="28"/>
          <w:szCs w:val="28"/>
        </w:rPr>
        <w:t>处理办法。</w:t>
      </w:r>
    </w:p>
    <w:p>
      <w:pPr>
        <w:pStyle w:val="6"/>
        <w:keepNext w:val="0"/>
        <w:keepLines w:val="0"/>
        <w:pageBreakBefore w:val="0"/>
        <w:widowControl/>
        <w:kinsoku/>
        <w:overflowPunct/>
        <w:topLinePunct w:val="0"/>
        <w:autoSpaceDE/>
        <w:autoSpaceDN/>
        <w:bidi w:val="0"/>
        <w:spacing w:beforeAutospacing="0" w:afterAutospacing="0" w:line="500" w:lineRule="exact"/>
        <w:ind w:firstLine="560" w:firstLineChars="200"/>
        <w:rPr>
          <w:rFonts w:hint="eastAsia" w:ascii="仿宋" w:hAnsi="仿宋" w:eastAsia="仿宋" w:cs="仿宋"/>
          <w:sz w:val="28"/>
          <w:szCs w:val="28"/>
        </w:rPr>
      </w:pPr>
      <w:r>
        <w:rPr>
          <w:rFonts w:hint="eastAsia" w:ascii="仿宋" w:hAnsi="仿宋" w:eastAsia="仿宋" w:cs="仿宋"/>
          <w:bCs/>
          <w:color w:val="000000"/>
          <w:sz w:val="28"/>
          <w:szCs w:val="28"/>
        </w:rPr>
        <w:t>二</w:t>
      </w:r>
      <w:r>
        <w:rPr>
          <w:rStyle w:val="9"/>
          <w:rFonts w:hint="eastAsia" w:ascii="仿宋" w:hAnsi="仿宋" w:eastAsia="仿宋" w:cs="仿宋"/>
          <w:sz w:val="28"/>
          <w:szCs w:val="28"/>
        </w:rPr>
        <w:t>、</w:t>
      </w:r>
      <w:r>
        <w:rPr>
          <w:rStyle w:val="9"/>
          <w:rFonts w:hint="eastAsia" w:ascii="仿宋" w:hAnsi="仿宋" w:eastAsia="仿宋" w:cs="仿宋"/>
          <w:sz w:val="28"/>
          <w:szCs w:val="28"/>
          <w:lang w:val="en-US" w:eastAsia="zh-CN"/>
        </w:rPr>
        <w:t>考核</w:t>
      </w:r>
      <w:r>
        <w:rPr>
          <w:rStyle w:val="9"/>
          <w:rFonts w:hint="eastAsia" w:ascii="仿宋" w:hAnsi="仿宋" w:eastAsia="仿宋" w:cs="仿宋"/>
          <w:sz w:val="28"/>
          <w:szCs w:val="28"/>
        </w:rPr>
        <w:t>方式</w:t>
      </w:r>
    </w:p>
    <w:p>
      <w:pPr>
        <w:pStyle w:val="6"/>
        <w:keepNext w:val="0"/>
        <w:keepLines w:val="0"/>
        <w:pageBreakBefore w:val="0"/>
        <w:widowControl/>
        <w:kinsoku/>
        <w:overflowPunct/>
        <w:topLinePunct w:val="0"/>
        <w:autoSpaceDE/>
        <w:autoSpaceDN/>
        <w:bidi w:val="0"/>
        <w:spacing w:beforeAutospacing="0" w:afterAutospacing="0" w:line="500" w:lineRule="exact"/>
        <w:ind w:firstLine="509" w:firstLineChars="182"/>
        <w:rPr>
          <w:rFonts w:hint="eastAsia" w:ascii="仿宋" w:hAnsi="仿宋" w:eastAsia="仿宋" w:cs="仿宋"/>
          <w:sz w:val="28"/>
          <w:szCs w:val="28"/>
          <w:highlight w:val="none"/>
        </w:rPr>
      </w:pPr>
      <w:r>
        <w:rPr>
          <w:rFonts w:hint="eastAsia" w:ascii="仿宋" w:hAnsi="仿宋" w:eastAsia="仿宋" w:cs="仿宋"/>
          <w:sz w:val="28"/>
          <w:szCs w:val="28"/>
          <w:highlight w:val="none"/>
        </w:rPr>
        <w:t>我</w:t>
      </w:r>
      <w:r>
        <w:rPr>
          <w:rFonts w:hint="eastAsia" w:ascii="仿宋" w:hAnsi="仿宋" w:eastAsia="仿宋" w:cs="仿宋"/>
          <w:sz w:val="28"/>
          <w:szCs w:val="28"/>
          <w:highlight w:val="none"/>
          <w:lang w:eastAsia="zh-CN"/>
        </w:rPr>
        <w:t>院博士</w:t>
      </w:r>
      <w:r>
        <w:rPr>
          <w:rFonts w:hint="eastAsia" w:ascii="仿宋" w:hAnsi="仿宋" w:eastAsia="仿宋" w:cs="仿宋"/>
          <w:sz w:val="28"/>
          <w:szCs w:val="28"/>
          <w:highlight w:val="none"/>
          <w:lang w:val="en-US" w:eastAsia="zh-CN"/>
        </w:rPr>
        <w:t>采取申请考核制</w:t>
      </w:r>
      <w:r>
        <w:rPr>
          <w:rFonts w:hint="eastAsia" w:ascii="仿宋" w:hAnsi="仿宋" w:eastAsia="仿宋" w:cs="仿宋"/>
          <w:sz w:val="28"/>
          <w:szCs w:val="28"/>
          <w:highlight w:val="none"/>
          <w:lang w:val="en-US" w:eastAsia="zh-CN"/>
        </w:rPr>
        <w:t>招生</w:t>
      </w:r>
      <w:r>
        <w:rPr>
          <w:rFonts w:hint="eastAsia" w:ascii="仿宋" w:hAnsi="仿宋" w:eastAsia="仿宋" w:cs="仿宋"/>
          <w:sz w:val="28"/>
          <w:szCs w:val="28"/>
          <w:highlight w:val="none"/>
          <w:lang w:val="en-US" w:eastAsia="zh-CN"/>
        </w:rPr>
        <w:t>方式，</w:t>
      </w:r>
      <w:r>
        <w:rPr>
          <w:rFonts w:hint="eastAsia" w:ascii="仿宋" w:hAnsi="仿宋" w:eastAsia="仿宋" w:cs="仿宋"/>
          <w:b/>
          <w:bCs/>
          <w:color w:val="FF0000"/>
          <w:sz w:val="28"/>
          <w:szCs w:val="28"/>
          <w:highlight w:val="none"/>
          <w:lang w:eastAsia="zh-CN"/>
        </w:rPr>
        <w:t>笔试及面试</w:t>
      </w:r>
      <w:r>
        <w:rPr>
          <w:rFonts w:hint="eastAsia" w:ascii="仿宋" w:hAnsi="仿宋" w:eastAsia="仿宋" w:cs="仿宋"/>
          <w:b/>
          <w:bCs/>
          <w:color w:val="FF0000"/>
          <w:sz w:val="28"/>
          <w:szCs w:val="28"/>
          <w:highlight w:val="none"/>
          <w:lang w:val="en-US" w:eastAsia="zh-CN"/>
        </w:rPr>
        <w:t>均</w:t>
      </w:r>
      <w:r>
        <w:rPr>
          <w:rFonts w:hint="eastAsia" w:ascii="仿宋" w:hAnsi="仿宋" w:eastAsia="仿宋" w:cs="仿宋"/>
          <w:b/>
          <w:bCs/>
          <w:color w:val="FF0000"/>
          <w:sz w:val="28"/>
          <w:szCs w:val="28"/>
          <w:highlight w:val="none"/>
        </w:rPr>
        <w:t>采用</w:t>
      </w:r>
      <w:r>
        <w:rPr>
          <w:rFonts w:hint="eastAsia" w:ascii="仿宋" w:hAnsi="仿宋" w:eastAsia="仿宋" w:cs="仿宋"/>
          <w:b/>
          <w:bCs/>
          <w:color w:val="FF0000"/>
          <w:sz w:val="28"/>
          <w:szCs w:val="28"/>
          <w:highlight w:val="none"/>
          <w:lang w:eastAsia="zh-CN"/>
        </w:rPr>
        <w:t>线上考核</w:t>
      </w:r>
      <w:r>
        <w:rPr>
          <w:rFonts w:hint="eastAsia" w:ascii="仿宋" w:hAnsi="仿宋" w:eastAsia="仿宋" w:cs="仿宋"/>
          <w:sz w:val="28"/>
          <w:szCs w:val="28"/>
          <w:highlight w:val="none"/>
        </w:rPr>
        <w:t>。</w:t>
      </w:r>
    </w:p>
    <w:p>
      <w:pPr>
        <w:pStyle w:val="6"/>
        <w:keepNext w:val="0"/>
        <w:keepLines w:val="0"/>
        <w:pageBreakBefore w:val="0"/>
        <w:widowControl/>
        <w:kinsoku/>
        <w:overflowPunct/>
        <w:topLinePunct w:val="0"/>
        <w:autoSpaceDE/>
        <w:autoSpaceDN/>
        <w:bidi w:val="0"/>
        <w:spacing w:beforeAutospacing="0" w:afterAutospacing="0" w:line="500" w:lineRule="exact"/>
        <w:ind w:firstLine="562" w:firstLineChars="200"/>
        <w:rPr>
          <w:rFonts w:hint="eastAsia" w:ascii="仿宋" w:hAnsi="仿宋" w:eastAsia="仿宋" w:cs="仿宋"/>
          <w:sz w:val="28"/>
          <w:szCs w:val="28"/>
        </w:rPr>
      </w:pPr>
      <w:r>
        <w:rPr>
          <w:rStyle w:val="9"/>
          <w:rFonts w:hint="eastAsia" w:ascii="仿宋" w:hAnsi="仿宋" w:eastAsia="仿宋" w:cs="仿宋"/>
          <w:sz w:val="28"/>
          <w:szCs w:val="28"/>
        </w:rPr>
        <w:t>1、</w:t>
      </w:r>
      <w:r>
        <w:rPr>
          <w:rStyle w:val="9"/>
          <w:rFonts w:hint="eastAsia" w:ascii="仿宋" w:hAnsi="仿宋" w:eastAsia="仿宋" w:cs="仿宋"/>
          <w:sz w:val="28"/>
          <w:szCs w:val="28"/>
          <w:lang w:val="en-US" w:eastAsia="zh-CN"/>
        </w:rPr>
        <w:t>考核</w:t>
      </w:r>
      <w:r>
        <w:rPr>
          <w:rStyle w:val="9"/>
          <w:rFonts w:hint="eastAsia" w:ascii="仿宋" w:hAnsi="仿宋" w:eastAsia="仿宋" w:cs="仿宋"/>
          <w:sz w:val="28"/>
          <w:szCs w:val="28"/>
        </w:rPr>
        <w:t>平台</w:t>
      </w:r>
    </w:p>
    <w:p>
      <w:pPr>
        <w:pStyle w:val="6"/>
        <w:keepNext w:val="0"/>
        <w:keepLines w:val="0"/>
        <w:pageBreakBefore w:val="0"/>
        <w:widowControl/>
        <w:kinsoku/>
        <w:overflowPunct/>
        <w:topLinePunct w:val="0"/>
        <w:autoSpaceDE/>
        <w:autoSpaceDN/>
        <w:bidi w:val="0"/>
        <w:spacing w:beforeAutospacing="0" w:afterAutospacing="0" w:line="500" w:lineRule="exact"/>
        <w:ind w:firstLine="560" w:firstLineChars="200"/>
        <w:jc w:val="both"/>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考核</w:t>
      </w:r>
      <w:r>
        <w:rPr>
          <w:rFonts w:hint="eastAsia" w:ascii="仿宋" w:hAnsi="仿宋" w:eastAsia="仿宋" w:cs="仿宋"/>
          <w:sz w:val="28"/>
          <w:szCs w:val="28"/>
        </w:rPr>
        <w:t>平台拟采用“腾讯会议”（备用平台钉钉），学生按照指定会议方式进入。学院指定专人负责远程网络系统维护，并在</w:t>
      </w:r>
      <w:r>
        <w:rPr>
          <w:rFonts w:hint="eastAsia" w:ascii="仿宋" w:hAnsi="仿宋" w:eastAsia="仿宋" w:cs="仿宋"/>
          <w:sz w:val="28"/>
          <w:szCs w:val="28"/>
          <w:lang w:val="en-US" w:eastAsia="zh-CN"/>
        </w:rPr>
        <w:t>考核</w:t>
      </w:r>
      <w:r>
        <w:rPr>
          <w:rFonts w:hint="eastAsia" w:ascii="仿宋" w:hAnsi="仿宋" w:eastAsia="仿宋" w:cs="仿宋"/>
          <w:sz w:val="28"/>
          <w:szCs w:val="28"/>
        </w:rPr>
        <w:t>前加强对</w:t>
      </w:r>
      <w:r>
        <w:rPr>
          <w:rFonts w:hint="eastAsia" w:ascii="仿宋" w:hAnsi="仿宋" w:eastAsia="仿宋" w:cs="仿宋"/>
          <w:sz w:val="28"/>
          <w:szCs w:val="28"/>
          <w:lang w:val="en-US" w:eastAsia="zh-CN"/>
        </w:rPr>
        <w:t>考核</w:t>
      </w:r>
      <w:r>
        <w:rPr>
          <w:rFonts w:hint="eastAsia" w:ascii="仿宋" w:hAnsi="仿宋" w:eastAsia="仿宋" w:cs="仿宋"/>
          <w:sz w:val="28"/>
          <w:szCs w:val="28"/>
        </w:rPr>
        <w:t>小组成员的培训，提高</w:t>
      </w:r>
      <w:r>
        <w:rPr>
          <w:rFonts w:hint="eastAsia" w:ascii="仿宋" w:hAnsi="仿宋" w:eastAsia="仿宋" w:cs="仿宋"/>
          <w:sz w:val="28"/>
          <w:szCs w:val="28"/>
          <w:lang w:val="en-US" w:eastAsia="zh-CN"/>
        </w:rPr>
        <w:t>考核</w:t>
      </w:r>
      <w:r>
        <w:rPr>
          <w:rFonts w:hint="eastAsia" w:ascii="仿宋" w:hAnsi="仿宋" w:eastAsia="仿宋" w:cs="仿宋"/>
          <w:sz w:val="28"/>
          <w:szCs w:val="28"/>
        </w:rPr>
        <w:t>人员运用新技术、新手段科学规范选拔人才的能力。</w:t>
      </w:r>
    </w:p>
    <w:p>
      <w:pPr>
        <w:pStyle w:val="6"/>
        <w:keepNext w:val="0"/>
        <w:keepLines w:val="0"/>
        <w:pageBreakBefore w:val="0"/>
        <w:widowControl/>
        <w:kinsoku/>
        <w:overflowPunct/>
        <w:topLinePunct w:val="0"/>
        <w:autoSpaceDE/>
        <w:autoSpaceDN/>
        <w:bidi w:val="0"/>
        <w:spacing w:beforeAutospacing="0" w:afterAutospacing="0" w:line="500" w:lineRule="exact"/>
        <w:ind w:firstLine="560" w:firstLineChars="200"/>
        <w:jc w:val="both"/>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考核</w:t>
      </w:r>
      <w:r>
        <w:rPr>
          <w:rFonts w:hint="eastAsia" w:ascii="仿宋" w:hAnsi="仿宋" w:eastAsia="仿宋" w:cs="仿宋"/>
          <w:sz w:val="28"/>
          <w:szCs w:val="28"/>
        </w:rPr>
        <w:t>前，</w:t>
      </w:r>
      <w:r>
        <w:rPr>
          <w:rFonts w:hint="eastAsia" w:ascii="仿宋" w:hAnsi="仿宋" w:eastAsia="仿宋" w:cs="仿宋"/>
          <w:sz w:val="28"/>
          <w:szCs w:val="28"/>
          <w:lang w:val="en-US" w:eastAsia="zh-CN"/>
        </w:rPr>
        <w:t>单位</w:t>
      </w:r>
      <w:r>
        <w:rPr>
          <w:rFonts w:hint="eastAsia" w:ascii="仿宋" w:hAnsi="仿宋" w:eastAsia="仿宋" w:cs="仿宋"/>
          <w:sz w:val="28"/>
          <w:szCs w:val="28"/>
        </w:rPr>
        <w:t>安排专人对考生进行培训，核查确认考生身份、网络复试承诺书签署情况，检查考生的网络设备、考试环境是否符合网络考核要求，组织所有参加考核的考生进行网络考核模拟演练，确保考生应知应会，熟练掌握。对有特殊情况、无法满足远程网络</w:t>
      </w:r>
      <w:r>
        <w:rPr>
          <w:rFonts w:hint="eastAsia" w:ascii="仿宋" w:hAnsi="仿宋" w:eastAsia="仿宋" w:cs="仿宋"/>
          <w:sz w:val="28"/>
          <w:szCs w:val="28"/>
          <w:lang w:val="en-US" w:eastAsia="zh-CN"/>
        </w:rPr>
        <w:t>考核</w:t>
      </w:r>
      <w:r>
        <w:rPr>
          <w:rFonts w:hint="eastAsia" w:ascii="仿宋" w:hAnsi="仿宋" w:eastAsia="仿宋" w:cs="仿宋"/>
          <w:sz w:val="28"/>
          <w:szCs w:val="28"/>
        </w:rPr>
        <w:t>要求的考生，须由考生本人提出申请，经</w:t>
      </w:r>
      <w:r>
        <w:rPr>
          <w:rFonts w:hint="eastAsia" w:ascii="仿宋" w:hAnsi="仿宋" w:eastAsia="仿宋" w:cs="仿宋"/>
          <w:sz w:val="28"/>
          <w:szCs w:val="28"/>
          <w:lang w:val="en-US" w:eastAsia="zh-CN"/>
        </w:rPr>
        <w:t>单位</w:t>
      </w:r>
      <w:r>
        <w:rPr>
          <w:rFonts w:hint="eastAsia" w:ascii="仿宋" w:hAnsi="仿宋" w:eastAsia="仿宋" w:cs="仿宋"/>
          <w:sz w:val="28"/>
          <w:szCs w:val="28"/>
        </w:rPr>
        <w:t>报学校审核，以确定合适的</w:t>
      </w:r>
      <w:r>
        <w:rPr>
          <w:rFonts w:hint="eastAsia" w:ascii="仿宋" w:hAnsi="仿宋" w:eastAsia="仿宋" w:cs="仿宋"/>
          <w:sz w:val="28"/>
          <w:szCs w:val="28"/>
          <w:lang w:val="en-US" w:eastAsia="zh-CN"/>
        </w:rPr>
        <w:t>考核</w:t>
      </w:r>
      <w:r>
        <w:rPr>
          <w:rFonts w:hint="eastAsia" w:ascii="仿宋" w:hAnsi="仿宋" w:eastAsia="仿宋" w:cs="仿宋"/>
          <w:sz w:val="28"/>
          <w:szCs w:val="28"/>
        </w:rPr>
        <w:t>方式。</w:t>
      </w:r>
    </w:p>
    <w:p>
      <w:pPr>
        <w:pStyle w:val="6"/>
        <w:keepNext w:val="0"/>
        <w:keepLines w:val="0"/>
        <w:pageBreakBefore w:val="0"/>
        <w:widowControl/>
        <w:kinsoku/>
        <w:overflowPunct/>
        <w:topLinePunct w:val="0"/>
        <w:autoSpaceDE/>
        <w:autoSpaceDN/>
        <w:bidi w:val="0"/>
        <w:spacing w:beforeAutospacing="0" w:afterAutospacing="0" w:line="500" w:lineRule="exact"/>
        <w:ind w:firstLine="647" w:firstLineChars="230"/>
        <w:rPr>
          <w:rFonts w:hint="eastAsia" w:ascii="仿宋" w:hAnsi="仿宋" w:eastAsia="仿宋" w:cs="仿宋"/>
          <w:sz w:val="28"/>
          <w:szCs w:val="28"/>
        </w:rPr>
      </w:pPr>
      <w:r>
        <w:rPr>
          <w:rStyle w:val="9"/>
          <w:rFonts w:hint="eastAsia" w:ascii="仿宋" w:hAnsi="仿宋" w:eastAsia="仿宋" w:cs="仿宋"/>
          <w:sz w:val="28"/>
          <w:szCs w:val="28"/>
        </w:rPr>
        <w:t>2、设备及环境要求</w:t>
      </w:r>
    </w:p>
    <w:p>
      <w:pPr>
        <w:pStyle w:val="6"/>
        <w:keepNext w:val="0"/>
        <w:keepLines w:val="0"/>
        <w:pageBreakBefore w:val="0"/>
        <w:widowControl/>
        <w:kinsoku/>
        <w:overflowPunct/>
        <w:topLinePunct w:val="0"/>
        <w:autoSpaceDE/>
        <w:autoSpaceDN/>
        <w:bidi w:val="0"/>
        <w:spacing w:beforeAutospacing="0" w:afterAutospacing="0" w:line="500" w:lineRule="exact"/>
        <w:ind w:firstLine="509" w:firstLineChars="182"/>
        <w:jc w:val="both"/>
        <w:rPr>
          <w:rFonts w:hint="eastAsia" w:ascii="仿宋" w:hAnsi="仿宋" w:eastAsia="仿宋" w:cs="仿宋"/>
          <w:sz w:val="28"/>
          <w:szCs w:val="28"/>
        </w:rPr>
      </w:pPr>
      <w:r>
        <w:rPr>
          <w:rFonts w:hint="eastAsia" w:ascii="仿宋" w:hAnsi="仿宋" w:eastAsia="仿宋" w:cs="仿宋"/>
          <w:sz w:val="28"/>
          <w:szCs w:val="28"/>
        </w:rPr>
        <w:t>（1）所有专业的网络</w:t>
      </w:r>
      <w:r>
        <w:rPr>
          <w:rFonts w:hint="eastAsia" w:ascii="仿宋" w:hAnsi="仿宋" w:eastAsia="仿宋" w:cs="仿宋"/>
          <w:sz w:val="28"/>
          <w:szCs w:val="28"/>
          <w:lang w:val="en-US" w:eastAsia="zh-CN"/>
        </w:rPr>
        <w:t>考核</w:t>
      </w:r>
      <w:r>
        <w:rPr>
          <w:rFonts w:hint="eastAsia" w:ascii="仿宋" w:hAnsi="仿宋" w:eastAsia="仿宋" w:cs="仿宋"/>
          <w:sz w:val="28"/>
          <w:szCs w:val="28"/>
        </w:rPr>
        <w:t>均须采取“双机位”方式进行。“第一机位”，即用于面试的设备，1台笔记本电脑或者台式机+摄像头+麦克风+音箱，用于采集考生音频、视频，位于考生正前方。“第二机位”，用于监控面试环境的设备，1部手机或笔记本电脑或台式机（须配有摄像头），位于考生侧后方，确保考生考试屏幕能够清晰地被复试专家组看到。</w:t>
      </w:r>
    </w:p>
    <w:p>
      <w:pPr>
        <w:pStyle w:val="6"/>
        <w:keepNext w:val="0"/>
        <w:keepLines w:val="0"/>
        <w:pageBreakBefore w:val="0"/>
        <w:widowControl/>
        <w:kinsoku/>
        <w:overflowPunct/>
        <w:topLinePunct w:val="0"/>
        <w:autoSpaceDE/>
        <w:autoSpaceDN/>
        <w:bidi w:val="0"/>
        <w:spacing w:beforeAutospacing="0" w:afterAutospacing="0" w:line="500" w:lineRule="exact"/>
        <w:ind w:firstLine="649" w:firstLineChars="232"/>
        <w:jc w:val="both"/>
        <w:rPr>
          <w:rFonts w:hint="eastAsia" w:ascii="仿宋" w:hAnsi="仿宋" w:eastAsia="仿宋" w:cs="仿宋"/>
          <w:sz w:val="28"/>
          <w:szCs w:val="28"/>
        </w:rPr>
      </w:pPr>
      <w:r>
        <w:rPr>
          <w:rFonts w:hint="eastAsia" w:ascii="仿宋" w:hAnsi="仿宋" w:eastAsia="仿宋" w:cs="仿宋"/>
          <w:sz w:val="28"/>
          <w:szCs w:val="28"/>
        </w:rPr>
        <w:t>（2）模拟测试：请考生提前安装并熟悉相关测试平台的使用方法，确保网络畅通和设备正常运作。将提前组织演练，请考生及时关注最新通知。</w:t>
      </w:r>
    </w:p>
    <w:p>
      <w:pPr>
        <w:pStyle w:val="6"/>
        <w:keepNext w:val="0"/>
        <w:keepLines w:val="0"/>
        <w:pageBreakBefore w:val="0"/>
        <w:widowControl/>
        <w:kinsoku/>
        <w:overflowPunct/>
        <w:topLinePunct w:val="0"/>
        <w:autoSpaceDE/>
        <w:autoSpaceDN/>
        <w:bidi w:val="0"/>
        <w:spacing w:beforeAutospacing="0" w:afterAutospacing="0" w:line="500" w:lineRule="exact"/>
        <w:ind w:firstLine="562" w:firstLineChars="200"/>
        <w:rPr>
          <w:rFonts w:hint="eastAsia" w:ascii="仿宋" w:hAnsi="仿宋" w:eastAsia="仿宋" w:cs="仿宋"/>
          <w:sz w:val="28"/>
          <w:szCs w:val="28"/>
        </w:rPr>
      </w:pPr>
      <w:r>
        <w:rPr>
          <w:rStyle w:val="9"/>
          <w:rFonts w:hint="eastAsia" w:ascii="仿宋" w:hAnsi="仿宋" w:eastAsia="仿宋" w:cs="仿宋"/>
          <w:sz w:val="28"/>
          <w:szCs w:val="28"/>
        </w:rPr>
        <w:t>3、网络</w:t>
      </w:r>
      <w:r>
        <w:rPr>
          <w:rStyle w:val="9"/>
          <w:rFonts w:hint="eastAsia" w:ascii="仿宋" w:hAnsi="仿宋" w:eastAsia="仿宋" w:cs="仿宋"/>
          <w:sz w:val="28"/>
          <w:szCs w:val="28"/>
          <w:lang w:val="en-US" w:eastAsia="zh-CN"/>
        </w:rPr>
        <w:t>考核</w:t>
      </w:r>
      <w:r>
        <w:rPr>
          <w:rStyle w:val="9"/>
          <w:rFonts w:hint="eastAsia" w:ascii="仿宋" w:hAnsi="仿宋" w:eastAsia="仿宋" w:cs="仿宋"/>
          <w:sz w:val="28"/>
          <w:szCs w:val="28"/>
        </w:rPr>
        <w:t>考场规则</w:t>
      </w:r>
    </w:p>
    <w:p>
      <w:pPr>
        <w:pStyle w:val="6"/>
        <w:keepNext w:val="0"/>
        <w:keepLines w:val="0"/>
        <w:pageBreakBefore w:val="0"/>
        <w:widowControl/>
        <w:kinsoku/>
        <w:overflowPunct/>
        <w:topLinePunct w:val="0"/>
        <w:autoSpaceDE/>
        <w:autoSpaceDN/>
        <w:bidi w:val="0"/>
        <w:spacing w:beforeAutospacing="0" w:afterAutospacing="0" w:line="5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（1）考生应选择独立房间独自参加网络远程</w:t>
      </w:r>
      <w:r>
        <w:rPr>
          <w:rFonts w:hint="eastAsia" w:ascii="仿宋" w:hAnsi="仿宋" w:eastAsia="仿宋" w:cs="仿宋"/>
          <w:sz w:val="28"/>
          <w:szCs w:val="28"/>
          <w:lang w:val="en-US" w:eastAsia="zh-CN"/>
        </w:rPr>
        <w:t>考核</w:t>
      </w:r>
      <w:r>
        <w:rPr>
          <w:rFonts w:hint="eastAsia" w:ascii="仿宋" w:hAnsi="仿宋" w:eastAsia="仿宋" w:cs="仿宋"/>
          <w:sz w:val="28"/>
          <w:szCs w:val="28"/>
        </w:rPr>
        <w:t>。</w:t>
      </w:r>
      <w:r>
        <w:rPr>
          <w:rFonts w:hint="eastAsia" w:ascii="仿宋" w:hAnsi="仿宋" w:eastAsia="仿宋" w:cs="仿宋"/>
          <w:sz w:val="28"/>
          <w:szCs w:val="28"/>
          <w:lang w:val="en-US" w:eastAsia="zh-CN"/>
        </w:rPr>
        <w:t>考核</w:t>
      </w:r>
      <w:r>
        <w:rPr>
          <w:rFonts w:hint="eastAsia" w:ascii="仿宋" w:hAnsi="仿宋" w:eastAsia="仿宋" w:cs="仿宋"/>
          <w:sz w:val="28"/>
          <w:szCs w:val="28"/>
        </w:rPr>
        <w:t>全程，房间必须保持安静、明亮、整洁，只允许考生一人在房间，房间内不得有其他人。</w:t>
      </w:r>
    </w:p>
    <w:p>
      <w:pPr>
        <w:pStyle w:val="6"/>
        <w:keepNext w:val="0"/>
        <w:keepLines w:val="0"/>
        <w:pageBreakBefore w:val="0"/>
        <w:widowControl/>
        <w:kinsoku/>
        <w:overflowPunct/>
        <w:topLinePunct w:val="0"/>
        <w:autoSpaceDE/>
        <w:autoSpaceDN/>
        <w:bidi w:val="0"/>
        <w:spacing w:beforeAutospacing="0" w:afterAutospacing="0" w:line="5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（2）考生必须凭本人有效居民身份证参加网络远程</w:t>
      </w:r>
      <w:r>
        <w:rPr>
          <w:rFonts w:hint="eastAsia" w:ascii="仿宋" w:hAnsi="仿宋" w:eastAsia="仿宋" w:cs="仿宋"/>
          <w:sz w:val="28"/>
          <w:szCs w:val="28"/>
          <w:lang w:val="en-US" w:eastAsia="zh-CN"/>
        </w:rPr>
        <w:t>考核</w:t>
      </w:r>
      <w:r>
        <w:rPr>
          <w:rFonts w:hint="eastAsia" w:ascii="仿宋" w:hAnsi="仿宋" w:eastAsia="仿宋" w:cs="仿宋"/>
          <w:sz w:val="28"/>
          <w:szCs w:val="28"/>
        </w:rPr>
        <w:t>，主动配合身份验证核查，自觉服从考试工作人员管理。</w:t>
      </w:r>
    </w:p>
    <w:p>
      <w:pPr>
        <w:pStyle w:val="6"/>
        <w:keepNext w:val="0"/>
        <w:keepLines w:val="0"/>
        <w:pageBreakBefore w:val="0"/>
        <w:widowControl/>
        <w:kinsoku/>
        <w:overflowPunct/>
        <w:topLinePunct w:val="0"/>
        <w:autoSpaceDE/>
        <w:autoSpaceDN/>
        <w:bidi w:val="0"/>
        <w:spacing w:beforeAutospacing="0" w:afterAutospacing="0" w:line="5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（3）网络</w:t>
      </w:r>
      <w:r>
        <w:rPr>
          <w:rFonts w:hint="eastAsia" w:ascii="仿宋" w:hAnsi="仿宋" w:eastAsia="仿宋" w:cs="仿宋"/>
          <w:sz w:val="28"/>
          <w:szCs w:val="28"/>
          <w:lang w:val="en-US" w:eastAsia="zh-CN"/>
        </w:rPr>
        <w:t>考核</w:t>
      </w:r>
      <w:r>
        <w:rPr>
          <w:rFonts w:hint="eastAsia" w:ascii="仿宋" w:hAnsi="仿宋" w:eastAsia="仿宋" w:cs="仿宋"/>
          <w:sz w:val="28"/>
          <w:szCs w:val="28"/>
        </w:rPr>
        <w:t>开始后，考生不得随意转换视频连接界面或中断视频。因网络或设备故障中断的应及时与工作人员联系，由现场</w:t>
      </w:r>
      <w:r>
        <w:rPr>
          <w:rFonts w:hint="eastAsia" w:ascii="仿宋" w:hAnsi="仿宋" w:eastAsia="仿宋" w:cs="仿宋"/>
          <w:sz w:val="28"/>
          <w:szCs w:val="28"/>
          <w:lang w:val="en-US" w:eastAsia="zh-CN"/>
        </w:rPr>
        <w:t>考核</w:t>
      </w:r>
      <w:r>
        <w:rPr>
          <w:rFonts w:hint="eastAsia" w:ascii="仿宋" w:hAnsi="仿宋" w:eastAsia="仿宋" w:cs="仿宋"/>
          <w:sz w:val="28"/>
          <w:szCs w:val="28"/>
        </w:rPr>
        <w:t>小组确定继续、重新或者终止</w:t>
      </w:r>
      <w:r>
        <w:rPr>
          <w:rFonts w:hint="eastAsia" w:ascii="仿宋" w:hAnsi="仿宋" w:eastAsia="仿宋" w:cs="仿宋"/>
          <w:sz w:val="28"/>
          <w:szCs w:val="28"/>
          <w:lang w:val="en-US" w:eastAsia="zh-CN"/>
        </w:rPr>
        <w:t>考核</w:t>
      </w:r>
      <w:r>
        <w:rPr>
          <w:rFonts w:hint="eastAsia" w:ascii="仿宋" w:hAnsi="仿宋" w:eastAsia="仿宋" w:cs="仿宋"/>
          <w:sz w:val="28"/>
          <w:szCs w:val="28"/>
        </w:rPr>
        <w:t>。</w:t>
      </w:r>
    </w:p>
    <w:p>
      <w:pPr>
        <w:pStyle w:val="6"/>
        <w:keepNext w:val="0"/>
        <w:keepLines w:val="0"/>
        <w:pageBreakBefore w:val="0"/>
        <w:widowControl/>
        <w:kinsoku/>
        <w:overflowPunct/>
        <w:topLinePunct w:val="0"/>
        <w:autoSpaceDE/>
        <w:autoSpaceDN/>
        <w:bidi w:val="0"/>
        <w:spacing w:beforeAutospacing="0" w:afterAutospacing="0" w:line="5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（4）请考生全程正面朝向摄像头，保证头肩部及双手出现在视频画面中间位置，不得佩戴口罩和耳机。</w:t>
      </w:r>
    </w:p>
    <w:p>
      <w:pPr>
        <w:pStyle w:val="6"/>
        <w:keepNext w:val="0"/>
        <w:keepLines w:val="0"/>
        <w:pageBreakBefore w:val="0"/>
        <w:widowControl/>
        <w:kinsoku/>
        <w:overflowPunct/>
        <w:topLinePunct w:val="0"/>
        <w:autoSpaceDE/>
        <w:autoSpaceDN/>
        <w:bidi w:val="0"/>
        <w:spacing w:beforeAutospacing="0" w:afterAutospacing="0" w:line="5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考核</w:t>
      </w:r>
      <w:r>
        <w:rPr>
          <w:rFonts w:hint="eastAsia" w:ascii="仿宋" w:hAnsi="仿宋" w:eastAsia="仿宋" w:cs="仿宋"/>
          <w:sz w:val="28"/>
          <w:szCs w:val="28"/>
        </w:rPr>
        <w:t>内容属于国家秘密，考生应自觉履行保密义务，严禁对网络</w:t>
      </w:r>
      <w:r>
        <w:rPr>
          <w:rFonts w:hint="eastAsia" w:ascii="仿宋" w:hAnsi="仿宋" w:eastAsia="仿宋" w:cs="仿宋"/>
          <w:sz w:val="28"/>
          <w:szCs w:val="28"/>
          <w:lang w:val="en-US" w:eastAsia="zh-CN"/>
        </w:rPr>
        <w:t>考核</w:t>
      </w:r>
      <w:r>
        <w:rPr>
          <w:rFonts w:hint="eastAsia" w:ascii="仿宋" w:hAnsi="仿宋" w:eastAsia="仿宋" w:cs="仿宋"/>
          <w:sz w:val="28"/>
          <w:szCs w:val="28"/>
        </w:rPr>
        <w:t>过程进行录音、录像和截屏，眼科学专业</w:t>
      </w:r>
      <w:r>
        <w:rPr>
          <w:rFonts w:hint="eastAsia" w:ascii="仿宋" w:hAnsi="仿宋" w:eastAsia="仿宋" w:cs="仿宋"/>
          <w:sz w:val="28"/>
          <w:szCs w:val="28"/>
          <w:lang w:val="en-US" w:eastAsia="zh-CN"/>
        </w:rPr>
        <w:t>考核</w:t>
      </w:r>
      <w:r>
        <w:rPr>
          <w:rFonts w:hint="eastAsia" w:ascii="仿宋" w:hAnsi="仿宋" w:eastAsia="仿宋" w:cs="仿宋"/>
          <w:sz w:val="28"/>
          <w:szCs w:val="28"/>
        </w:rPr>
        <w:t>结束前</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任何考核</w:t>
      </w:r>
      <w:r>
        <w:rPr>
          <w:rFonts w:hint="eastAsia" w:ascii="仿宋" w:hAnsi="仿宋" w:eastAsia="仿宋" w:cs="仿宋"/>
          <w:sz w:val="28"/>
          <w:szCs w:val="28"/>
        </w:rPr>
        <w:t>内容不向第三方传播或寻求帮助。</w:t>
      </w:r>
    </w:p>
    <w:p>
      <w:pPr>
        <w:pStyle w:val="6"/>
        <w:keepNext w:val="0"/>
        <w:keepLines w:val="0"/>
        <w:pageBreakBefore w:val="0"/>
        <w:widowControl/>
        <w:kinsoku/>
        <w:overflowPunct/>
        <w:topLinePunct w:val="0"/>
        <w:autoSpaceDE/>
        <w:autoSpaceDN/>
        <w:bidi w:val="0"/>
        <w:spacing w:beforeAutospacing="0" w:afterAutospacing="0" w:line="5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（6）对在</w:t>
      </w:r>
      <w:r>
        <w:rPr>
          <w:rFonts w:hint="eastAsia" w:ascii="仿宋" w:hAnsi="仿宋" w:eastAsia="仿宋" w:cs="仿宋"/>
          <w:sz w:val="28"/>
          <w:szCs w:val="28"/>
          <w:lang w:val="en-US" w:eastAsia="zh-CN"/>
        </w:rPr>
        <w:t>考核</w:t>
      </w:r>
      <w:r>
        <w:rPr>
          <w:rFonts w:hint="eastAsia" w:ascii="仿宋" w:hAnsi="仿宋" w:eastAsia="仿宋" w:cs="仿宋"/>
          <w:sz w:val="28"/>
          <w:szCs w:val="28"/>
        </w:rPr>
        <w:t>过程中有违法违规行为的考生，按《国家教育考试违规处理办法》等予以严肃处理；涉嫌违法的，移送司法机关，依照《中华人民共和国刑法》等追究法律责任。</w:t>
      </w:r>
    </w:p>
    <w:p>
      <w:pPr>
        <w:keepNext w:val="0"/>
        <w:keepLines w:val="0"/>
        <w:pageBreakBefore w:val="0"/>
        <w:widowControl/>
        <w:kinsoku/>
        <w:overflowPunct/>
        <w:topLinePunct w:val="0"/>
        <w:autoSpaceDE/>
        <w:autoSpaceDN/>
        <w:bidi w:val="0"/>
        <w:adjustRightInd w:val="0"/>
        <w:snapToGrid w:val="0"/>
        <w:spacing w:line="500" w:lineRule="exact"/>
        <w:ind w:firstLine="562" w:firstLineChars="200"/>
        <w:jc w:val="left"/>
        <w:rPr>
          <w:rFonts w:hint="eastAsia" w:ascii="仿宋" w:hAnsi="仿宋" w:eastAsia="仿宋" w:cs="仿宋"/>
          <w:b/>
          <w:bCs/>
          <w:color w:val="000000"/>
          <w:kern w:val="0"/>
          <w:sz w:val="28"/>
          <w:szCs w:val="28"/>
          <w:lang w:eastAsia="zh-CN"/>
        </w:rPr>
      </w:pPr>
      <w:r>
        <w:rPr>
          <w:rFonts w:hint="eastAsia" w:ascii="仿宋" w:hAnsi="仿宋" w:eastAsia="仿宋" w:cs="仿宋"/>
          <w:b/>
          <w:bCs/>
          <w:color w:val="000000"/>
          <w:kern w:val="0"/>
          <w:sz w:val="28"/>
          <w:szCs w:val="28"/>
          <w:lang w:eastAsia="zh-CN"/>
        </w:rPr>
        <w:t>三</w:t>
      </w:r>
      <w:r>
        <w:rPr>
          <w:rFonts w:hint="eastAsia" w:ascii="仿宋" w:hAnsi="仿宋" w:eastAsia="仿宋" w:cs="仿宋"/>
          <w:b/>
          <w:bCs/>
          <w:color w:val="000000"/>
          <w:kern w:val="0"/>
          <w:sz w:val="28"/>
          <w:szCs w:val="28"/>
        </w:rPr>
        <w:t>、报考条件</w:t>
      </w:r>
      <w:r>
        <w:rPr>
          <w:rFonts w:hint="eastAsia" w:ascii="仿宋" w:hAnsi="仿宋" w:eastAsia="仿宋" w:cs="仿宋"/>
          <w:b/>
          <w:bCs/>
          <w:color w:val="000000"/>
          <w:kern w:val="0"/>
          <w:sz w:val="28"/>
          <w:szCs w:val="28"/>
          <w:lang w:eastAsia="zh-CN"/>
        </w:rPr>
        <w:t>及审核</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 w:hAnsi="仿宋" w:eastAsia="仿宋" w:cs="仿宋"/>
          <w:kern w:val="0"/>
          <w:sz w:val="28"/>
          <w:szCs w:val="28"/>
          <w:highlight w:val="none"/>
          <w:lang w:val="en-US" w:eastAsia="zh-CN" w:bidi="ar-SA"/>
        </w:rPr>
      </w:pPr>
      <w:r>
        <w:rPr>
          <w:rFonts w:hint="eastAsia" w:ascii="仿宋" w:hAnsi="仿宋" w:eastAsia="仿宋" w:cs="仿宋"/>
          <w:kern w:val="0"/>
          <w:sz w:val="28"/>
          <w:szCs w:val="28"/>
          <w:highlight w:val="none"/>
          <w:lang w:val="en-US" w:eastAsia="zh-CN" w:bidi="ar-SA"/>
        </w:rPr>
        <w:t>1、中华人民共和国公民，拥护中国共产党的领导，具有正确的政治方向，热爱祖国，愿意为社会主义现代化建设服务，遵纪守法，品行端正。</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 w:hAnsi="仿宋" w:eastAsia="仿宋" w:cs="仿宋"/>
          <w:kern w:val="0"/>
          <w:sz w:val="28"/>
          <w:szCs w:val="28"/>
          <w:highlight w:val="none"/>
          <w:lang w:val="en-US" w:eastAsia="zh-CN" w:bidi="ar-SA"/>
        </w:rPr>
      </w:pPr>
      <w:r>
        <w:rPr>
          <w:rFonts w:hint="eastAsia" w:ascii="仿宋" w:hAnsi="仿宋" w:eastAsia="仿宋" w:cs="仿宋"/>
          <w:kern w:val="0"/>
          <w:sz w:val="28"/>
          <w:szCs w:val="28"/>
          <w:highlight w:val="none"/>
          <w:lang w:val="en-US" w:eastAsia="zh-CN" w:bidi="ar-SA"/>
        </w:rPr>
        <w:t>2、身心健康，身体状况符合《普通高等学校招生体检工作指导意见》 （教学〔2003〕3 号）文件的有关规定。</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 w:hAnsi="仿宋" w:eastAsia="仿宋" w:cs="仿宋"/>
          <w:kern w:val="0"/>
          <w:sz w:val="28"/>
          <w:szCs w:val="28"/>
          <w:highlight w:val="none"/>
          <w:lang w:val="en-US" w:eastAsia="zh-CN" w:bidi="ar-SA"/>
        </w:rPr>
      </w:pPr>
      <w:r>
        <w:rPr>
          <w:rFonts w:hint="eastAsia" w:ascii="仿宋" w:hAnsi="仿宋" w:eastAsia="仿宋" w:cs="仿宋"/>
          <w:kern w:val="0"/>
          <w:sz w:val="28"/>
          <w:szCs w:val="28"/>
          <w:highlight w:val="none"/>
          <w:lang w:val="en-US" w:eastAsia="zh-CN" w:bidi="ar-SA"/>
        </w:rPr>
        <w:t>3、有两名所报考学科专业领域内的教授（或相当专业技术职称的专家）的书面推荐意见。</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 w:hAnsi="仿宋" w:eastAsia="仿宋" w:cs="仿宋"/>
          <w:kern w:val="0"/>
          <w:sz w:val="28"/>
          <w:szCs w:val="28"/>
          <w:highlight w:val="none"/>
          <w:lang w:val="en-US" w:eastAsia="zh-CN" w:bidi="ar-SA"/>
        </w:rPr>
      </w:pPr>
      <w:r>
        <w:rPr>
          <w:rFonts w:hint="eastAsia" w:ascii="仿宋" w:hAnsi="仿宋" w:eastAsia="仿宋" w:cs="仿宋"/>
          <w:kern w:val="0"/>
          <w:sz w:val="28"/>
          <w:szCs w:val="28"/>
          <w:highlight w:val="none"/>
          <w:lang w:val="en-US" w:eastAsia="zh-CN" w:bidi="ar-SA"/>
        </w:rPr>
        <w:t>4、硕士研究生毕业或已获硕士学位的人员，应届硕士毕业生。</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 w:hAnsi="仿宋" w:eastAsia="仿宋" w:cs="仿宋"/>
          <w:kern w:val="0"/>
          <w:sz w:val="28"/>
          <w:szCs w:val="28"/>
          <w:highlight w:val="none"/>
          <w:lang w:val="en-US" w:eastAsia="zh-CN" w:bidi="ar-SA"/>
        </w:rPr>
      </w:pPr>
      <w:r>
        <w:rPr>
          <w:rFonts w:hint="eastAsia" w:ascii="仿宋" w:hAnsi="仿宋" w:eastAsia="仿宋" w:cs="仿宋"/>
          <w:kern w:val="0"/>
          <w:sz w:val="28"/>
          <w:szCs w:val="28"/>
          <w:highlight w:val="none"/>
          <w:lang w:val="en-US" w:eastAsia="zh-CN" w:bidi="ar-SA"/>
        </w:rPr>
        <w:t>（1）应届硕士毕业生最迟须在入学前取得硕士毕业或学位证书；</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 w:hAnsi="仿宋" w:eastAsia="仿宋" w:cs="仿宋"/>
          <w:kern w:val="0"/>
          <w:sz w:val="28"/>
          <w:szCs w:val="28"/>
          <w:highlight w:val="none"/>
          <w:lang w:val="en-US" w:eastAsia="zh-CN" w:bidi="ar-SA"/>
        </w:rPr>
      </w:pPr>
      <w:r>
        <w:rPr>
          <w:rFonts w:hint="eastAsia" w:ascii="仿宋" w:hAnsi="仿宋" w:eastAsia="仿宋" w:cs="仿宋"/>
          <w:kern w:val="0"/>
          <w:sz w:val="28"/>
          <w:szCs w:val="28"/>
          <w:highlight w:val="none"/>
          <w:lang w:val="en-US" w:eastAsia="zh-CN" w:bidi="ar-SA"/>
        </w:rPr>
        <w:t>（2）在境外获得的硕士学位证书，须在报考前通过教育部留学服务中心认证，并提交认证报告。</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 w:hAnsi="仿宋" w:eastAsia="仿宋" w:cs="仿宋"/>
          <w:kern w:val="0"/>
          <w:sz w:val="28"/>
          <w:szCs w:val="28"/>
          <w:highlight w:val="none"/>
          <w:lang w:val="en-US" w:eastAsia="zh-CN" w:bidi="ar-SA"/>
        </w:rPr>
      </w:pPr>
      <w:r>
        <w:rPr>
          <w:rFonts w:hint="eastAsia" w:ascii="仿宋" w:hAnsi="仿宋" w:eastAsia="仿宋" w:cs="仿宋"/>
          <w:kern w:val="0"/>
          <w:sz w:val="28"/>
          <w:szCs w:val="28"/>
          <w:highlight w:val="none"/>
          <w:lang w:val="en-US" w:eastAsia="zh-CN" w:bidi="ar-SA"/>
        </w:rPr>
        <w:t>5、外语水平达到以下条件之一：CET-6≥425分；或TOEFL成绩100分以上（IBT）或250分以上（CBT）；或GRE成绩1300分以上，新GRE成绩325分以上；或IELTS≥6.0；或以第一作者身份在英文国际期刊上发表过专业学术论文；或在官方语言为英语的国家获得学位。</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 w:hAnsi="仿宋" w:eastAsia="仿宋" w:cs="仿宋"/>
          <w:kern w:val="0"/>
          <w:sz w:val="28"/>
          <w:szCs w:val="28"/>
          <w:highlight w:val="none"/>
          <w:lang w:val="en-US" w:eastAsia="zh-CN" w:bidi="ar-SA"/>
        </w:rPr>
      </w:pPr>
      <w:r>
        <w:rPr>
          <w:rFonts w:hint="eastAsia" w:ascii="仿宋" w:hAnsi="仿宋" w:eastAsia="仿宋" w:cs="仿宋"/>
          <w:kern w:val="0"/>
          <w:sz w:val="28"/>
          <w:szCs w:val="28"/>
          <w:highlight w:val="none"/>
          <w:lang w:val="en-US" w:eastAsia="zh-CN" w:bidi="ar-SA"/>
        </w:rPr>
        <w:t>6、对学术研究有浓厚兴趣，有较强的科研能力和创新意识，已取得一定的科研成果。近3年以要求有以本人为第一作者或通讯作者公开发表与所申请博士招生专业相关的学术成果，包括核心期刊以上文章至少1篇或已授权国家发明专利不少于1项。</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 w:hAnsi="仿宋" w:eastAsia="仿宋" w:cs="仿宋"/>
          <w:kern w:val="0"/>
          <w:sz w:val="28"/>
          <w:szCs w:val="28"/>
          <w:highlight w:val="yellow"/>
          <w:lang w:val="en-US" w:eastAsia="zh-CN" w:bidi="ar-SA"/>
        </w:rPr>
      </w:pPr>
      <w:r>
        <w:rPr>
          <w:rFonts w:hint="eastAsia" w:ascii="仿宋" w:hAnsi="仿宋" w:eastAsia="仿宋" w:cs="仿宋"/>
          <w:kern w:val="0"/>
          <w:sz w:val="28"/>
          <w:szCs w:val="28"/>
          <w:lang w:val="en-US" w:eastAsia="zh-CN" w:bidi="ar-SA"/>
        </w:rPr>
        <w:t>7、单位成立材料审核小组，对考生材料进行审核，并对考生材料进行评价打分，根据材料审核成绩确定参加考核人选。材料审核成绩排序原则与录取排序原则一致，按照招生导师名下考生</w:t>
      </w:r>
      <w:bookmarkStart w:id="0" w:name="_GoBack"/>
      <w:bookmarkEnd w:id="0"/>
      <w:r>
        <w:rPr>
          <w:rFonts w:hint="eastAsia" w:ascii="仿宋" w:hAnsi="仿宋" w:eastAsia="仿宋" w:cs="仿宋"/>
          <w:kern w:val="0"/>
          <w:sz w:val="28"/>
          <w:szCs w:val="28"/>
          <w:lang w:val="en-US" w:eastAsia="zh-CN" w:bidi="ar-SA"/>
        </w:rPr>
        <w:t>成绩由高到低分别进行排序，</w:t>
      </w:r>
      <w:r>
        <w:rPr>
          <w:rFonts w:hint="eastAsia" w:ascii="仿宋" w:hAnsi="仿宋" w:eastAsia="仿宋" w:cs="仿宋"/>
          <w:kern w:val="0"/>
          <w:sz w:val="28"/>
          <w:szCs w:val="28"/>
          <w:highlight w:val="none"/>
          <w:lang w:val="en-US" w:eastAsia="zh-CN" w:bidi="ar-SA"/>
        </w:rPr>
        <w:t>根据材料审核成绩确定参加考核人选，比例一般不超过500%。进入考核人员名单由本单位进行公示并通知考生。</w:t>
      </w:r>
    </w:p>
    <w:p>
      <w:pPr>
        <w:keepNext w:val="0"/>
        <w:keepLines w:val="0"/>
        <w:pageBreakBefore w:val="0"/>
        <w:widowControl/>
        <w:kinsoku/>
        <w:overflowPunct/>
        <w:topLinePunct w:val="0"/>
        <w:autoSpaceDE/>
        <w:autoSpaceDN/>
        <w:bidi w:val="0"/>
        <w:adjustRightInd w:val="0"/>
        <w:snapToGrid w:val="0"/>
        <w:spacing w:line="500" w:lineRule="exact"/>
        <w:ind w:firstLine="562" w:firstLineChars="200"/>
        <w:jc w:val="left"/>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lang w:eastAsia="zh-CN"/>
        </w:rPr>
        <w:t>四</w:t>
      </w:r>
      <w:r>
        <w:rPr>
          <w:rFonts w:hint="eastAsia" w:ascii="仿宋" w:hAnsi="仿宋" w:eastAsia="仿宋" w:cs="仿宋"/>
          <w:b/>
          <w:bCs/>
          <w:color w:val="000000"/>
          <w:kern w:val="0"/>
          <w:sz w:val="28"/>
          <w:szCs w:val="28"/>
        </w:rPr>
        <w:t>、</w:t>
      </w:r>
      <w:r>
        <w:rPr>
          <w:rFonts w:hint="eastAsia" w:ascii="仿宋" w:hAnsi="仿宋" w:eastAsia="仿宋" w:cs="仿宋"/>
          <w:b/>
          <w:bCs/>
          <w:color w:val="000000"/>
          <w:kern w:val="0"/>
          <w:sz w:val="28"/>
          <w:szCs w:val="28"/>
          <w:lang w:val="en-US" w:eastAsia="zh-CN"/>
        </w:rPr>
        <w:t>考核</w:t>
      </w:r>
      <w:r>
        <w:rPr>
          <w:rFonts w:hint="eastAsia" w:ascii="仿宋" w:hAnsi="仿宋" w:eastAsia="仿宋" w:cs="仿宋"/>
          <w:b/>
          <w:bCs/>
          <w:color w:val="000000"/>
          <w:kern w:val="0"/>
          <w:sz w:val="28"/>
          <w:szCs w:val="28"/>
        </w:rPr>
        <w:t>内容及录取：</w:t>
      </w:r>
    </w:p>
    <w:p>
      <w:pPr>
        <w:pStyle w:val="6"/>
        <w:keepNext w:val="0"/>
        <w:keepLines w:val="0"/>
        <w:pageBreakBefore w:val="0"/>
        <w:kinsoku/>
        <w:overflowPunct/>
        <w:topLinePunct w:val="0"/>
        <w:autoSpaceDE/>
        <w:autoSpaceDN/>
        <w:bidi w:val="0"/>
        <w:adjustRightInd w:val="0"/>
        <w:snapToGrid w:val="0"/>
        <w:spacing w:beforeAutospacing="0" w:afterAutospacing="0" w:line="500" w:lineRule="exact"/>
        <w:ind w:firstLine="560" w:firstLineChars="200"/>
        <w:jc w:val="both"/>
        <w:rPr>
          <w:rFonts w:hint="eastAsia" w:ascii="仿宋" w:hAnsi="仿宋" w:eastAsia="仿宋" w:cs="仿宋"/>
          <w:bCs/>
          <w:color w:val="000000"/>
          <w:sz w:val="28"/>
          <w:szCs w:val="28"/>
          <w:highlight w:val="none"/>
        </w:rPr>
      </w:pPr>
      <w:r>
        <w:rPr>
          <w:rFonts w:hint="eastAsia" w:ascii="仿宋" w:hAnsi="仿宋" w:eastAsia="仿宋" w:cs="仿宋"/>
          <w:bCs/>
          <w:color w:val="000000"/>
          <w:sz w:val="28"/>
          <w:szCs w:val="28"/>
          <w:highlight w:val="none"/>
          <w:lang w:val="en-US" w:eastAsia="zh-CN"/>
        </w:rPr>
        <w:t>1、</w:t>
      </w:r>
      <w:r>
        <w:rPr>
          <w:rFonts w:hint="eastAsia" w:ascii="仿宋" w:hAnsi="仿宋" w:eastAsia="仿宋" w:cs="仿宋"/>
          <w:bCs/>
          <w:color w:val="000000"/>
          <w:sz w:val="28"/>
          <w:szCs w:val="28"/>
          <w:highlight w:val="none"/>
        </w:rPr>
        <w:t>申请考核制</w:t>
      </w:r>
      <w:r>
        <w:rPr>
          <w:rFonts w:hint="eastAsia" w:ascii="仿宋" w:hAnsi="仿宋" w:eastAsia="仿宋" w:cs="仿宋"/>
          <w:bCs/>
          <w:color w:val="000000"/>
          <w:sz w:val="28"/>
          <w:szCs w:val="28"/>
          <w:highlight w:val="none"/>
          <w:lang w:val="en-US" w:eastAsia="zh-CN"/>
        </w:rPr>
        <w:t>博士</w:t>
      </w:r>
      <w:r>
        <w:rPr>
          <w:rFonts w:hint="eastAsia" w:ascii="仿宋" w:hAnsi="仿宋" w:eastAsia="仿宋" w:cs="仿宋"/>
          <w:bCs/>
          <w:color w:val="000000"/>
          <w:sz w:val="28"/>
          <w:szCs w:val="28"/>
          <w:highlight w:val="none"/>
        </w:rPr>
        <w:t>的考核内容包括外国语、专业课以及综合素质考核，每项满分100分。</w:t>
      </w:r>
    </w:p>
    <w:p>
      <w:pPr>
        <w:pStyle w:val="6"/>
        <w:keepNext w:val="0"/>
        <w:keepLines w:val="0"/>
        <w:pageBreakBefore w:val="0"/>
        <w:kinsoku/>
        <w:overflowPunct/>
        <w:topLinePunct w:val="0"/>
        <w:autoSpaceDE/>
        <w:autoSpaceDN/>
        <w:bidi w:val="0"/>
        <w:adjustRightInd w:val="0"/>
        <w:snapToGrid w:val="0"/>
        <w:spacing w:beforeAutospacing="0" w:afterAutospacing="0" w:line="500" w:lineRule="exact"/>
        <w:ind w:firstLine="560" w:firstLineChars="200"/>
        <w:jc w:val="both"/>
        <w:rPr>
          <w:rFonts w:hint="eastAsia" w:ascii="仿宋" w:hAnsi="仿宋" w:eastAsia="仿宋" w:cs="仿宋"/>
          <w:bCs/>
          <w:color w:val="000000"/>
          <w:sz w:val="28"/>
          <w:szCs w:val="28"/>
          <w:highlight w:val="none"/>
        </w:rPr>
      </w:pPr>
      <w:r>
        <w:rPr>
          <w:rFonts w:hint="eastAsia" w:ascii="仿宋" w:hAnsi="仿宋" w:eastAsia="仿宋" w:cs="仿宋"/>
          <w:bCs/>
          <w:color w:val="000000"/>
          <w:sz w:val="28"/>
          <w:szCs w:val="28"/>
          <w:highlight w:val="none"/>
        </w:rPr>
        <w:t>专业课</w:t>
      </w:r>
      <w:r>
        <w:rPr>
          <w:rFonts w:hint="eastAsia" w:ascii="仿宋" w:hAnsi="仿宋" w:eastAsia="仿宋" w:cs="仿宋"/>
          <w:bCs/>
          <w:color w:val="000000"/>
          <w:sz w:val="28"/>
          <w:szCs w:val="28"/>
          <w:highlight w:val="none"/>
          <w:lang w:eastAsia="zh-CN"/>
        </w:rPr>
        <w:t>、</w:t>
      </w:r>
      <w:r>
        <w:rPr>
          <w:rFonts w:hint="eastAsia" w:ascii="仿宋" w:hAnsi="仿宋" w:eastAsia="仿宋" w:cs="仿宋"/>
          <w:bCs/>
          <w:color w:val="000000"/>
          <w:sz w:val="28"/>
          <w:szCs w:val="28"/>
          <w:highlight w:val="none"/>
        </w:rPr>
        <w:t>外国语考核</w:t>
      </w:r>
      <w:r>
        <w:rPr>
          <w:rFonts w:hint="eastAsia" w:ascii="仿宋" w:hAnsi="仿宋" w:eastAsia="仿宋" w:cs="仿宋"/>
          <w:bCs/>
          <w:color w:val="000000"/>
          <w:sz w:val="28"/>
          <w:szCs w:val="28"/>
          <w:highlight w:val="none"/>
          <w:lang w:val="en-US" w:eastAsia="zh-CN"/>
        </w:rPr>
        <w:t>采用笔试的形式进行</w:t>
      </w:r>
      <w:r>
        <w:rPr>
          <w:rFonts w:hint="eastAsia" w:ascii="仿宋" w:hAnsi="仿宋" w:eastAsia="仿宋" w:cs="仿宋"/>
          <w:bCs/>
          <w:color w:val="000000"/>
          <w:sz w:val="28"/>
          <w:szCs w:val="28"/>
          <w:highlight w:val="none"/>
          <w:lang w:eastAsia="zh-CN"/>
        </w:rPr>
        <w:t>，</w:t>
      </w:r>
      <w:r>
        <w:rPr>
          <w:rFonts w:hint="eastAsia" w:ascii="仿宋" w:hAnsi="仿宋" w:eastAsia="仿宋" w:cs="仿宋"/>
          <w:bCs/>
          <w:color w:val="000000"/>
          <w:sz w:val="28"/>
          <w:szCs w:val="28"/>
          <w:highlight w:val="none"/>
        </w:rPr>
        <w:t>笔试时间</w:t>
      </w:r>
      <w:r>
        <w:rPr>
          <w:rFonts w:hint="eastAsia" w:ascii="仿宋" w:hAnsi="仿宋" w:eastAsia="仿宋" w:cs="仿宋"/>
          <w:bCs/>
          <w:color w:val="000000"/>
          <w:sz w:val="28"/>
          <w:szCs w:val="28"/>
          <w:highlight w:val="none"/>
          <w:lang w:val="en-US" w:eastAsia="zh-CN"/>
        </w:rPr>
        <w:t>60</w:t>
      </w:r>
      <w:r>
        <w:rPr>
          <w:rFonts w:hint="eastAsia" w:ascii="仿宋" w:hAnsi="仿宋" w:eastAsia="仿宋" w:cs="仿宋"/>
          <w:bCs/>
          <w:color w:val="000000"/>
          <w:sz w:val="28"/>
          <w:szCs w:val="28"/>
          <w:highlight w:val="none"/>
        </w:rPr>
        <w:t>分钟。</w:t>
      </w:r>
    </w:p>
    <w:p>
      <w:pPr>
        <w:pStyle w:val="6"/>
        <w:keepNext w:val="0"/>
        <w:keepLines w:val="0"/>
        <w:pageBreakBefore w:val="0"/>
        <w:kinsoku/>
        <w:overflowPunct/>
        <w:topLinePunct w:val="0"/>
        <w:autoSpaceDE/>
        <w:autoSpaceDN/>
        <w:bidi w:val="0"/>
        <w:adjustRightInd w:val="0"/>
        <w:snapToGrid w:val="0"/>
        <w:spacing w:beforeAutospacing="0" w:afterAutospacing="0" w:line="500" w:lineRule="exact"/>
        <w:ind w:firstLine="560" w:firstLineChars="200"/>
        <w:jc w:val="both"/>
        <w:rPr>
          <w:rFonts w:hint="eastAsia" w:ascii="仿宋" w:hAnsi="仿宋" w:eastAsia="仿宋" w:cs="仿宋"/>
          <w:bCs/>
          <w:color w:val="000000"/>
          <w:sz w:val="28"/>
          <w:szCs w:val="28"/>
        </w:rPr>
      </w:pPr>
      <w:r>
        <w:rPr>
          <w:rFonts w:hint="eastAsia" w:ascii="仿宋" w:hAnsi="仿宋" w:eastAsia="仿宋" w:cs="仿宋"/>
          <w:bCs/>
          <w:color w:val="000000"/>
          <w:sz w:val="28"/>
          <w:szCs w:val="28"/>
          <w:highlight w:val="none"/>
        </w:rPr>
        <w:t>综合素质考核要求进入考核的考生准备</w:t>
      </w:r>
      <w:r>
        <w:rPr>
          <w:rFonts w:hint="eastAsia" w:ascii="仿宋" w:hAnsi="仿宋" w:eastAsia="仿宋" w:cs="仿宋"/>
          <w:bCs/>
          <w:color w:val="000000"/>
          <w:sz w:val="28"/>
          <w:szCs w:val="28"/>
          <w:highlight w:val="none"/>
          <w:lang w:val="en-US" w:eastAsia="zh-CN"/>
        </w:rPr>
        <w:t>5-10</w:t>
      </w:r>
      <w:r>
        <w:rPr>
          <w:rFonts w:hint="eastAsia" w:ascii="仿宋" w:hAnsi="仿宋" w:eastAsia="仿宋" w:cs="仿宋"/>
          <w:bCs/>
          <w:color w:val="000000"/>
          <w:sz w:val="28"/>
          <w:szCs w:val="28"/>
          <w:highlight w:val="none"/>
        </w:rPr>
        <w:t>分钟</w:t>
      </w:r>
      <w:r>
        <w:rPr>
          <w:rFonts w:hint="eastAsia" w:ascii="仿宋" w:hAnsi="仿宋" w:eastAsia="仿宋" w:cs="仿宋"/>
          <w:bCs/>
          <w:color w:val="000000"/>
          <w:sz w:val="28"/>
          <w:szCs w:val="28"/>
          <w:highlight w:val="none"/>
          <w:lang w:eastAsia="zh-CN"/>
        </w:rPr>
        <w:t>左右</w:t>
      </w:r>
      <w:r>
        <w:rPr>
          <w:rFonts w:hint="eastAsia" w:ascii="仿宋" w:hAnsi="仿宋" w:eastAsia="仿宋" w:cs="仿宋"/>
          <w:bCs/>
          <w:color w:val="000000"/>
          <w:sz w:val="28"/>
          <w:szCs w:val="28"/>
          <w:highlight w:val="none"/>
        </w:rPr>
        <w:t>PPT汇报</w:t>
      </w:r>
      <w:r>
        <w:rPr>
          <w:rFonts w:hint="eastAsia" w:ascii="仿宋" w:hAnsi="仿宋" w:eastAsia="仿宋" w:cs="仿宋"/>
          <w:bCs/>
          <w:color w:val="000000"/>
          <w:sz w:val="28"/>
          <w:szCs w:val="28"/>
        </w:rPr>
        <w:t>，汇报内容包括</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①个人简介、科研经历和成果介绍；②拟从事研究领域前沿进展；③拟开展的研究工作设想等。考核小组就考生逻辑思维、学术素养、科研水平、创新能力等方面展开提问和考察。综合素质考核时长一般不少于</w:t>
      </w:r>
      <w:r>
        <w:rPr>
          <w:rFonts w:hint="eastAsia" w:ascii="仿宋" w:hAnsi="仿宋" w:eastAsia="仿宋" w:cs="仿宋"/>
          <w:bCs/>
          <w:color w:val="000000"/>
          <w:sz w:val="28"/>
          <w:szCs w:val="28"/>
          <w:lang w:val="en-US" w:eastAsia="zh-CN"/>
        </w:rPr>
        <w:t>20</w:t>
      </w:r>
      <w:r>
        <w:rPr>
          <w:rFonts w:hint="eastAsia" w:ascii="仿宋" w:hAnsi="仿宋" w:eastAsia="仿宋" w:cs="仿宋"/>
          <w:bCs/>
          <w:color w:val="000000"/>
          <w:sz w:val="28"/>
          <w:szCs w:val="28"/>
        </w:rPr>
        <w:t>分钟。对综合素质考核不合格（低于60分）者，不予录取。</w:t>
      </w:r>
    </w:p>
    <w:p>
      <w:pPr>
        <w:pStyle w:val="6"/>
        <w:keepNext w:val="0"/>
        <w:keepLines w:val="0"/>
        <w:pageBreakBefore w:val="0"/>
        <w:kinsoku/>
        <w:overflowPunct/>
        <w:topLinePunct w:val="0"/>
        <w:autoSpaceDE/>
        <w:autoSpaceDN/>
        <w:bidi w:val="0"/>
        <w:adjustRightInd w:val="0"/>
        <w:snapToGrid w:val="0"/>
        <w:spacing w:beforeAutospacing="0" w:afterAutospacing="0" w:line="500" w:lineRule="exact"/>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rPr>
        <w:t>2、总成绩的核算方式</w:t>
      </w:r>
      <w:r>
        <w:rPr>
          <w:rFonts w:hint="eastAsia" w:ascii="仿宋" w:hAnsi="仿宋" w:eastAsia="仿宋" w:cs="仿宋"/>
          <w:b/>
          <w:bCs/>
          <w:sz w:val="28"/>
          <w:szCs w:val="28"/>
          <w:lang w:val="en-US" w:eastAsia="zh-CN"/>
        </w:rPr>
        <w:t>及排名</w:t>
      </w:r>
    </w:p>
    <w:p>
      <w:pPr>
        <w:pStyle w:val="6"/>
        <w:keepNext w:val="0"/>
        <w:keepLines w:val="0"/>
        <w:pageBreakBefore w:val="0"/>
        <w:kinsoku/>
        <w:overflowPunct/>
        <w:topLinePunct w:val="0"/>
        <w:autoSpaceDE/>
        <w:autoSpaceDN/>
        <w:bidi w:val="0"/>
        <w:adjustRightInd w:val="0"/>
        <w:snapToGrid w:val="0"/>
        <w:spacing w:beforeAutospacing="0" w:afterAutospacing="0" w:line="5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申请考核录取成绩由材料审核成绩、外语水平考核、专业课考核成绩、综合</w:t>
      </w:r>
      <w:r>
        <w:rPr>
          <w:rFonts w:hint="eastAsia" w:ascii="仿宋" w:hAnsi="仿宋" w:eastAsia="仿宋" w:cs="仿宋"/>
          <w:sz w:val="28"/>
          <w:szCs w:val="28"/>
          <w:highlight w:val="none"/>
        </w:rPr>
        <w:t>素质考核成绩四部分组成。成绩均折算成百分制，计算出录取成绩。录取成绩=（材料审核成绩*10%+（外语水平+专业课考核）/2*30%+综合素质考核*60%）。</w:t>
      </w:r>
      <w:r>
        <w:rPr>
          <w:rFonts w:hint="eastAsia" w:ascii="仿宋" w:hAnsi="仿宋" w:eastAsia="仿宋" w:cs="仿宋"/>
          <w:sz w:val="28"/>
          <w:szCs w:val="28"/>
        </w:rPr>
        <w:t>综合素质成绩低于60分者不予录取。考生成绩排序原则同录取原则。</w:t>
      </w:r>
    </w:p>
    <w:p>
      <w:pPr>
        <w:pStyle w:val="6"/>
        <w:keepNext w:val="0"/>
        <w:keepLines w:val="0"/>
        <w:pageBreakBefore w:val="0"/>
        <w:kinsoku/>
        <w:overflowPunct/>
        <w:topLinePunct w:val="0"/>
        <w:autoSpaceDE/>
        <w:autoSpaceDN/>
        <w:bidi w:val="0"/>
        <w:adjustRightInd w:val="0"/>
        <w:snapToGrid w:val="0"/>
        <w:spacing w:beforeAutospacing="0" w:afterAutospacing="0"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、拟录取名单确定</w:t>
      </w:r>
    </w:p>
    <w:p>
      <w:pPr>
        <w:pStyle w:val="6"/>
        <w:keepNext w:val="0"/>
        <w:keepLines w:val="0"/>
        <w:pageBreakBefore w:val="0"/>
        <w:kinsoku/>
        <w:overflowPunct/>
        <w:topLinePunct w:val="0"/>
        <w:autoSpaceDE/>
        <w:autoSpaceDN/>
        <w:bidi w:val="0"/>
        <w:adjustRightInd w:val="0"/>
        <w:snapToGrid w:val="0"/>
        <w:spacing w:beforeAutospacing="0" w:afterAutospacing="0" w:line="5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单位的拟录取名单依据招生计划，按照</w:t>
      </w:r>
      <w:r>
        <w:rPr>
          <w:rFonts w:hint="eastAsia" w:ascii="仿宋" w:hAnsi="仿宋" w:eastAsia="仿宋" w:cs="仿宋"/>
          <w:sz w:val="28"/>
          <w:szCs w:val="28"/>
          <w:lang w:val="en-US" w:eastAsia="zh-CN"/>
        </w:rPr>
        <w:t>报考导师名下考生</w:t>
      </w:r>
      <w:r>
        <w:rPr>
          <w:rFonts w:hint="eastAsia" w:ascii="仿宋" w:hAnsi="仿宋" w:eastAsia="仿宋" w:cs="仿宋"/>
          <w:sz w:val="28"/>
          <w:szCs w:val="28"/>
        </w:rPr>
        <w:t>成绩由高到低</w:t>
      </w:r>
      <w:r>
        <w:rPr>
          <w:rFonts w:hint="eastAsia" w:ascii="仿宋" w:hAnsi="仿宋" w:eastAsia="仿宋" w:cs="仿宋"/>
          <w:sz w:val="28"/>
          <w:szCs w:val="28"/>
          <w:lang w:val="en-US" w:eastAsia="zh-CN"/>
        </w:rPr>
        <w:t>排序录取</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拟录取结果报送学校审批后公示</w:t>
      </w:r>
      <w:r>
        <w:rPr>
          <w:rFonts w:hint="eastAsia" w:ascii="仿宋" w:hAnsi="仿宋" w:eastAsia="仿宋" w:cs="仿宋"/>
          <w:sz w:val="28"/>
          <w:szCs w:val="28"/>
        </w:rPr>
        <w:t>。</w:t>
      </w:r>
    </w:p>
    <w:p>
      <w:pPr>
        <w:keepNext w:val="0"/>
        <w:keepLines w:val="0"/>
        <w:pageBreakBefore w:val="0"/>
        <w:widowControl/>
        <w:kinsoku/>
        <w:overflowPunct/>
        <w:topLinePunct w:val="0"/>
        <w:autoSpaceDE/>
        <w:autoSpaceDN/>
        <w:bidi w:val="0"/>
        <w:adjustRightInd w:val="0"/>
        <w:snapToGrid w:val="0"/>
        <w:spacing w:line="500" w:lineRule="exact"/>
        <w:ind w:right="142" w:firstLine="551" w:firstLineChars="196"/>
        <w:rPr>
          <w:rFonts w:hint="eastAsia" w:ascii="仿宋" w:hAnsi="仿宋" w:eastAsia="仿宋" w:cs="仿宋"/>
          <w:b/>
          <w:color w:val="111111"/>
          <w:kern w:val="0"/>
          <w:sz w:val="28"/>
          <w:szCs w:val="28"/>
        </w:rPr>
      </w:pPr>
      <w:r>
        <w:rPr>
          <w:rFonts w:hint="eastAsia" w:ascii="仿宋" w:hAnsi="仿宋" w:eastAsia="仿宋" w:cs="仿宋"/>
          <w:b/>
          <w:color w:val="111111"/>
          <w:kern w:val="0"/>
          <w:sz w:val="28"/>
          <w:szCs w:val="28"/>
        </w:rPr>
        <w:t>五、联系电话</w:t>
      </w:r>
    </w:p>
    <w:p>
      <w:pPr>
        <w:keepNext w:val="0"/>
        <w:keepLines w:val="0"/>
        <w:pageBreakBefore w:val="0"/>
        <w:widowControl/>
        <w:kinsoku/>
        <w:overflowPunct/>
        <w:topLinePunct w:val="0"/>
        <w:autoSpaceDE/>
        <w:autoSpaceDN/>
        <w:bidi w:val="0"/>
        <w:adjustRightInd w:val="0"/>
        <w:snapToGrid w:val="0"/>
        <w:spacing w:line="500" w:lineRule="exact"/>
        <w:ind w:right="142" w:firstLine="548" w:firstLineChars="196"/>
        <w:rPr>
          <w:rFonts w:hint="eastAsia" w:ascii="仿宋" w:hAnsi="仿宋" w:eastAsia="仿宋" w:cs="仿宋"/>
          <w:color w:val="111111"/>
          <w:kern w:val="0"/>
          <w:sz w:val="28"/>
          <w:szCs w:val="28"/>
        </w:rPr>
      </w:pPr>
      <w:r>
        <w:rPr>
          <w:rFonts w:hint="eastAsia" w:ascii="仿宋" w:hAnsi="仿宋" w:eastAsia="仿宋" w:cs="仿宋"/>
          <w:color w:val="111111"/>
          <w:kern w:val="0"/>
          <w:sz w:val="28"/>
          <w:szCs w:val="28"/>
        </w:rPr>
        <w:t>复试工作联系电话：0532-85898319</w:t>
      </w:r>
    </w:p>
    <w:p>
      <w:pPr>
        <w:keepNext w:val="0"/>
        <w:keepLines w:val="0"/>
        <w:pageBreakBefore w:val="0"/>
        <w:widowControl/>
        <w:kinsoku/>
        <w:overflowPunct/>
        <w:topLinePunct w:val="0"/>
        <w:autoSpaceDE/>
        <w:autoSpaceDN/>
        <w:bidi w:val="0"/>
        <w:adjustRightInd w:val="0"/>
        <w:snapToGrid w:val="0"/>
        <w:spacing w:line="500" w:lineRule="exact"/>
        <w:ind w:right="142" w:firstLine="548" w:firstLineChars="196"/>
        <w:rPr>
          <w:rFonts w:hint="eastAsia" w:ascii="仿宋" w:hAnsi="仿宋" w:eastAsia="仿宋" w:cs="仿宋"/>
          <w:color w:val="111111"/>
          <w:kern w:val="0"/>
          <w:sz w:val="28"/>
          <w:szCs w:val="28"/>
        </w:rPr>
      </w:pPr>
      <w:r>
        <w:rPr>
          <w:rFonts w:hint="eastAsia" w:ascii="仿宋" w:hAnsi="仿宋" w:eastAsia="仿宋" w:cs="仿宋"/>
          <w:sz w:val="28"/>
          <w:szCs w:val="28"/>
        </w:rPr>
        <w:t>复</w:t>
      </w:r>
      <w:r>
        <w:rPr>
          <w:rFonts w:hint="eastAsia" w:ascii="仿宋" w:hAnsi="仿宋" w:eastAsia="仿宋" w:cs="仿宋"/>
          <w:color w:val="111111"/>
          <w:kern w:val="0"/>
          <w:sz w:val="28"/>
          <w:szCs w:val="28"/>
        </w:rPr>
        <w:t>试工作监督电话：0532-8587288</w:t>
      </w:r>
    </w:p>
    <w:p>
      <w:pPr>
        <w:keepNext w:val="0"/>
        <w:keepLines w:val="0"/>
        <w:pageBreakBefore w:val="0"/>
        <w:widowControl/>
        <w:kinsoku/>
        <w:overflowPunct/>
        <w:topLinePunct w:val="0"/>
        <w:autoSpaceDE/>
        <w:autoSpaceDN/>
        <w:bidi w:val="0"/>
        <w:adjustRightInd w:val="0"/>
        <w:snapToGrid w:val="0"/>
        <w:spacing w:line="500" w:lineRule="exact"/>
        <w:ind w:right="142" w:firstLine="548" w:firstLineChars="196"/>
        <w:rPr>
          <w:rFonts w:hint="eastAsia" w:ascii="仿宋" w:hAnsi="仿宋" w:eastAsia="仿宋" w:cs="仿宋"/>
          <w:color w:val="111111"/>
          <w:kern w:val="0"/>
          <w:sz w:val="28"/>
          <w:szCs w:val="28"/>
        </w:rPr>
      </w:pPr>
    </w:p>
    <w:p>
      <w:pPr>
        <w:keepNext w:val="0"/>
        <w:keepLines w:val="0"/>
        <w:pageBreakBefore w:val="0"/>
        <w:kinsoku/>
        <w:wordWrap w:val="0"/>
        <w:overflowPunct/>
        <w:topLinePunct w:val="0"/>
        <w:autoSpaceDE/>
        <w:autoSpaceDN/>
        <w:bidi w:val="0"/>
        <w:adjustRightInd w:val="0"/>
        <w:snapToGrid w:val="0"/>
        <w:spacing w:line="500" w:lineRule="exact"/>
        <w:ind w:firstLine="560" w:firstLineChars="200"/>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rPr>
        <w:t>附属眼科研究所</w:t>
      </w:r>
    </w:p>
    <w:p>
      <w:pPr>
        <w:keepNext w:val="0"/>
        <w:keepLines w:val="0"/>
        <w:pageBreakBefore w:val="0"/>
        <w:kinsoku/>
        <w:wordWrap w:val="0"/>
        <w:overflowPunct/>
        <w:topLinePunct w:val="0"/>
        <w:autoSpaceDE/>
        <w:autoSpaceDN/>
        <w:bidi w:val="0"/>
        <w:adjustRightInd w:val="0"/>
        <w:snapToGrid w:val="0"/>
        <w:spacing w:line="500" w:lineRule="exact"/>
        <w:ind w:firstLine="480" w:firstLineChars="200"/>
        <w:jc w:val="right"/>
        <w:rPr>
          <w:rFonts w:hint="default" w:ascii="Times New Roman" w:hAnsi="Times New Roman" w:eastAsia="宋体"/>
          <w:color w:val="000000"/>
          <w:kern w:val="0"/>
          <w:sz w:val="24"/>
          <w:szCs w:val="28"/>
          <w:lang w:val="en-US" w:eastAsia="zh-CN"/>
        </w:rPr>
      </w:pPr>
      <w:r>
        <w:rPr>
          <w:rFonts w:hint="eastAsia" w:ascii="Times New Roman" w:hAnsi="Times New Roman" w:eastAsia="宋体"/>
          <w:color w:val="000000"/>
          <w:kern w:val="0"/>
          <w:sz w:val="24"/>
          <w:szCs w:val="28"/>
        </w:rPr>
        <w:t>202</w:t>
      </w:r>
      <w:r>
        <w:rPr>
          <w:rFonts w:hint="eastAsia" w:ascii="Times New Roman" w:hAnsi="Times New Roman" w:eastAsia="宋体"/>
          <w:color w:val="000000"/>
          <w:kern w:val="0"/>
          <w:sz w:val="24"/>
          <w:szCs w:val="28"/>
          <w:lang w:val="en-US" w:eastAsia="zh-CN"/>
        </w:rPr>
        <w:t>3</w:t>
      </w:r>
      <w:r>
        <w:rPr>
          <w:rFonts w:hint="eastAsia" w:ascii="Times New Roman" w:hAnsi="Times New Roman"/>
          <w:color w:val="000000"/>
          <w:kern w:val="0"/>
          <w:sz w:val="24"/>
          <w:szCs w:val="28"/>
          <w:lang w:val="en-US" w:eastAsia="zh-CN"/>
        </w:rPr>
        <w:t xml:space="preserve">年4月25日         </w:t>
      </w:r>
    </w:p>
    <w:sectPr>
      <w:pgSz w:w="11906" w:h="16838"/>
      <w:pgMar w:top="1417" w:right="1417" w:bottom="141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lYjFhZjlkZTQ0ODlhNjhlMzk2YWUzMTA3NTY3MGUifQ=="/>
  </w:docVars>
  <w:rsids>
    <w:rsidRoot w:val="674D3710"/>
    <w:rsid w:val="0003108F"/>
    <w:rsid w:val="000472DE"/>
    <w:rsid w:val="00052BCD"/>
    <w:rsid w:val="00057852"/>
    <w:rsid w:val="00096A73"/>
    <w:rsid w:val="000B1CDB"/>
    <w:rsid w:val="000D3EB0"/>
    <w:rsid w:val="0010507C"/>
    <w:rsid w:val="001229C5"/>
    <w:rsid w:val="00131AAF"/>
    <w:rsid w:val="001350C9"/>
    <w:rsid w:val="001812B3"/>
    <w:rsid w:val="0019199A"/>
    <w:rsid w:val="001C34F9"/>
    <w:rsid w:val="001E3289"/>
    <w:rsid w:val="00215FED"/>
    <w:rsid w:val="00232E18"/>
    <w:rsid w:val="00273DE5"/>
    <w:rsid w:val="00284534"/>
    <w:rsid w:val="00292BF7"/>
    <w:rsid w:val="002D4F41"/>
    <w:rsid w:val="002F64D0"/>
    <w:rsid w:val="003522B6"/>
    <w:rsid w:val="003A22B1"/>
    <w:rsid w:val="003A64CF"/>
    <w:rsid w:val="003B295A"/>
    <w:rsid w:val="003B69FB"/>
    <w:rsid w:val="003C0AAB"/>
    <w:rsid w:val="003E103D"/>
    <w:rsid w:val="003E4A89"/>
    <w:rsid w:val="004012A0"/>
    <w:rsid w:val="00422B09"/>
    <w:rsid w:val="00437407"/>
    <w:rsid w:val="004607D4"/>
    <w:rsid w:val="00492D7A"/>
    <w:rsid w:val="00493130"/>
    <w:rsid w:val="00494C39"/>
    <w:rsid w:val="00495989"/>
    <w:rsid w:val="004B41DA"/>
    <w:rsid w:val="004C78E1"/>
    <w:rsid w:val="004D356C"/>
    <w:rsid w:val="004E00E8"/>
    <w:rsid w:val="004E0967"/>
    <w:rsid w:val="00513654"/>
    <w:rsid w:val="00530FE6"/>
    <w:rsid w:val="00531A0A"/>
    <w:rsid w:val="005704A2"/>
    <w:rsid w:val="005C054F"/>
    <w:rsid w:val="00617972"/>
    <w:rsid w:val="00620E1E"/>
    <w:rsid w:val="00640DE5"/>
    <w:rsid w:val="00657212"/>
    <w:rsid w:val="006577BF"/>
    <w:rsid w:val="00666376"/>
    <w:rsid w:val="00667EE7"/>
    <w:rsid w:val="00681761"/>
    <w:rsid w:val="00686C97"/>
    <w:rsid w:val="00687120"/>
    <w:rsid w:val="006C5FA8"/>
    <w:rsid w:val="006D7CBA"/>
    <w:rsid w:val="006D7CC8"/>
    <w:rsid w:val="006E1EB0"/>
    <w:rsid w:val="00781D62"/>
    <w:rsid w:val="007A188A"/>
    <w:rsid w:val="007D78F4"/>
    <w:rsid w:val="007F6C80"/>
    <w:rsid w:val="00832640"/>
    <w:rsid w:val="008D2F84"/>
    <w:rsid w:val="008E20C7"/>
    <w:rsid w:val="009437C7"/>
    <w:rsid w:val="0095018D"/>
    <w:rsid w:val="00967020"/>
    <w:rsid w:val="009A2D6E"/>
    <w:rsid w:val="009F16F4"/>
    <w:rsid w:val="00A00273"/>
    <w:rsid w:val="00A044CE"/>
    <w:rsid w:val="00A13AD3"/>
    <w:rsid w:val="00A2018E"/>
    <w:rsid w:val="00A477E2"/>
    <w:rsid w:val="00A80B68"/>
    <w:rsid w:val="00A834F8"/>
    <w:rsid w:val="00AE369D"/>
    <w:rsid w:val="00AE4C6F"/>
    <w:rsid w:val="00AE56D6"/>
    <w:rsid w:val="00AE6D6C"/>
    <w:rsid w:val="00AF3E78"/>
    <w:rsid w:val="00B01646"/>
    <w:rsid w:val="00B22314"/>
    <w:rsid w:val="00B3098F"/>
    <w:rsid w:val="00B432F6"/>
    <w:rsid w:val="00B56FC1"/>
    <w:rsid w:val="00B63294"/>
    <w:rsid w:val="00B6629E"/>
    <w:rsid w:val="00B70E5C"/>
    <w:rsid w:val="00B813BE"/>
    <w:rsid w:val="00B86676"/>
    <w:rsid w:val="00B972ED"/>
    <w:rsid w:val="00BB1E17"/>
    <w:rsid w:val="00BC69A5"/>
    <w:rsid w:val="00BE3DEC"/>
    <w:rsid w:val="00BE67BF"/>
    <w:rsid w:val="00C05A10"/>
    <w:rsid w:val="00C13B58"/>
    <w:rsid w:val="00C5212E"/>
    <w:rsid w:val="00C52449"/>
    <w:rsid w:val="00C70FA9"/>
    <w:rsid w:val="00C75D32"/>
    <w:rsid w:val="00D04956"/>
    <w:rsid w:val="00D219EF"/>
    <w:rsid w:val="00D2224F"/>
    <w:rsid w:val="00D24D6E"/>
    <w:rsid w:val="00DC03D6"/>
    <w:rsid w:val="00DC279F"/>
    <w:rsid w:val="00DF0635"/>
    <w:rsid w:val="00E26B5E"/>
    <w:rsid w:val="00EA5ED9"/>
    <w:rsid w:val="00EC3260"/>
    <w:rsid w:val="00EE4740"/>
    <w:rsid w:val="00EF29A9"/>
    <w:rsid w:val="00F00B21"/>
    <w:rsid w:val="00F03E6B"/>
    <w:rsid w:val="00F159B3"/>
    <w:rsid w:val="00F41FC9"/>
    <w:rsid w:val="00F46D23"/>
    <w:rsid w:val="00F81CF3"/>
    <w:rsid w:val="00F949C2"/>
    <w:rsid w:val="00FA189D"/>
    <w:rsid w:val="00FE3D60"/>
    <w:rsid w:val="00FF114B"/>
    <w:rsid w:val="01437C36"/>
    <w:rsid w:val="01F8635E"/>
    <w:rsid w:val="023D0B8F"/>
    <w:rsid w:val="03B80F4B"/>
    <w:rsid w:val="04A942BA"/>
    <w:rsid w:val="04C17856"/>
    <w:rsid w:val="0539104D"/>
    <w:rsid w:val="05F47B64"/>
    <w:rsid w:val="063B3638"/>
    <w:rsid w:val="06BF1B73"/>
    <w:rsid w:val="06ED4969"/>
    <w:rsid w:val="071B2258"/>
    <w:rsid w:val="0853293A"/>
    <w:rsid w:val="0B2E72C7"/>
    <w:rsid w:val="0B37542C"/>
    <w:rsid w:val="0C442687"/>
    <w:rsid w:val="0D424839"/>
    <w:rsid w:val="10D70B70"/>
    <w:rsid w:val="114D1F7F"/>
    <w:rsid w:val="135F0966"/>
    <w:rsid w:val="13C7475D"/>
    <w:rsid w:val="13D749A0"/>
    <w:rsid w:val="14D31F5C"/>
    <w:rsid w:val="14EE4D16"/>
    <w:rsid w:val="15104696"/>
    <w:rsid w:val="162C6AF9"/>
    <w:rsid w:val="16FC471D"/>
    <w:rsid w:val="195645B9"/>
    <w:rsid w:val="19A851D5"/>
    <w:rsid w:val="1A2948BF"/>
    <w:rsid w:val="1B140288"/>
    <w:rsid w:val="1B495A57"/>
    <w:rsid w:val="1CFD4666"/>
    <w:rsid w:val="1D61177E"/>
    <w:rsid w:val="1E0F2CF6"/>
    <w:rsid w:val="2096543C"/>
    <w:rsid w:val="21FC1A76"/>
    <w:rsid w:val="22C35279"/>
    <w:rsid w:val="24862BB1"/>
    <w:rsid w:val="249957C4"/>
    <w:rsid w:val="260B04D9"/>
    <w:rsid w:val="265A5A48"/>
    <w:rsid w:val="27F0724E"/>
    <w:rsid w:val="2A8B42E6"/>
    <w:rsid w:val="2AB420F7"/>
    <w:rsid w:val="2D5B4548"/>
    <w:rsid w:val="2DF47AA5"/>
    <w:rsid w:val="2E197814"/>
    <w:rsid w:val="30171CE5"/>
    <w:rsid w:val="30977539"/>
    <w:rsid w:val="30ED76B3"/>
    <w:rsid w:val="31307046"/>
    <w:rsid w:val="3139239E"/>
    <w:rsid w:val="34214B1B"/>
    <w:rsid w:val="38026C67"/>
    <w:rsid w:val="3AEF2ABA"/>
    <w:rsid w:val="3B092AB2"/>
    <w:rsid w:val="3BB1063A"/>
    <w:rsid w:val="40651B22"/>
    <w:rsid w:val="425608D6"/>
    <w:rsid w:val="42814796"/>
    <w:rsid w:val="437A7FCF"/>
    <w:rsid w:val="43F32881"/>
    <w:rsid w:val="44332C7D"/>
    <w:rsid w:val="44D12F6D"/>
    <w:rsid w:val="4A083588"/>
    <w:rsid w:val="4B33290D"/>
    <w:rsid w:val="4B9C7C39"/>
    <w:rsid w:val="4E4D7329"/>
    <w:rsid w:val="4F674123"/>
    <w:rsid w:val="4F7137E0"/>
    <w:rsid w:val="4FD40665"/>
    <w:rsid w:val="5027633F"/>
    <w:rsid w:val="538E1E53"/>
    <w:rsid w:val="56570A4D"/>
    <w:rsid w:val="5B490B80"/>
    <w:rsid w:val="5C91458D"/>
    <w:rsid w:val="5DA30A1C"/>
    <w:rsid w:val="5E2D6537"/>
    <w:rsid w:val="5EDB0252"/>
    <w:rsid w:val="5EFF1DB4"/>
    <w:rsid w:val="5F40370F"/>
    <w:rsid w:val="601C4AB5"/>
    <w:rsid w:val="61587AA7"/>
    <w:rsid w:val="626A0C35"/>
    <w:rsid w:val="62B35FC1"/>
    <w:rsid w:val="63AE011A"/>
    <w:rsid w:val="659D21F5"/>
    <w:rsid w:val="660D4720"/>
    <w:rsid w:val="66E14299"/>
    <w:rsid w:val="674D3710"/>
    <w:rsid w:val="690120A7"/>
    <w:rsid w:val="69A43976"/>
    <w:rsid w:val="6A5F11A8"/>
    <w:rsid w:val="6B060D4D"/>
    <w:rsid w:val="6BE75F78"/>
    <w:rsid w:val="6C4A6E83"/>
    <w:rsid w:val="6EBA5368"/>
    <w:rsid w:val="705636CC"/>
    <w:rsid w:val="70CB40BA"/>
    <w:rsid w:val="72436250"/>
    <w:rsid w:val="72C453F4"/>
    <w:rsid w:val="73A5585F"/>
    <w:rsid w:val="742D6E39"/>
    <w:rsid w:val="752816BE"/>
    <w:rsid w:val="75A06724"/>
    <w:rsid w:val="75B1359E"/>
    <w:rsid w:val="75FF5579"/>
    <w:rsid w:val="770420D4"/>
    <w:rsid w:val="794B123A"/>
    <w:rsid w:val="7A3E58FC"/>
    <w:rsid w:val="7A5073DE"/>
    <w:rsid w:val="7DAF70E8"/>
    <w:rsid w:val="7E81225C"/>
    <w:rsid w:val="7ED24865"/>
    <w:rsid w:val="7F0F5F09"/>
    <w:rsid w:val="7FB26251"/>
    <w:rsid w:val="7FEB6F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character" w:customStyle="1" w:styleId="11">
    <w:name w:val="页眉 Char"/>
    <w:basedOn w:val="8"/>
    <w:link w:val="5"/>
    <w:qFormat/>
    <w:uiPriority w:val="0"/>
    <w:rPr>
      <w:kern w:val="2"/>
      <w:sz w:val="18"/>
      <w:szCs w:val="18"/>
    </w:rPr>
  </w:style>
  <w:style w:type="character" w:customStyle="1" w:styleId="12">
    <w:name w:val="页脚 Char"/>
    <w:basedOn w:val="8"/>
    <w:link w:val="4"/>
    <w:qFormat/>
    <w:uiPriority w:val="0"/>
    <w:rPr>
      <w:kern w:val="2"/>
      <w:sz w:val="18"/>
      <w:szCs w:val="18"/>
    </w:rPr>
  </w:style>
  <w:style w:type="paragraph" w:styleId="13">
    <w:name w:val="List Paragraph"/>
    <w:basedOn w:val="1"/>
    <w:unhideWhenUsed/>
    <w:qFormat/>
    <w:uiPriority w:val="99"/>
    <w:pPr>
      <w:ind w:firstLine="420" w:firstLineChars="200"/>
    </w:pPr>
  </w:style>
  <w:style w:type="character" w:customStyle="1" w:styleId="14">
    <w:name w:val="批注框文本 Char"/>
    <w:basedOn w:val="8"/>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2328</Words>
  <Characters>2424</Characters>
  <Lines>18</Lines>
  <Paragraphs>5</Paragraphs>
  <TotalTime>2</TotalTime>
  <ScaleCrop>false</ScaleCrop>
  <LinksUpToDate>false</LinksUpToDate>
  <CharactersWithSpaces>2466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2020-05-20T03:07:00Z</dcterms:created>
  <dc:creator>李良玉</dc:creator>
  <cp:lastModifiedBy>西子妈咪</cp:lastModifiedBy>
  <cp:lastPrinted>2020-06-02T09:20:00Z</cp:lastPrinted>
  <dcterms:modified xsi:type="dcterms:W3CDTF">2023-04-26T06:29:19Z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E781F808CC6E48158070B376C9E072EC_13</vt:lpwstr>
  </property>
</Properties>
</file>