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江西中医药大学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年普通招考博士研究生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复试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lang w:val="en-US" w:eastAsia="zh-CN"/>
        </w:rPr>
        <w:t>报到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所需材料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lang w:val="en-US" w:eastAsia="zh-CN"/>
        </w:rPr>
        <w:t>清单</w:t>
      </w:r>
    </w:p>
    <w:p/>
    <w:p>
      <w:pPr>
        <w:spacing w:line="520" w:lineRule="exact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1.有效二代身份证原件。</w:t>
      </w:r>
    </w:p>
    <w:p>
      <w:pPr>
        <w:spacing w:line="520" w:lineRule="exact"/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  <w:lang w:val="en-US" w:eastAsia="zh-CN"/>
        </w:rPr>
        <w:t>初试准考证。</w:t>
      </w:r>
    </w:p>
    <w:p>
      <w:pPr>
        <w:spacing w:line="520" w:lineRule="exact"/>
        <w:ind w:firstLine="560" w:firstLineChars="200"/>
        <w:rPr>
          <w:color w:val="auto"/>
          <w:sz w:val="28"/>
          <w:szCs w:val="36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3.</w:t>
      </w:r>
      <w:r>
        <w:rPr>
          <w:rFonts w:hint="eastAsia"/>
          <w:b/>
          <w:bCs/>
          <w:color w:val="auto"/>
          <w:sz w:val="28"/>
          <w:szCs w:val="36"/>
        </w:rPr>
        <w:t>本科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或</w:t>
      </w:r>
      <w:r>
        <w:rPr>
          <w:rFonts w:hint="eastAsia"/>
          <w:b/>
          <w:bCs/>
          <w:color w:val="auto"/>
          <w:sz w:val="28"/>
          <w:szCs w:val="36"/>
        </w:rPr>
        <w:t>硕士</w:t>
      </w:r>
      <w:r>
        <w:rPr>
          <w:rFonts w:hint="eastAsia"/>
          <w:color w:val="auto"/>
          <w:sz w:val="28"/>
          <w:szCs w:val="36"/>
        </w:rPr>
        <w:t>研究生</w:t>
      </w:r>
      <w:bookmarkStart w:id="0" w:name="_GoBack"/>
      <w:bookmarkEnd w:id="0"/>
      <w:r>
        <w:rPr>
          <w:rFonts w:hint="eastAsia"/>
          <w:color w:val="auto"/>
          <w:sz w:val="28"/>
          <w:szCs w:val="36"/>
        </w:rPr>
        <w:t>阶段成绩单原件及复印件1份（应届毕业生由考生就读的学校档案管理部门提供；非应届毕业生可由考生档案所在单位的相关部门提供），并加盖提供学校或单位的公章。</w:t>
      </w:r>
    </w:p>
    <w:p>
      <w:pPr>
        <w:numPr>
          <w:numId w:val="0"/>
        </w:numPr>
        <w:spacing w:line="520" w:lineRule="exact"/>
        <w:ind w:firstLine="560" w:firstLineChars="200"/>
        <w:rPr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4.</w:t>
      </w:r>
      <w:r>
        <w:rPr>
          <w:rFonts w:hint="eastAsia"/>
          <w:color w:val="auto"/>
          <w:sz w:val="28"/>
          <w:szCs w:val="36"/>
        </w:rPr>
        <w:t>硕士学位论文封面至全文目录的内容（考虑到上传文件的大小有限，可以不提供正文至文尾的内容）和论文评议书复印件（可由档案存放单位或原毕业院校档案室提供复印件，需加盖提供单位或学校的公章）；</w:t>
      </w:r>
    </w:p>
    <w:p>
      <w:pPr>
        <w:spacing w:line="520" w:lineRule="exact"/>
        <w:ind w:firstLine="560" w:firstLineChars="200"/>
        <w:rPr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</w:rPr>
        <w:t>应届硕士研究生必须提供硕士学位论文的开题报告（硕士学位论文和论文评议书复印件最迟为入学报到前补交）。</w:t>
      </w:r>
    </w:p>
    <w:p>
      <w:pPr>
        <w:numPr>
          <w:numId w:val="0"/>
        </w:numPr>
        <w:spacing w:line="520" w:lineRule="exact"/>
        <w:ind w:firstLine="560" w:firstLineChars="200"/>
        <w:rPr>
          <w:rFonts w:hint="eastAsia"/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5.</w:t>
      </w:r>
      <w:r>
        <w:rPr>
          <w:rFonts w:hint="eastAsia"/>
          <w:color w:val="auto"/>
          <w:sz w:val="28"/>
          <w:szCs w:val="36"/>
        </w:rPr>
        <w:t>外语水平成绩证明原件及复印件1份。</w:t>
      </w:r>
    </w:p>
    <w:p>
      <w:pPr>
        <w:spacing w:line="520" w:lineRule="exact"/>
        <w:ind w:firstLine="560" w:firstLineChars="200"/>
        <w:rPr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6</w:t>
      </w:r>
      <w:r>
        <w:rPr>
          <w:rFonts w:hint="eastAsia"/>
          <w:color w:val="auto"/>
          <w:sz w:val="28"/>
          <w:szCs w:val="36"/>
        </w:rPr>
        <w:t>.已发表的学术论文复印件或目前承担的科研项目任务书复印件1份均须加盖单位公章（如未盖章，请提供原件）。</w:t>
      </w:r>
    </w:p>
    <w:p>
      <w:pPr>
        <w:spacing w:line="520" w:lineRule="exact"/>
        <w:ind w:firstLine="560" w:firstLineChars="200"/>
        <w:rPr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7</w:t>
      </w:r>
      <w:r>
        <w:rPr>
          <w:rFonts w:hint="eastAsia"/>
          <w:color w:val="auto"/>
          <w:sz w:val="28"/>
          <w:szCs w:val="36"/>
        </w:rPr>
        <w:t>.个人陈述书。内容包括学习及学术研究的简要经历、经验、能力、特别成就及其他原创性研究成果、攻读博士学位期间本人拟从事的研究方向和科研设想。</w:t>
      </w:r>
    </w:p>
    <w:p>
      <w:pPr>
        <w:spacing w:line="520" w:lineRule="exact"/>
        <w:ind w:firstLine="560" w:firstLineChars="200"/>
        <w:rPr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</w:rPr>
        <w:t>（</w:t>
      </w:r>
      <w:r>
        <w:rPr>
          <w:rFonts w:hint="eastAsia"/>
          <w:color w:val="auto"/>
          <w:sz w:val="28"/>
          <w:szCs w:val="36"/>
          <w:lang w:val="en-US" w:eastAsia="zh-CN"/>
        </w:rPr>
        <w:t>考生需携带</w:t>
      </w:r>
      <w:r>
        <w:rPr>
          <w:rFonts w:hint="eastAsia"/>
          <w:color w:val="auto"/>
          <w:sz w:val="28"/>
          <w:szCs w:val="36"/>
          <w:highlight w:val="none"/>
        </w:rPr>
        <w:t>以上材料原件</w:t>
      </w: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并准备复印件</w:t>
      </w:r>
      <w:r>
        <w:rPr>
          <w:rFonts w:hint="eastAsia"/>
          <w:color w:val="auto"/>
          <w:sz w:val="28"/>
          <w:szCs w:val="36"/>
          <w:highlight w:val="none"/>
        </w:rPr>
        <w:t>一份</w:t>
      </w:r>
      <w:r>
        <w:rPr>
          <w:rFonts w:hint="eastAsia"/>
          <w:color w:val="auto"/>
          <w:sz w:val="28"/>
          <w:szCs w:val="36"/>
          <w:highlight w:val="none"/>
          <w:lang w:eastAsia="zh-CN"/>
        </w:rPr>
        <w:t>，</w:t>
      </w: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复印件学校留存</w:t>
      </w:r>
      <w:r>
        <w:rPr>
          <w:rFonts w:hint="eastAsia"/>
          <w:color w:val="auto"/>
          <w:sz w:val="28"/>
          <w:szCs w:val="36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NjViYmI3ODQxZTM3YmI5NDA1ZTg1YjFhZTVjODcifQ=="/>
  </w:docVars>
  <w:rsids>
    <w:rsidRoot w:val="6C617D4A"/>
    <w:rsid w:val="002A223E"/>
    <w:rsid w:val="00434D33"/>
    <w:rsid w:val="0083290F"/>
    <w:rsid w:val="009F4D0C"/>
    <w:rsid w:val="00A507D0"/>
    <w:rsid w:val="00DA1038"/>
    <w:rsid w:val="0ABC6A7F"/>
    <w:rsid w:val="0D817B82"/>
    <w:rsid w:val="24331B06"/>
    <w:rsid w:val="269B0BF8"/>
    <w:rsid w:val="2EFB26DC"/>
    <w:rsid w:val="30FB3D70"/>
    <w:rsid w:val="343B01DB"/>
    <w:rsid w:val="35FE7713"/>
    <w:rsid w:val="44915BF6"/>
    <w:rsid w:val="45633A36"/>
    <w:rsid w:val="45C52389"/>
    <w:rsid w:val="4AE44CD1"/>
    <w:rsid w:val="4B187071"/>
    <w:rsid w:val="54520EFE"/>
    <w:rsid w:val="5AE3084A"/>
    <w:rsid w:val="5F962DF4"/>
    <w:rsid w:val="610417D1"/>
    <w:rsid w:val="65CB0B10"/>
    <w:rsid w:val="6780592A"/>
    <w:rsid w:val="67F105D6"/>
    <w:rsid w:val="6C617D4A"/>
    <w:rsid w:val="6E9028F6"/>
    <w:rsid w:val="6F857800"/>
    <w:rsid w:val="72233A82"/>
    <w:rsid w:val="7D9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495</Words>
  <Characters>502</Characters>
  <Lines>3</Lines>
  <Paragraphs>1</Paragraphs>
  <TotalTime>29</TotalTime>
  <ScaleCrop>false</ScaleCrop>
  <LinksUpToDate>false</LinksUpToDate>
  <CharactersWithSpaces>502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2021-04-15T04:40:00Z</dcterms:created>
  <dc:creator>陈芮</dc:creator>
  <cp:lastModifiedBy>王燕儿</cp:lastModifiedBy>
  <cp:lastPrinted>2024-05-08T02:12:51Z</cp:lastPrinted>
  <dcterms:modified xsi:type="dcterms:W3CDTF">2024-05-08T02:13:15Z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41811FD55F7D4F71A348CC7B8C4C54ED</vt:lpwstr>
  </property>
</Properties>
</file>