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276A0">
      <w:pPr>
        <w:widowControl/>
        <w:spacing w:line="480" w:lineRule="auto"/>
        <w:jc w:val="center"/>
        <w:rPr>
          <w:rFonts w:hint="eastAsia" w:ascii="Times New Roman" w:hAnsi="Times New Roman" w:eastAsia="华文中宋" w:cs="Times New Roman"/>
          <w:b/>
          <w:kern w:val="0"/>
          <w:sz w:val="44"/>
          <w:szCs w:val="44"/>
        </w:rPr>
      </w:pPr>
      <w:bookmarkStart w:id="0" w:name="OLE_LINK6"/>
      <w:bookmarkStart w:id="1" w:name="文件标题"/>
      <w:r>
        <w:rPr>
          <w:rFonts w:hint="eastAsia" w:ascii="Times New Roman" w:hAnsi="Times New Roman" w:eastAsia="华文中宋" w:cs="Times New Roman"/>
          <w:b/>
          <w:kern w:val="0"/>
          <w:sz w:val="44"/>
          <w:szCs w:val="44"/>
        </w:rPr>
        <w:t>信息管理学院2025年博士研究生</w:t>
      </w:r>
    </w:p>
    <w:p w14:paraId="32E2D9C1">
      <w:pPr>
        <w:widowControl/>
        <w:spacing w:line="48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Times New Roman" w:hAnsi="Times New Roman" w:eastAsia="华文中宋" w:cs="Times New Roman"/>
          <w:b/>
          <w:kern w:val="0"/>
          <w:sz w:val="44"/>
          <w:szCs w:val="44"/>
        </w:rPr>
        <w:t>复试录取工作细则</w:t>
      </w:r>
    </w:p>
    <w:p w14:paraId="519BA36E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根据学校《关于开展2025年博士生申请考核制招生工作的通知》精神，结合我院实际情况，制订信息管理学院2025年博士研究生复试录取工作办法。</w:t>
      </w:r>
    </w:p>
    <w:p w14:paraId="72F114D5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一、复试形式</w:t>
      </w:r>
    </w:p>
    <w:p w14:paraId="4067309F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为确保博士研究生复试工作的安全性、公平性和科学性，根椐学校招生工作领导小组决定，我院2024年博士研究生复试工作将全部采用线下方式开展。</w:t>
      </w:r>
    </w:p>
    <w:p w14:paraId="25A85691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二、复试时间</w:t>
      </w:r>
    </w:p>
    <w:p w14:paraId="3A294377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复试考核时间： 4月25日。复试地点在南京农业大学滨江校区信息管理学院（南京市江北新区滨江大道666号）。</w:t>
      </w:r>
    </w:p>
    <w:p w14:paraId="301DC1DF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笔试在报告厅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B125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，面试在智慧教室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B226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18EC3DBB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笔试时间60分钟，9:00-10:00</w:t>
      </w:r>
    </w:p>
    <w:p w14:paraId="36372385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面试：10:00-结束</w:t>
      </w:r>
    </w:p>
    <w:p w14:paraId="59A3185D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三、复试资格</w:t>
      </w:r>
    </w:p>
    <w:p w14:paraId="793FD7AA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由学院在复试前完成考生报考资格初审，初审通过的初审名单中，英语达到免试条件考生，直接进入复试；英语未达到免试条件者，参加学校统一组织的英语考试且合格的考生直接进入复试，不合格者不得参与下一阶段的复试。</w:t>
      </w:r>
    </w:p>
    <w:p w14:paraId="64C8F172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进入复试名单的考生，来院复试需提前准备好以下11项材料：</w:t>
      </w:r>
    </w:p>
    <w:p w14:paraId="5AD07FAF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（1）本人签字的《南京农业大学2024年报考博士学位研究生申请表》（原件）。</w:t>
      </w:r>
    </w:p>
    <w:p w14:paraId="2079439C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（2）本人有效身份证正、反面（复印件）。</w:t>
      </w:r>
    </w:p>
    <w:p w14:paraId="19A2A4EF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（3）本科毕业、学位证书（复印件）。</w:t>
      </w:r>
    </w:p>
    <w:p w14:paraId="3513961F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（4）硕士学位、学历证书（应届毕业硕士生提交在读证明）（往届复印件，应届原件）。</w:t>
      </w:r>
    </w:p>
    <w:p w14:paraId="13E9499D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（5）英语水平证书或英语水平成绩单（复印件）。</w:t>
      </w:r>
    </w:p>
    <w:p w14:paraId="3B249D34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（6）获奖证书、课题、发明专利、已发表（录用）论文等的复印件或其它可以证明考生科研能力和水平的证明材料。</w:t>
      </w:r>
    </w:p>
    <w:p w14:paraId="00CB567B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（7）硕士学位论文封面和摘要（应届毕业硕士生可提供论文开题报告、论文摘要和核心研究内容等）。</w:t>
      </w:r>
    </w:p>
    <w:p w14:paraId="2834BB92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（8）本人签字双面打印的拟攻读博士学位的科学研究计划（不少于3000字）。 </w:t>
      </w:r>
    </w:p>
    <w:p w14:paraId="7612DD50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9）下载并填写《南京农业大学报考攻读2025年博士学位研究生思想政治品德考核表》（“考生所在单位政审意见”务必要按要求填写意见，签字盖章），定向生加盖所在单位党委系统公章，未就业人员加盖档案保管单位公章，应届生加盖所在学院党委公章。（原件）</w:t>
      </w:r>
    </w:p>
    <w:p w14:paraId="1F701D37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（10）两名所报考学科专业领域内副教授（或相当于副教授)及以上职称专家推荐书。（原件）</w:t>
      </w:r>
    </w:p>
    <w:p w14:paraId="61B5FF4F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（11）通过网上报名系统打印的《博士学位研究生网上报名信息简表》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注：本表中“本人自述”部分请空白，“考生所在人事部门意见”，应届生是硕士就读的学院，往届生是工作单位或者档案所在部门填写，务必填写是定向还是非定向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（原件）。</w:t>
      </w:r>
    </w:p>
    <w:p w14:paraId="297D56E7">
      <w:pPr>
        <w:spacing w:line="540" w:lineRule="exact"/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进入复试的名单请见信息管理学院官网。</w:t>
      </w:r>
    </w:p>
    <w:p w14:paraId="422A765F">
      <w:pPr>
        <w:spacing w:line="540" w:lineRule="exact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四、复试内容</w:t>
      </w:r>
    </w:p>
    <w:p w14:paraId="5A7948A1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进入复试名单的考生按照学院复试安排和相关要求准时参加复试。学院按学科或研究方向组成专家组进行复试，对进入复试的考生进行综合能力考核，包括专业基础知识考查与综合能力面试两个环节。</w:t>
      </w:r>
    </w:p>
    <w:p w14:paraId="768824B9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学科审核组对进入复试阶段的考生进行专业能力考核。内容包括专业知识考查与综合能力面试两个环节，对学生的学科背景、专业素质、思维能力、创新能力等进行全面考核。</w:t>
      </w:r>
    </w:p>
    <w:p w14:paraId="10067122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复试成绩总分为100分，低于60分者不予录取。复试成绩由两部分组成：专业知识考查30分、综合能力面试70分。复试工作公开进行。</w:t>
      </w:r>
    </w:p>
    <w:p w14:paraId="475C897B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复试环节采取线下面试+笔试方式，考生需提前准备5分钟个人情况介绍PPT。</w:t>
      </w:r>
    </w:p>
    <w:p w14:paraId="728DC1D5">
      <w:pPr>
        <w:spacing w:line="54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（1）专业知识考查：</w:t>
      </w:r>
      <w:r>
        <w:rPr>
          <w:rFonts w:hint="eastAsia" w:ascii="仿宋_GB2312" w:hAnsi="仿宋_GB2312" w:eastAsia="仿宋_GB2312" w:cs="仿宋_GB2312"/>
          <w:sz w:val="28"/>
          <w:szCs w:val="28"/>
        </w:rPr>
        <w:t>复试内容包括：信息组织、信息计量、信息服务与用户及信息咨询与服务等相关的理论与方法，占总成绩的30%。</w:t>
      </w:r>
    </w:p>
    <w:p w14:paraId="4A653C3A">
      <w:pPr>
        <w:spacing w:line="54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（2）综合能力面试：</w:t>
      </w:r>
      <w:r>
        <w:rPr>
          <w:rFonts w:hint="eastAsia" w:ascii="仿宋_GB2312" w:hAnsi="仿宋_GB2312" w:eastAsia="仿宋_GB2312" w:cs="仿宋_GB2312"/>
          <w:sz w:val="28"/>
          <w:szCs w:val="28"/>
        </w:rPr>
        <w:t>由学科审核组对申请者进行综合能力面试，包括申请者个人陈述（含个人简历与科研成果、研修计划等，采用5分钟PPT形式）和综合面试（内容包括科研能力和综合潜力等）。面试专家对申请者进行无记名打分，每位评委按照百分制独立打分，平均分为最终面试成绩，占总成绩的70%。</w:t>
      </w:r>
    </w:p>
    <w:p w14:paraId="2397D7D0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五、名单公示</w:t>
      </w:r>
    </w:p>
    <w:p w14:paraId="7EA18E21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1、学院全部专业复试结束后1日内，学院须将进入复试考生的复试成绩在学院网站进行公示，公示时间不少于3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 w14:paraId="5367D6C7">
      <w:pPr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学院在结合导师招生资格及名额的基础上，根据申请人的复核总成绩排名，确定拟录取考生名单，并报学校审批，拟录取名单（含相关成绩信息）由学校统一公示，公示时间不少于10个工作日，未经公示的考生不得录取。</w:t>
      </w:r>
    </w:p>
    <w:p w14:paraId="54B5FC39">
      <w:pPr>
        <w:spacing w:line="5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六、体检安排</w:t>
      </w:r>
    </w:p>
    <w:p w14:paraId="7F7D6F25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57F84FAC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南京农业大学信息管理学院</w:t>
      </w:r>
    </w:p>
    <w:p w14:paraId="2C544EB0">
      <w:pPr>
        <w:spacing w:line="540" w:lineRule="exact"/>
        <w:ind w:firstLine="5040" w:firstLineChars="1800"/>
      </w:pPr>
      <w:bookmarkStart w:id="2" w:name="签发日期"/>
      <w:r>
        <w:rPr>
          <w:rFonts w:hint="eastAsia" w:ascii="仿宋_GB2312" w:hAnsi="仿宋_GB2312" w:eastAsia="仿宋_GB2312" w:cs="仿宋_GB2312"/>
          <w:sz w:val="28"/>
          <w:szCs w:val="28"/>
        </w:rPr>
        <w:t>2025年4月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bookmarkEnd w:id="0"/>
      <w:bookmarkEnd w:id="1"/>
      <w:bookmarkEnd w:id="2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77028">
    <w:pPr>
      <w:pStyle w:val="2"/>
      <w:framePr w:w="1007" w:h="779" w:hRule="exact" w:wrap="around" w:vAnchor="text" w:hAnchor="margin" w:xAlign="outside" w:y="2"/>
      <w:ind w:firstLine="280" w:firstLineChars="100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</w:p>
  <w:p w14:paraId="02D4CFD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80E1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 w14:paraId="53DC8E5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D73C51"/>
    <w:rsid w:val="00384214"/>
    <w:rsid w:val="005D5CE1"/>
    <w:rsid w:val="009A0781"/>
    <w:rsid w:val="009C412C"/>
    <w:rsid w:val="00C503B4"/>
    <w:rsid w:val="01AC5842"/>
    <w:rsid w:val="02A039BD"/>
    <w:rsid w:val="05465378"/>
    <w:rsid w:val="064E6EC7"/>
    <w:rsid w:val="066F6E3E"/>
    <w:rsid w:val="0701218C"/>
    <w:rsid w:val="073E6F3C"/>
    <w:rsid w:val="09173EE8"/>
    <w:rsid w:val="099948FD"/>
    <w:rsid w:val="0EF56D77"/>
    <w:rsid w:val="1AD57DB1"/>
    <w:rsid w:val="1D181B45"/>
    <w:rsid w:val="1EAC07D7"/>
    <w:rsid w:val="1F194EFE"/>
    <w:rsid w:val="1FC33368"/>
    <w:rsid w:val="22B81E40"/>
    <w:rsid w:val="235356C5"/>
    <w:rsid w:val="290C6A42"/>
    <w:rsid w:val="2D331317"/>
    <w:rsid w:val="2F6C73F2"/>
    <w:rsid w:val="34931DC5"/>
    <w:rsid w:val="353C625C"/>
    <w:rsid w:val="3784313F"/>
    <w:rsid w:val="37D73C51"/>
    <w:rsid w:val="3B3B6D13"/>
    <w:rsid w:val="3D0715A3"/>
    <w:rsid w:val="3F980BD8"/>
    <w:rsid w:val="463D2622"/>
    <w:rsid w:val="46E46632"/>
    <w:rsid w:val="4B9D30D2"/>
    <w:rsid w:val="4D9D385D"/>
    <w:rsid w:val="4DC51A2E"/>
    <w:rsid w:val="4EAE1C6F"/>
    <w:rsid w:val="4EC217CD"/>
    <w:rsid w:val="50EF3D37"/>
    <w:rsid w:val="56AF6ADB"/>
    <w:rsid w:val="57A35160"/>
    <w:rsid w:val="5BF5043C"/>
    <w:rsid w:val="5DC56BE4"/>
    <w:rsid w:val="5F28262C"/>
    <w:rsid w:val="5FAD7930"/>
    <w:rsid w:val="60116111"/>
    <w:rsid w:val="64234664"/>
    <w:rsid w:val="64966BE4"/>
    <w:rsid w:val="65321B55"/>
    <w:rsid w:val="657C2548"/>
    <w:rsid w:val="657E1006"/>
    <w:rsid w:val="66486604"/>
    <w:rsid w:val="666524F6"/>
    <w:rsid w:val="67694A84"/>
    <w:rsid w:val="6AAD2EDA"/>
    <w:rsid w:val="6F923133"/>
    <w:rsid w:val="763B583E"/>
    <w:rsid w:val="76AE4262"/>
    <w:rsid w:val="777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8">
    <w:name w:val="页眉 字符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1622</Words>
  <Characters>1688</Characters>
  <Lines>12</Lines>
  <Paragraphs>3</Paragraphs>
  <TotalTime>0</TotalTime>
  <ScaleCrop>false</ScaleCrop>
  <LinksUpToDate>false</LinksUpToDate>
  <CharactersWithSpaces>1719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2025-04-19T08:31:00Z</dcterms:created>
  <dc:creator>睿睿</dc:creator>
  <cp:lastModifiedBy>1380074960</cp:lastModifiedBy>
  <dcterms:modified xsi:type="dcterms:W3CDTF">2025-04-22T01:56:14Z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D4C9EB53FE7B4503B4847B7C0BB2ABCC_11</vt:lpwstr>
  </property>
  <property fmtid="{D5CDD505-2E9C-101B-9397-08002B2CF9AE}" pid="4" name="KSOTemplateDocerSaveRecord">
    <vt:lpwstr>eyJoZGlkIjoiM2I1NzhmMDVhMmI2OTdlNTY3Yzg5Zjc0N2JhMTNmZDMiLCJ1c2VySWQiOiI1MTk1NDc0In0=</vt:lpwstr>
  </property>
</Properties>
</file>