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B86D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ascii="微软雅黑" w:hAnsi="微软雅黑" w:eastAsia="微软雅黑" w:cs="微软雅黑"/>
          <w:b/>
          <w:bCs/>
          <w:i w:val="0"/>
          <w:iCs w:val="0"/>
          <w:caps w:val="0"/>
          <w:color w:val="182880"/>
          <w:spacing w:val="0"/>
          <w:sz w:val="33"/>
          <w:szCs w:val="33"/>
        </w:rPr>
      </w:pPr>
      <w:r>
        <w:rPr>
          <w:rFonts w:hint="eastAsia" w:ascii="微软雅黑" w:hAnsi="微软雅黑" w:eastAsia="微软雅黑" w:cs="微软雅黑"/>
          <w:b/>
          <w:bCs/>
          <w:i w:val="0"/>
          <w:iCs w:val="0"/>
          <w:caps w:val="0"/>
          <w:color w:val="182880"/>
          <w:spacing w:val="0"/>
          <w:sz w:val="33"/>
          <w:szCs w:val="33"/>
          <w:bdr w:val="none" w:color="auto" w:sz="0" w:space="0"/>
          <w:shd w:val="clear" w:fill="FFFFFF"/>
        </w:rPr>
        <w:t>南京邮电大学电子信息（电光技术）专业学位2025年申请考核制博士研究生招生实施细则</w:t>
      </w:r>
    </w:p>
    <w:p w14:paraId="2B9B2C7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7"/>
          <w:szCs w:val="27"/>
          <w:bdr w:val="none" w:color="auto" w:sz="0" w:space="0"/>
          <w:shd w:val="clear" w:fill="FFFFFF"/>
        </w:rPr>
        <w:t>根据《南京邮电大学博士研究生申请考核制招生办法（修订）》（校研发〔</w:t>
      </w:r>
      <w:r>
        <w:rPr>
          <w:rFonts w:ascii="Times New Roman" w:hAnsi="Times New Roman" w:cs="Times New Roman"/>
          <w:i w:val="0"/>
          <w:iCs w:val="0"/>
          <w:caps w:val="0"/>
          <w:color w:val="333333"/>
          <w:spacing w:val="0"/>
          <w:sz w:val="27"/>
          <w:szCs w:val="27"/>
          <w:bdr w:val="none" w:color="auto" w:sz="0" w:space="0"/>
          <w:shd w:val="clear" w:fill="FFFFFF"/>
        </w:rPr>
        <w:t>2019</w:t>
      </w:r>
      <w:r>
        <w:rPr>
          <w:rFonts w:hint="eastAsia" w:ascii="宋体" w:hAnsi="宋体" w:eastAsia="宋体" w:cs="宋体"/>
          <w:i w:val="0"/>
          <w:iCs w:val="0"/>
          <w:caps w:val="0"/>
          <w:color w:val="333333"/>
          <w:spacing w:val="0"/>
          <w:sz w:val="27"/>
          <w:szCs w:val="27"/>
          <w:bdr w:val="none" w:color="auto" w:sz="0" w:space="0"/>
          <w:shd w:val="clear" w:fill="FFFFFF"/>
        </w:rPr>
        <w:t>〕</w:t>
      </w:r>
      <w:r>
        <w:rPr>
          <w:rFonts w:hint="default" w:ascii="Times New Roman" w:hAnsi="Times New Roman" w:cs="Times New Roman"/>
          <w:i w:val="0"/>
          <w:iCs w:val="0"/>
          <w:caps w:val="0"/>
          <w:color w:val="333333"/>
          <w:spacing w:val="0"/>
          <w:sz w:val="27"/>
          <w:szCs w:val="27"/>
          <w:bdr w:val="none" w:color="auto" w:sz="0" w:space="0"/>
          <w:shd w:val="clear" w:fill="FFFFFF"/>
        </w:rPr>
        <w:t>15</w:t>
      </w:r>
      <w:r>
        <w:rPr>
          <w:rFonts w:hint="eastAsia" w:ascii="宋体" w:hAnsi="宋体" w:eastAsia="宋体" w:cs="宋体"/>
          <w:i w:val="0"/>
          <w:iCs w:val="0"/>
          <w:caps w:val="0"/>
          <w:color w:val="333333"/>
          <w:spacing w:val="0"/>
          <w:sz w:val="27"/>
          <w:szCs w:val="27"/>
          <w:bdr w:val="none" w:color="auto" w:sz="0" w:space="0"/>
          <w:shd w:val="clear" w:fill="FFFFFF"/>
          <w:lang w:eastAsia="zh-CN"/>
        </w:rPr>
        <w:t>号）文件，结</w:t>
      </w:r>
      <w:r>
        <w:rPr>
          <w:rFonts w:hint="eastAsia" w:ascii="宋体" w:hAnsi="宋体" w:eastAsia="宋体" w:cs="宋体"/>
          <w:i w:val="0"/>
          <w:iCs w:val="0"/>
          <w:caps w:val="0"/>
          <w:color w:val="000000"/>
          <w:spacing w:val="0"/>
          <w:sz w:val="27"/>
          <w:szCs w:val="27"/>
          <w:bdr w:val="none" w:color="auto" w:sz="0" w:space="0"/>
          <w:shd w:val="clear" w:fill="FFFFFF"/>
          <w:lang w:eastAsia="zh-CN"/>
        </w:rPr>
        <w:t>合电子信息学位点及行业发展的现状，特制定</w:t>
      </w:r>
      <w:r>
        <w:rPr>
          <w:rFonts w:hint="default" w:ascii="Times New Roman" w:hAnsi="Times New Roman" w:cs="Times New Roman"/>
          <w:i w:val="0"/>
          <w:iCs w:val="0"/>
          <w:caps w:val="0"/>
          <w:color w:val="000000"/>
          <w:spacing w:val="0"/>
          <w:sz w:val="27"/>
          <w:szCs w:val="27"/>
          <w:bdr w:val="none" w:color="auto" w:sz="0" w:space="0"/>
          <w:shd w:val="clear" w:fill="FFFFFF"/>
        </w:rPr>
        <w:t>085400</w:t>
      </w:r>
      <w:r>
        <w:rPr>
          <w:rFonts w:hint="eastAsia" w:ascii="宋体" w:hAnsi="宋体" w:eastAsia="宋体" w:cs="宋体"/>
          <w:i w:val="0"/>
          <w:iCs w:val="0"/>
          <w:caps w:val="0"/>
          <w:color w:val="000000"/>
          <w:spacing w:val="0"/>
          <w:sz w:val="27"/>
          <w:szCs w:val="27"/>
          <w:bdr w:val="none" w:color="auto" w:sz="0" w:space="0"/>
          <w:shd w:val="clear" w:fill="FFFFFF"/>
        </w:rPr>
        <w:t>电子信息（电光技术）专业学位考核制博士研究生招生实施细则，内容如下：</w:t>
      </w:r>
    </w:p>
    <w:p w14:paraId="4A1EAE5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0"/>
        <w:rPr>
          <w:rFonts w:hint="default" w:ascii="Arial" w:hAnsi="Arial" w:cs="Arial"/>
          <w:i w:val="0"/>
          <w:iCs w:val="0"/>
          <w:caps w:val="0"/>
          <w:color w:val="333333"/>
          <w:spacing w:val="0"/>
          <w:sz w:val="21"/>
          <w:szCs w:val="21"/>
        </w:rPr>
      </w:pPr>
      <w:r>
        <w:rPr>
          <w:rStyle w:val="7"/>
          <w:rFonts w:hint="eastAsia" w:ascii="宋体" w:hAnsi="宋体" w:eastAsia="宋体" w:cs="宋体"/>
          <w:b/>
          <w:bCs/>
          <w:i w:val="0"/>
          <w:iCs w:val="0"/>
          <w:caps w:val="0"/>
          <w:color w:val="333333"/>
          <w:spacing w:val="0"/>
          <w:sz w:val="27"/>
          <w:szCs w:val="27"/>
          <w:bdr w:val="none" w:color="auto" w:sz="0" w:space="0"/>
          <w:shd w:val="clear" w:fill="FFFFFF"/>
        </w:rPr>
        <w:t>一、组织机构</w:t>
      </w:r>
    </w:p>
    <w:p w14:paraId="76E21C6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18"/>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7"/>
          <w:szCs w:val="27"/>
          <w:bdr w:val="none" w:color="auto" w:sz="0" w:space="0"/>
          <w:shd w:val="clear" w:fill="FFFFFF"/>
        </w:rPr>
        <w:t>电光技术方向招生学院为电子与光学工程学院、柔性电子（未来技术）学院，成立“申请考核”制博士生招生领导小组、工作小组和监督小组。</w:t>
      </w:r>
    </w:p>
    <w:p w14:paraId="6A2ADA5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w:t>
      </w:r>
      <w:r>
        <w:rPr>
          <w:rFonts w:hint="default" w:ascii="Times New Roman" w:hAnsi="Times New Roman" w:cs="Times New Roman"/>
          <w:i w:val="0"/>
          <w:iCs w:val="0"/>
          <w:caps w:val="0"/>
          <w:color w:val="000000"/>
          <w:spacing w:val="0"/>
          <w:sz w:val="27"/>
          <w:szCs w:val="27"/>
          <w:bdr w:val="none" w:color="auto" w:sz="0" w:space="0"/>
          <w:shd w:val="clear" w:fill="FFFFFF"/>
        </w:rPr>
        <w:t>1</w:t>
      </w:r>
      <w:r>
        <w:rPr>
          <w:rFonts w:hint="eastAsia" w:ascii="宋体" w:hAnsi="宋体" w:eastAsia="宋体" w:cs="宋体"/>
          <w:i w:val="0"/>
          <w:iCs w:val="0"/>
          <w:caps w:val="0"/>
          <w:color w:val="000000"/>
          <w:spacing w:val="0"/>
          <w:sz w:val="27"/>
          <w:szCs w:val="27"/>
          <w:bdr w:val="none" w:color="auto" w:sz="0" w:space="0"/>
          <w:shd w:val="clear" w:fill="FFFFFF"/>
        </w:rPr>
        <w:t>）招生领导小组组长由电子信息（电光技术）专业学位招生</w:t>
      </w:r>
      <w:r>
        <w:rPr>
          <w:rFonts w:hint="default" w:ascii="Arial" w:hAnsi="Arial" w:cs="Arial"/>
          <w:i w:val="0"/>
          <w:iCs w:val="0"/>
          <w:caps w:val="0"/>
          <w:color w:val="000000"/>
          <w:spacing w:val="0"/>
          <w:sz w:val="27"/>
          <w:szCs w:val="27"/>
          <w:bdr w:val="none" w:color="auto" w:sz="0" w:space="0"/>
          <w:shd w:val="clear" w:fill="FFFFFF"/>
        </w:rPr>
        <w:t>挂靠学院的院长担任，成员由具有博士生导师资格的教授担任，设组长</w:t>
      </w:r>
      <w:r>
        <w:rPr>
          <w:rFonts w:hint="default" w:ascii="Times New Roman" w:hAnsi="Times New Roman" w:cs="Times New Roman"/>
          <w:i w:val="0"/>
          <w:iCs w:val="0"/>
          <w:caps w:val="0"/>
          <w:color w:val="000000"/>
          <w:spacing w:val="0"/>
          <w:sz w:val="27"/>
          <w:szCs w:val="27"/>
          <w:bdr w:val="none" w:color="auto" w:sz="0" w:space="0"/>
          <w:shd w:val="clear" w:fill="FFFFFF"/>
        </w:rPr>
        <w:t>1</w:t>
      </w:r>
      <w:r>
        <w:rPr>
          <w:rFonts w:hint="eastAsia" w:ascii="宋体" w:hAnsi="宋体" w:eastAsia="宋体" w:cs="宋体"/>
          <w:i w:val="0"/>
          <w:iCs w:val="0"/>
          <w:caps w:val="0"/>
          <w:color w:val="000000"/>
          <w:spacing w:val="0"/>
          <w:sz w:val="27"/>
          <w:szCs w:val="27"/>
          <w:bdr w:val="none" w:color="auto" w:sz="0" w:space="0"/>
          <w:shd w:val="clear" w:fill="FFFFFF"/>
        </w:rPr>
        <w:t>人，成员</w:t>
      </w:r>
      <w:r>
        <w:rPr>
          <w:rFonts w:hint="default" w:ascii="Times New Roman" w:hAnsi="Times New Roman" w:cs="Times New Roman"/>
          <w:i w:val="0"/>
          <w:iCs w:val="0"/>
          <w:caps w:val="0"/>
          <w:color w:val="000000"/>
          <w:spacing w:val="0"/>
          <w:sz w:val="27"/>
          <w:szCs w:val="27"/>
          <w:bdr w:val="none" w:color="auto" w:sz="0" w:space="0"/>
          <w:shd w:val="clear" w:fill="FFFFFF"/>
        </w:rPr>
        <w:t>4-6</w:t>
      </w:r>
      <w:r>
        <w:rPr>
          <w:rFonts w:hint="eastAsia" w:ascii="宋体" w:hAnsi="宋体" w:eastAsia="宋体" w:cs="宋体"/>
          <w:i w:val="0"/>
          <w:iCs w:val="0"/>
          <w:caps w:val="0"/>
          <w:color w:val="000000"/>
          <w:spacing w:val="0"/>
          <w:sz w:val="27"/>
          <w:szCs w:val="27"/>
          <w:bdr w:val="none" w:color="auto" w:sz="0" w:space="0"/>
          <w:shd w:val="clear" w:fill="FFFFFF"/>
        </w:rPr>
        <w:t>人，秘书</w:t>
      </w:r>
      <w:r>
        <w:rPr>
          <w:rFonts w:hint="default" w:ascii="Times New Roman" w:hAnsi="Times New Roman" w:cs="Times New Roman"/>
          <w:i w:val="0"/>
          <w:iCs w:val="0"/>
          <w:caps w:val="0"/>
          <w:color w:val="000000"/>
          <w:spacing w:val="0"/>
          <w:sz w:val="27"/>
          <w:szCs w:val="27"/>
          <w:bdr w:val="none" w:color="auto" w:sz="0" w:space="0"/>
          <w:shd w:val="clear" w:fill="FFFFFF"/>
        </w:rPr>
        <w:t>1</w:t>
      </w:r>
      <w:r>
        <w:rPr>
          <w:rFonts w:hint="eastAsia" w:ascii="宋体" w:hAnsi="宋体" w:eastAsia="宋体" w:cs="宋体"/>
          <w:i w:val="0"/>
          <w:iCs w:val="0"/>
          <w:caps w:val="0"/>
          <w:color w:val="000000"/>
          <w:spacing w:val="0"/>
          <w:sz w:val="27"/>
          <w:szCs w:val="27"/>
          <w:bdr w:val="none" w:color="auto" w:sz="0" w:space="0"/>
          <w:shd w:val="clear" w:fill="FFFFFF"/>
        </w:rPr>
        <w:t>人。领导小组负责审核方案、制定选拔办法、评议标准及综合能力选拔办法和流程、审核拟录取名单等。</w:t>
      </w:r>
    </w:p>
    <w:p w14:paraId="1FF59B0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w:t>
      </w:r>
      <w:r>
        <w:rPr>
          <w:rFonts w:hint="default" w:ascii="Times New Roman" w:hAnsi="Times New Roman" w:cs="Times New Roman"/>
          <w:i w:val="0"/>
          <w:iCs w:val="0"/>
          <w:caps w:val="0"/>
          <w:color w:val="000000"/>
          <w:spacing w:val="0"/>
          <w:sz w:val="27"/>
          <w:szCs w:val="27"/>
          <w:bdr w:val="none" w:color="auto" w:sz="0" w:space="0"/>
          <w:shd w:val="clear" w:fill="FFFFFF"/>
        </w:rPr>
        <w:t>2</w:t>
      </w:r>
      <w:r>
        <w:rPr>
          <w:rFonts w:hint="eastAsia" w:ascii="宋体" w:hAnsi="宋体" w:eastAsia="宋体" w:cs="宋体"/>
          <w:i w:val="0"/>
          <w:iCs w:val="0"/>
          <w:caps w:val="0"/>
          <w:color w:val="000000"/>
          <w:spacing w:val="0"/>
          <w:sz w:val="27"/>
          <w:szCs w:val="27"/>
          <w:bdr w:val="none" w:color="auto" w:sz="0" w:space="0"/>
          <w:shd w:val="clear" w:fill="FFFFFF"/>
        </w:rPr>
        <w:t>）工作小组组长由电子信息（电光技术）专业学位招生</w:t>
      </w:r>
      <w:r>
        <w:rPr>
          <w:rFonts w:hint="default" w:ascii="Arial" w:hAnsi="Arial" w:cs="Arial"/>
          <w:i w:val="0"/>
          <w:iCs w:val="0"/>
          <w:caps w:val="0"/>
          <w:color w:val="000000"/>
          <w:spacing w:val="0"/>
          <w:sz w:val="27"/>
          <w:szCs w:val="27"/>
          <w:bdr w:val="none" w:color="auto" w:sz="0" w:space="0"/>
          <w:shd w:val="clear" w:fill="FFFFFF"/>
        </w:rPr>
        <w:t>挂靠学院的院长担任，成员由具有博士生导师资格的教授担任，设组长</w:t>
      </w:r>
      <w:r>
        <w:rPr>
          <w:rFonts w:hint="default" w:ascii="Times New Roman" w:hAnsi="Times New Roman" w:cs="Times New Roman"/>
          <w:i w:val="0"/>
          <w:iCs w:val="0"/>
          <w:caps w:val="0"/>
          <w:color w:val="000000"/>
          <w:spacing w:val="0"/>
          <w:sz w:val="27"/>
          <w:szCs w:val="27"/>
          <w:bdr w:val="none" w:color="auto" w:sz="0" w:space="0"/>
          <w:shd w:val="clear" w:fill="FFFFFF"/>
        </w:rPr>
        <w:t>1</w:t>
      </w:r>
      <w:r>
        <w:rPr>
          <w:rFonts w:hint="eastAsia" w:ascii="宋体" w:hAnsi="宋体" w:eastAsia="宋体" w:cs="宋体"/>
          <w:i w:val="0"/>
          <w:iCs w:val="0"/>
          <w:caps w:val="0"/>
          <w:color w:val="000000"/>
          <w:spacing w:val="0"/>
          <w:sz w:val="27"/>
          <w:szCs w:val="27"/>
          <w:bdr w:val="none" w:color="auto" w:sz="0" w:space="0"/>
          <w:shd w:val="clear" w:fill="FFFFFF"/>
        </w:rPr>
        <w:t>人，成员</w:t>
      </w:r>
      <w:r>
        <w:rPr>
          <w:rFonts w:hint="default" w:ascii="Times New Roman" w:hAnsi="Times New Roman" w:cs="Times New Roman"/>
          <w:i w:val="0"/>
          <w:iCs w:val="0"/>
          <w:caps w:val="0"/>
          <w:color w:val="000000"/>
          <w:spacing w:val="0"/>
          <w:sz w:val="27"/>
          <w:szCs w:val="27"/>
          <w:bdr w:val="none" w:color="auto" w:sz="0" w:space="0"/>
          <w:shd w:val="clear" w:fill="FFFFFF"/>
        </w:rPr>
        <w:t>8</w:t>
      </w:r>
      <w:r>
        <w:rPr>
          <w:rFonts w:hint="eastAsia" w:ascii="宋体" w:hAnsi="宋体" w:eastAsia="宋体" w:cs="宋体"/>
          <w:i w:val="0"/>
          <w:iCs w:val="0"/>
          <w:caps w:val="0"/>
          <w:color w:val="000000"/>
          <w:spacing w:val="0"/>
          <w:sz w:val="27"/>
          <w:szCs w:val="27"/>
          <w:bdr w:val="none" w:color="auto" w:sz="0" w:space="0"/>
          <w:shd w:val="clear" w:fill="FFFFFF"/>
        </w:rPr>
        <w:t>人，秘书</w:t>
      </w:r>
      <w:r>
        <w:rPr>
          <w:rFonts w:hint="default" w:ascii="Times New Roman" w:hAnsi="Times New Roman" w:cs="Times New Roman"/>
          <w:i w:val="0"/>
          <w:iCs w:val="0"/>
          <w:caps w:val="0"/>
          <w:color w:val="000000"/>
          <w:spacing w:val="0"/>
          <w:sz w:val="27"/>
          <w:szCs w:val="27"/>
          <w:bdr w:val="none" w:color="auto" w:sz="0" w:space="0"/>
          <w:shd w:val="clear" w:fill="FFFFFF"/>
        </w:rPr>
        <w:t>1</w:t>
      </w:r>
      <w:r>
        <w:rPr>
          <w:rFonts w:hint="eastAsia" w:ascii="宋体" w:hAnsi="宋体" w:eastAsia="宋体" w:cs="宋体"/>
          <w:i w:val="0"/>
          <w:iCs w:val="0"/>
          <w:caps w:val="0"/>
          <w:color w:val="000000"/>
          <w:spacing w:val="0"/>
          <w:sz w:val="27"/>
          <w:szCs w:val="27"/>
          <w:bdr w:val="none" w:color="auto" w:sz="0" w:space="0"/>
          <w:shd w:val="clear" w:fill="FFFFFF"/>
        </w:rPr>
        <w:t>人。工作小组负责资格审查、申请材料审核与评价、专业基础综合考试及综合面试等工作。</w:t>
      </w:r>
    </w:p>
    <w:p w14:paraId="5CFC397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w:t>
      </w:r>
      <w:r>
        <w:rPr>
          <w:rFonts w:hint="default" w:ascii="Times New Roman" w:hAnsi="Times New Roman" w:cs="Times New Roman"/>
          <w:i w:val="0"/>
          <w:iCs w:val="0"/>
          <w:caps w:val="0"/>
          <w:color w:val="000000"/>
          <w:spacing w:val="0"/>
          <w:sz w:val="27"/>
          <w:szCs w:val="27"/>
          <w:bdr w:val="none" w:color="auto" w:sz="0" w:space="0"/>
          <w:shd w:val="clear" w:fill="FFFFFF"/>
        </w:rPr>
        <w:t>3</w:t>
      </w:r>
      <w:r>
        <w:rPr>
          <w:rFonts w:hint="eastAsia" w:ascii="宋体" w:hAnsi="宋体" w:eastAsia="宋体" w:cs="宋体"/>
          <w:i w:val="0"/>
          <w:iCs w:val="0"/>
          <w:caps w:val="0"/>
          <w:color w:val="000000"/>
          <w:spacing w:val="0"/>
          <w:sz w:val="27"/>
          <w:szCs w:val="27"/>
          <w:bdr w:val="none" w:color="auto" w:sz="0" w:space="0"/>
          <w:shd w:val="clear" w:fill="FFFFFF"/>
        </w:rPr>
        <w:t>）监督小组组长由电子信息（电光技术）专业学位招生</w:t>
      </w:r>
      <w:r>
        <w:rPr>
          <w:rFonts w:hint="default" w:ascii="Arial" w:hAnsi="Arial" w:cs="Arial"/>
          <w:i w:val="0"/>
          <w:iCs w:val="0"/>
          <w:caps w:val="0"/>
          <w:color w:val="000000"/>
          <w:spacing w:val="0"/>
          <w:sz w:val="27"/>
          <w:szCs w:val="27"/>
          <w:bdr w:val="none" w:color="auto" w:sz="0" w:space="0"/>
          <w:shd w:val="clear" w:fill="FFFFFF"/>
        </w:rPr>
        <w:t>挂靠学院的党委书记担任，成员由挂靠学院的学院副书记、学院学生工作委员会委员以及学校纪委监察处担任，设组长</w:t>
      </w:r>
      <w:r>
        <w:rPr>
          <w:rFonts w:hint="default" w:ascii="Times New Roman" w:hAnsi="Times New Roman" w:cs="Times New Roman"/>
          <w:i w:val="0"/>
          <w:iCs w:val="0"/>
          <w:caps w:val="0"/>
          <w:color w:val="000000"/>
          <w:spacing w:val="0"/>
          <w:sz w:val="27"/>
          <w:szCs w:val="27"/>
          <w:bdr w:val="none" w:color="auto" w:sz="0" w:space="0"/>
          <w:shd w:val="clear" w:fill="FFFFFF"/>
        </w:rPr>
        <w:t>1</w:t>
      </w:r>
      <w:r>
        <w:rPr>
          <w:rFonts w:hint="eastAsia" w:ascii="宋体" w:hAnsi="宋体" w:eastAsia="宋体" w:cs="宋体"/>
          <w:i w:val="0"/>
          <w:iCs w:val="0"/>
          <w:caps w:val="0"/>
          <w:color w:val="000000"/>
          <w:spacing w:val="0"/>
          <w:sz w:val="27"/>
          <w:szCs w:val="27"/>
          <w:bdr w:val="none" w:color="auto" w:sz="0" w:space="0"/>
          <w:shd w:val="clear" w:fill="FFFFFF"/>
        </w:rPr>
        <w:t>人，成员</w:t>
      </w:r>
      <w:r>
        <w:rPr>
          <w:rFonts w:hint="default" w:ascii="Times New Roman" w:hAnsi="Times New Roman" w:cs="Times New Roman"/>
          <w:i w:val="0"/>
          <w:iCs w:val="0"/>
          <w:caps w:val="0"/>
          <w:color w:val="000000"/>
          <w:spacing w:val="0"/>
          <w:sz w:val="27"/>
          <w:szCs w:val="27"/>
          <w:bdr w:val="none" w:color="auto" w:sz="0" w:space="0"/>
          <w:shd w:val="clear" w:fill="FFFFFF"/>
        </w:rPr>
        <w:t>4</w:t>
      </w:r>
      <w:r>
        <w:rPr>
          <w:rFonts w:hint="eastAsia" w:ascii="宋体" w:hAnsi="宋体" w:eastAsia="宋体" w:cs="宋体"/>
          <w:i w:val="0"/>
          <w:iCs w:val="0"/>
          <w:caps w:val="0"/>
          <w:color w:val="000000"/>
          <w:spacing w:val="0"/>
          <w:sz w:val="27"/>
          <w:szCs w:val="27"/>
          <w:bdr w:val="none" w:color="auto" w:sz="0" w:space="0"/>
          <w:shd w:val="clear" w:fill="FFFFFF"/>
        </w:rPr>
        <w:t>人，秘书</w:t>
      </w:r>
      <w:r>
        <w:rPr>
          <w:rFonts w:hint="default" w:ascii="Times New Roman" w:hAnsi="Times New Roman" w:cs="Times New Roman"/>
          <w:i w:val="0"/>
          <w:iCs w:val="0"/>
          <w:caps w:val="0"/>
          <w:color w:val="000000"/>
          <w:spacing w:val="0"/>
          <w:sz w:val="27"/>
          <w:szCs w:val="27"/>
          <w:bdr w:val="none" w:color="auto" w:sz="0" w:space="0"/>
          <w:shd w:val="clear" w:fill="FFFFFF"/>
        </w:rPr>
        <w:t>1</w:t>
      </w:r>
      <w:r>
        <w:rPr>
          <w:rFonts w:hint="eastAsia" w:ascii="宋体" w:hAnsi="宋体" w:eastAsia="宋体" w:cs="宋体"/>
          <w:i w:val="0"/>
          <w:iCs w:val="0"/>
          <w:caps w:val="0"/>
          <w:color w:val="000000"/>
          <w:spacing w:val="0"/>
          <w:sz w:val="27"/>
          <w:szCs w:val="27"/>
          <w:bdr w:val="none" w:color="auto" w:sz="0" w:space="0"/>
          <w:shd w:val="clear" w:fill="FFFFFF"/>
        </w:rPr>
        <w:t>人。监督小组负责对选拔过程进行督查，处理考生申诉等。</w:t>
      </w:r>
    </w:p>
    <w:p w14:paraId="3C0EAAC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0"/>
        <w:rPr>
          <w:rFonts w:hint="default" w:ascii="Arial" w:hAnsi="Arial" w:cs="Arial"/>
          <w:i w:val="0"/>
          <w:iCs w:val="0"/>
          <w:caps w:val="0"/>
          <w:color w:val="333333"/>
          <w:spacing w:val="0"/>
          <w:sz w:val="21"/>
          <w:szCs w:val="21"/>
        </w:rPr>
      </w:pPr>
      <w:r>
        <w:rPr>
          <w:rStyle w:val="7"/>
          <w:rFonts w:hint="eastAsia" w:ascii="宋体" w:hAnsi="宋体" w:eastAsia="宋体" w:cs="宋体"/>
          <w:b/>
          <w:bCs/>
          <w:i w:val="0"/>
          <w:iCs w:val="0"/>
          <w:caps w:val="0"/>
          <w:color w:val="333333"/>
          <w:spacing w:val="0"/>
          <w:sz w:val="27"/>
          <w:szCs w:val="27"/>
          <w:bdr w:val="none" w:color="auto" w:sz="0" w:space="0"/>
          <w:shd w:val="clear" w:fill="FFFFFF"/>
        </w:rPr>
        <w:t>二、报考条件</w:t>
      </w:r>
    </w:p>
    <w:p w14:paraId="3A41E12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w:t>
      </w:r>
      <w:r>
        <w:rPr>
          <w:rFonts w:hint="default" w:ascii="Times New Roman" w:hAnsi="Times New Roman" w:cs="Times New Roman"/>
          <w:i w:val="0"/>
          <w:iCs w:val="0"/>
          <w:caps w:val="0"/>
          <w:color w:val="000000"/>
          <w:spacing w:val="0"/>
          <w:sz w:val="27"/>
          <w:szCs w:val="27"/>
          <w:bdr w:val="none" w:color="auto" w:sz="0" w:space="0"/>
          <w:shd w:val="clear" w:fill="FFFFFF"/>
        </w:rPr>
        <w:t>1</w:t>
      </w:r>
      <w:r>
        <w:rPr>
          <w:rFonts w:hint="eastAsia" w:ascii="宋体" w:hAnsi="宋体" w:eastAsia="宋体" w:cs="宋体"/>
          <w:i w:val="0"/>
          <w:iCs w:val="0"/>
          <w:caps w:val="0"/>
          <w:color w:val="000000"/>
          <w:spacing w:val="0"/>
          <w:sz w:val="27"/>
          <w:szCs w:val="27"/>
          <w:bdr w:val="none" w:color="auto" w:sz="0" w:space="0"/>
          <w:shd w:val="clear" w:fill="FFFFFF"/>
        </w:rPr>
        <w:t>）政治思想表现好、品德优良、遵纪守法的中华人民共和国公民；</w:t>
      </w:r>
    </w:p>
    <w:p w14:paraId="6839EFA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w:t>
      </w:r>
      <w:r>
        <w:rPr>
          <w:rFonts w:hint="default" w:ascii="Times New Roman" w:hAnsi="Times New Roman" w:cs="Times New Roman"/>
          <w:i w:val="0"/>
          <w:iCs w:val="0"/>
          <w:caps w:val="0"/>
          <w:color w:val="000000"/>
          <w:spacing w:val="0"/>
          <w:sz w:val="27"/>
          <w:szCs w:val="27"/>
          <w:bdr w:val="none" w:color="auto" w:sz="0" w:space="0"/>
          <w:shd w:val="clear" w:fill="FFFFFF"/>
        </w:rPr>
        <w:t>2</w:t>
      </w:r>
      <w:r>
        <w:rPr>
          <w:rFonts w:hint="eastAsia" w:ascii="宋体" w:hAnsi="宋体" w:eastAsia="宋体" w:cs="宋体"/>
          <w:i w:val="0"/>
          <w:iCs w:val="0"/>
          <w:caps w:val="0"/>
          <w:color w:val="000000"/>
          <w:spacing w:val="0"/>
          <w:sz w:val="27"/>
          <w:szCs w:val="27"/>
          <w:bdr w:val="none" w:color="auto" w:sz="0" w:space="0"/>
          <w:shd w:val="clear" w:fill="FFFFFF"/>
        </w:rPr>
        <w:t>） 国家承认学历的全日制应届硕士毕业生（最迟在入学前取得硕士学位）、已获得硕士学位或博士学位的人员。持海外学历人员在报名时必须已取得硕士学位证书并提供教育部留学服务中心的认证报告；</w:t>
      </w:r>
    </w:p>
    <w:p w14:paraId="0FBF0A5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w:t>
      </w:r>
      <w:r>
        <w:rPr>
          <w:rFonts w:hint="default" w:ascii="Times New Roman" w:hAnsi="Times New Roman" w:cs="Times New Roman"/>
          <w:i w:val="0"/>
          <w:iCs w:val="0"/>
          <w:caps w:val="0"/>
          <w:color w:val="000000"/>
          <w:spacing w:val="0"/>
          <w:sz w:val="27"/>
          <w:szCs w:val="27"/>
          <w:bdr w:val="none" w:color="auto" w:sz="0" w:space="0"/>
          <w:shd w:val="clear" w:fill="FFFFFF"/>
        </w:rPr>
        <w:t>3</w:t>
      </w:r>
      <w:r>
        <w:rPr>
          <w:rFonts w:hint="eastAsia" w:ascii="宋体" w:hAnsi="宋体" w:eastAsia="宋体" w:cs="宋体"/>
          <w:i w:val="0"/>
          <w:iCs w:val="0"/>
          <w:caps w:val="0"/>
          <w:color w:val="000000"/>
          <w:spacing w:val="0"/>
          <w:sz w:val="27"/>
          <w:szCs w:val="27"/>
          <w:bdr w:val="none" w:color="auto" w:sz="0" w:space="0"/>
          <w:shd w:val="clear" w:fill="FFFFFF"/>
        </w:rPr>
        <w:t>）身体和心理健康状况符合国家规定；</w:t>
      </w:r>
    </w:p>
    <w:p w14:paraId="1C9D860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w:t>
      </w:r>
      <w:r>
        <w:rPr>
          <w:rFonts w:hint="default" w:ascii="Times New Roman" w:hAnsi="Times New Roman" w:cs="Times New Roman"/>
          <w:i w:val="0"/>
          <w:iCs w:val="0"/>
          <w:caps w:val="0"/>
          <w:color w:val="000000"/>
          <w:spacing w:val="0"/>
          <w:sz w:val="27"/>
          <w:szCs w:val="27"/>
          <w:bdr w:val="none" w:color="auto" w:sz="0" w:space="0"/>
          <w:shd w:val="clear" w:fill="FFFFFF"/>
        </w:rPr>
        <w:t>4</w:t>
      </w:r>
      <w:r>
        <w:rPr>
          <w:rFonts w:hint="eastAsia" w:ascii="宋体" w:hAnsi="宋体" w:eastAsia="宋体" w:cs="宋体"/>
          <w:i w:val="0"/>
          <w:iCs w:val="0"/>
          <w:caps w:val="0"/>
          <w:color w:val="000000"/>
          <w:spacing w:val="0"/>
          <w:sz w:val="27"/>
          <w:szCs w:val="27"/>
          <w:bdr w:val="none" w:color="auto" w:sz="0" w:space="0"/>
          <w:shd w:val="clear" w:fill="FFFFFF"/>
        </w:rPr>
        <w:t>）有两位与所报考学科相关的教授（或相当职称）的专家书面推荐，推荐人不包括报考导师；</w:t>
      </w:r>
    </w:p>
    <w:p w14:paraId="44F32DA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w:t>
      </w:r>
      <w:r>
        <w:rPr>
          <w:rFonts w:hint="default" w:ascii="Times New Roman" w:hAnsi="Times New Roman" w:cs="Times New Roman"/>
          <w:i w:val="0"/>
          <w:iCs w:val="0"/>
          <w:caps w:val="0"/>
          <w:color w:val="000000"/>
          <w:spacing w:val="0"/>
          <w:sz w:val="27"/>
          <w:szCs w:val="27"/>
          <w:bdr w:val="none" w:color="auto" w:sz="0" w:space="0"/>
          <w:shd w:val="clear" w:fill="FFFFFF"/>
        </w:rPr>
        <w:t>5</w:t>
      </w:r>
      <w:r>
        <w:rPr>
          <w:rFonts w:hint="eastAsia" w:ascii="宋体" w:hAnsi="宋体" w:eastAsia="宋体" w:cs="宋体"/>
          <w:i w:val="0"/>
          <w:iCs w:val="0"/>
          <w:caps w:val="0"/>
          <w:color w:val="000000"/>
          <w:spacing w:val="0"/>
          <w:sz w:val="27"/>
          <w:szCs w:val="27"/>
          <w:bdr w:val="none" w:color="auto" w:sz="0" w:space="0"/>
          <w:shd w:val="clear" w:fill="FFFFFF"/>
        </w:rPr>
        <w:t>）申请者应具备良好的学术科研能力，已取得一定的学术成果，包括</w:t>
      </w:r>
      <w:r>
        <w:rPr>
          <w:rFonts w:hint="default" w:ascii="Arial" w:hAnsi="Arial" w:cs="Arial"/>
          <w:i w:val="0"/>
          <w:iCs w:val="0"/>
          <w:caps w:val="0"/>
          <w:color w:val="000000"/>
          <w:spacing w:val="0"/>
          <w:sz w:val="27"/>
          <w:szCs w:val="27"/>
          <w:bdr w:val="none" w:color="auto" w:sz="0" w:space="0"/>
          <w:shd w:val="clear" w:fill="FFFFFF"/>
        </w:rPr>
        <w:t>作为主要成员参与重要科研项目、或获得省部级及以上科技奖励、或作为第一作者发表高水平学术论文、或获得国家授权发明专利、或在全国研究生创新竞赛中获得奖励等。</w:t>
      </w:r>
    </w:p>
    <w:p w14:paraId="1D1801A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w:t>
      </w:r>
      <w:r>
        <w:rPr>
          <w:rFonts w:hint="default" w:ascii="Times New Roman" w:hAnsi="Times New Roman" w:cs="Times New Roman"/>
          <w:i w:val="0"/>
          <w:iCs w:val="0"/>
          <w:caps w:val="0"/>
          <w:color w:val="000000"/>
          <w:spacing w:val="0"/>
          <w:sz w:val="27"/>
          <w:szCs w:val="27"/>
          <w:bdr w:val="none" w:color="auto" w:sz="0" w:space="0"/>
          <w:shd w:val="clear" w:fill="FFFFFF"/>
        </w:rPr>
        <w:t>6</w:t>
      </w:r>
      <w:r>
        <w:rPr>
          <w:rFonts w:hint="eastAsia" w:ascii="宋体" w:hAnsi="宋体" w:eastAsia="宋体" w:cs="宋体"/>
          <w:i w:val="0"/>
          <w:iCs w:val="0"/>
          <w:caps w:val="0"/>
          <w:color w:val="000000"/>
          <w:spacing w:val="0"/>
          <w:sz w:val="27"/>
          <w:szCs w:val="27"/>
          <w:bdr w:val="none" w:color="auto" w:sz="0" w:space="0"/>
          <w:shd w:val="clear" w:fill="FFFFFF"/>
        </w:rPr>
        <w:t>）英语水平原则上达到以下条件之一：</w:t>
      </w:r>
    </w:p>
    <w:p w14:paraId="5E8F29D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default" w:ascii="Arial" w:hAnsi="Arial" w:cs="Arial"/>
          <w:i w:val="0"/>
          <w:iCs w:val="0"/>
          <w:caps w:val="0"/>
          <w:color w:val="000000"/>
          <w:spacing w:val="0"/>
          <w:sz w:val="27"/>
          <w:szCs w:val="27"/>
          <w:bdr w:val="none" w:color="auto" w:sz="0" w:space="0"/>
          <w:shd w:val="clear" w:fill="FFFFFF"/>
        </w:rPr>
        <w:t> ①</w:t>
      </w:r>
      <w:r>
        <w:rPr>
          <w:rFonts w:hint="default" w:ascii="Times New Roman" w:hAnsi="Times New Roman" w:cs="Times New Roman"/>
          <w:i w:val="0"/>
          <w:iCs w:val="0"/>
          <w:caps w:val="0"/>
          <w:color w:val="000000"/>
          <w:spacing w:val="0"/>
          <w:sz w:val="27"/>
          <w:szCs w:val="27"/>
          <w:bdr w:val="none" w:color="auto" w:sz="0" w:space="0"/>
          <w:shd w:val="clear" w:fill="FFFFFF"/>
        </w:rPr>
        <w:t>CET-4≥500</w:t>
      </w:r>
      <w:r>
        <w:rPr>
          <w:rFonts w:hint="eastAsia" w:ascii="宋体" w:hAnsi="宋体" w:eastAsia="宋体" w:cs="宋体"/>
          <w:i w:val="0"/>
          <w:iCs w:val="0"/>
          <w:caps w:val="0"/>
          <w:color w:val="000000"/>
          <w:spacing w:val="0"/>
          <w:sz w:val="27"/>
          <w:szCs w:val="27"/>
          <w:bdr w:val="none" w:color="auto" w:sz="0" w:space="0"/>
          <w:shd w:val="clear" w:fill="FFFFFF"/>
        </w:rPr>
        <w:t>（满分</w:t>
      </w:r>
      <w:r>
        <w:rPr>
          <w:rFonts w:hint="default" w:ascii="Times New Roman" w:hAnsi="Times New Roman" w:cs="Times New Roman"/>
          <w:i w:val="0"/>
          <w:iCs w:val="0"/>
          <w:caps w:val="0"/>
          <w:color w:val="000000"/>
          <w:spacing w:val="0"/>
          <w:sz w:val="27"/>
          <w:szCs w:val="27"/>
          <w:bdr w:val="none" w:color="auto" w:sz="0" w:space="0"/>
          <w:shd w:val="clear" w:fill="FFFFFF"/>
        </w:rPr>
        <w:t>710</w:t>
      </w:r>
      <w:r>
        <w:rPr>
          <w:rFonts w:hint="eastAsia" w:ascii="宋体" w:hAnsi="宋体" w:eastAsia="宋体" w:cs="宋体"/>
          <w:i w:val="0"/>
          <w:iCs w:val="0"/>
          <w:caps w:val="0"/>
          <w:color w:val="000000"/>
          <w:spacing w:val="0"/>
          <w:sz w:val="27"/>
          <w:szCs w:val="27"/>
          <w:bdr w:val="none" w:color="auto" w:sz="0" w:space="0"/>
          <w:shd w:val="clear" w:fill="FFFFFF"/>
        </w:rPr>
        <w:t>分）；</w:t>
      </w:r>
    </w:p>
    <w:p w14:paraId="2FC3B60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default" w:ascii="Arial" w:hAnsi="Arial" w:cs="Arial"/>
          <w:i w:val="0"/>
          <w:iCs w:val="0"/>
          <w:caps w:val="0"/>
          <w:color w:val="000000"/>
          <w:spacing w:val="0"/>
          <w:sz w:val="27"/>
          <w:szCs w:val="27"/>
          <w:bdr w:val="none" w:color="auto" w:sz="0" w:space="0"/>
          <w:shd w:val="clear" w:fill="FFFFFF"/>
        </w:rPr>
        <w:t> ②</w:t>
      </w:r>
      <w:r>
        <w:rPr>
          <w:rFonts w:hint="default" w:ascii="Times New Roman" w:hAnsi="Times New Roman" w:cs="Times New Roman"/>
          <w:i w:val="0"/>
          <w:iCs w:val="0"/>
          <w:caps w:val="0"/>
          <w:color w:val="000000"/>
          <w:spacing w:val="0"/>
          <w:sz w:val="27"/>
          <w:szCs w:val="27"/>
          <w:bdr w:val="none" w:color="auto" w:sz="0" w:space="0"/>
          <w:shd w:val="clear" w:fill="FFFFFF"/>
        </w:rPr>
        <w:t>CET-6≥425</w:t>
      </w:r>
      <w:r>
        <w:rPr>
          <w:rFonts w:hint="eastAsia" w:ascii="宋体" w:hAnsi="宋体" w:eastAsia="宋体" w:cs="宋体"/>
          <w:i w:val="0"/>
          <w:iCs w:val="0"/>
          <w:caps w:val="0"/>
          <w:color w:val="000000"/>
          <w:spacing w:val="0"/>
          <w:sz w:val="27"/>
          <w:szCs w:val="27"/>
          <w:bdr w:val="none" w:color="auto" w:sz="0" w:space="0"/>
          <w:shd w:val="clear" w:fill="FFFFFF"/>
        </w:rPr>
        <w:t>（满分</w:t>
      </w:r>
      <w:r>
        <w:rPr>
          <w:rFonts w:hint="default" w:ascii="Times New Roman" w:hAnsi="Times New Roman" w:cs="Times New Roman"/>
          <w:i w:val="0"/>
          <w:iCs w:val="0"/>
          <w:caps w:val="0"/>
          <w:color w:val="000000"/>
          <w:spacing w:val="0"/>
          <w:sz w:val="27"/>
          <w:szCs w:val="27"/>
          <w:bdr w:val="none" w:color="auto" w:sz="0" w:space="0"/>
          <w:shd w:val="clear" w:fill="FFFFFF"/>
        </w:rPr>
        <w:t>710</w:t>
      </w:r>
      <w:r>
        <w:rPr>
          <w:rFonts w:hint="eastAsia" w:ascii="宋体" w:hAnsi="宋体" w:eastAsia="宋体" w:cs="宋体"/>
          <w:i w:val="0"/>
          <w:iCs w:val="0"/>
          <w:caps w:val="0"/>
          <w:color w:val="000000"/>
          <w:spacing w:val="0"/>
          <w:sz w:val="27"/>
          <w:szCs w:val="27"/>
          <w:bdr w:val="none" w:color="auto" w:sz="0" w:space="0"/>
          <w:shd w:val="clear" w:fill="FFFFFF"/>
        </w:rPr>
        <w:t>分）或合格；</w:t>
      </w:r>
    </w:p>
    <w:p w14:paraId="511FBBD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default" w:ascii="Arial" w:hAnsi="Arial" w:cs="Arial"/>
          <w:i w:val="0"/>
          <w:iCs w:val="0"/>
          <w:caps w:val="0"/>
          <w:color w:val="000000"/>
          <w:spacing w:val="0"/>
          <w:sz w:val="27"/>
          <w:szCs w:val="27"/>
          <w:bdr w:val="none" w:color="auto" w:sz="0" w:space="0"/>
          <w:shd w:val="clear" w:fill="FFFFFF"/>
        </w:rPr>
        <w:t> ③</w:t>
      </w:r>
      <w:r>
        <w:rPr>
          <w:rFonts w:hint="default" w:ascii="Times New Roman" w:hAnsi="Times New Roman" w:cs="Times New Roman"/>
          <w:i w:val="0"/>
          <w:iCs w:val="0"/>
          <w:caps w:val="0"/>
          <w:color w:val="000000"/>
          <w:spacing w:val="0"/>
          <w:sz w:val="27"/>
          <w:szCs w:val="27"/>
          <w:bdr w:val="none" w:color="auto" w:sz="0" w:space="0"/>
          <w:shd w:val="clear" w:fill="FFFFFF"/>
        </w:rPr>
        <w:t>IELTS≥6.0</w:t>
      </w:r>
      <w:r>
        <w:rPr>
          <w:rFonts w:hint="eastAsia" w:ascii="宋体" w:hAnsi="宋体" w:eastAsia="宋体" w:cs="宋体"/>
          <w:i w:val="0"/>
          <w:iCs w:val="0"/>
          <w:caps w:val="0"/>
          <w:color w:val="000000"/>
          <w:spacing w:val="0"/>
          <w:sz w:val="27"/>
          <w:szCs w:val="27"/>
          <w:bdr w:val="none" w:color="auto" w:sz="0" w:space="0"/>
          <w:shd w:val="clear" w:fill="FFFFFF"/>
        </w:rPr>
        <w:t>（满分</w:t>
      </w:r>
      <w:r>
        <w:rPr>
          <w:rFonts w:hint="default" w:ascii="Times New Roman" w:hAnsi="Times New Roman" w:cs="Times New Roman"/>
          <w:i w:val="0"/>
          <w:iCs w:val="0"/>
          <w:caps w:val="0"/>
          <w:color w:val="000000"/>
          <w:spacing w:val="0"/>
          <w:sz w:val="27"/>
          <w:szCs w:val="27"/>
          <w:bdr w:val="none" w:color="auto" w:sz="0" w:space="0"/>
          <w:shd w:val="clear" w:fill="FFFFFF"/>
        </w:rPr>
        <w:t>9</w:t>
      </w:r>
      <w:r>
        <w:rPr>
          <w:rFonts w:hint="eastAsia" w:ascii="宋体" w:hAnsi="宋体" w:eastAsia="宋体" w:cs="宋体"/>
          <w:i w:val="0"/>
          <w:iCs w:val="0"/>
          <w:caps w:val="0"/>
          <w:color w:val="000000"/>
          <w:spacing w:val="0"/>
          <w:sz w:val="27"/>
          <w:szCs w:val="27"/>
          <w:bdr w:val="none" w:color="auto" w:sz="0" w:space="0"/>
          <w:shd w:val="clear" w:fill="FFFFFF"/>
        </w:rPr>
        <w:t>分）；</w:t>
      </w:r>
    </w:p>
    <w:p w14:paraId="58D7913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default" w:ascii="Arial" w:hAnsi="Arial" w:cs="Arial"/>
          <w:i w:val="0"/>
          <w:iCs w:val="0"/>
          <w:caps w:val="0"/>
          <w:color w:val="000000"/>
          <w:spacing w:val="0"/>
          <w:sz w:val="27"/>
          <w:szCs w:val="27"/>
          <w:bdr w:val="none" w:color="auto" w:sz="0" w:space="0"/>
          <w:shd w:val="clear" w:fill="FFFFFF"/>
        </w:rPr>
        <w:t> ④</w:t>
      </w:r>
      <w:r>
        <w:rPr>
          <w:rFonts w:hint="default" w:ascii="Times New Roman" w:hAnsi="Times New Roman" w:cs="Times New Roman"/>
          <w:i w:val="0"/>
          <w:iCs w:val="0"/>
          <w:caps w:val="0"/>
          <w:color w:val="000000"/>
          <w:spacing w:val="0"/>
          <w:sz w:val="27"/>
          <w:szCs w:val="27"/>
          <w:bdr w:val="none" w:color="auto" w:sz="0" w:space="0"/>
          <w:shd w:val="clear" w:fill="FFFFFF"/>
        </w:rPr>
        <w:t>TOEFL≥80</w:t>
      </w:r>
      <w:r>
        <w:rPr>
          <w:rFonts w:hint="eastAsia" w:ascii="宋体" w:hAnsi="宋体" w:eastAsia="宋体" w:cs="宋体"/>
          <w:i w:val="0"/>
          <w:iCs w:val="0"/>
          <w:caps w:val="0"/>
          <w:color w:val="000000"/>
          <w:spacing w:val="0"/>
          <w:sz w:val="27"/>
          <w:szCs w:val="27"/>
          <w:bdr w:val="none" w:color="auto" w:sz="0" w:space="0"/>
          <w:shd w:val="clear" w:fill="FFFFFF"/>
        </w:rPr>
        <w:t>（满分</w:t>
      </w:r>
      <w:r>
        <w:rPr>
          <w:rFonts w:hint="default" w:ascii="Times New Roman" w:hAnsi="Times New Roman" w:cs="Times New Roman"/>
          <w:i w:val="0"/>
          <w:iCs w:val="0"/>
          <w:caps w:val="0"/>
          <w:color w:val="000000"/>
          <w:spacing w:val="0"/>
          <w:sz w:val="27"/>
          <w:szCs w:val="27"/>
          <w:bdr w:val="none" w:color="auto" w:sz="0" w:space="0"/>
          <w:shd w:val="clear" w:fill="FFFFFF"/>
        </w:rPr>
        <w:t>120</w:t>
      </w:r>
      <w:r>
        <w:rPr>
          <w:rFonts w:hint="eastAsia" w:ascii="宋体" w:hAnsi="宋体" w:eastAsia="宋体" w:cs="宋体"/>
          <w:i w:val="0"/>
          <w:iCs w:val="0"/>
          <w:caps w:val="0"/>
          <w:color w:val="000000"/>
          <w:spacing w:val="0"/>
          <w:sz w:val="27"/>
          <w:szCs w:val="27"/>
          <w:bdr w:val="none" w:color="auto" w:sz="0" w:space="0"/>
          <w:shd w:val="clear" w:fill="FFFFFF"/>
        </w:rPr>
        <w:t>分）；</w:t>
      </w:r>
    </w:p>
    <w:p w14:paraId="47D4520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default" w:ascii="Arial" w:hAnsi="Arial" w:cs="Arial"/>
          <w:i w:val="0"/>
          <w:iCs w:val="0"/>
          <w:caps w:val="0"/>
          <w:color w:val="000000"/>
          <w:spacing w:val="0"/>
          <w:sz w:val="27"/>
          <w:szCs w:val="27"/>
          <w:bdr w:val="none" w:color="auto" w:sz="0" w:space="0"/>
          <w:shd w:val="clear" w:fill="FFFFFF"/>
        </w:rPr>
        <w:t> ⑤</w:t>
      </w:r>
      <w:r>
        <w:rPr>
          <w:rFonts w:hint="eastAsia" w:ascii="宋体" w:hAnsi="宋体" w:eastAsia="宋体" w:cs="宋体"/>
          <w:i w:val="0"/>
          <w:iCs w:val="0"/>
          <w:caps w:val="0"/>
          <w:color w:val="000000"/>
          <w:spacing w:val="0"/>
          <w:sz w:val="27"/>
          <w:szCs w:val="27"/>
          <w:bdr w:val="none" w:color="auto" w:sz="0" w:space="0"/>
          <w:shd w:val="clear" w:fill="FFFFFF"/>
        </w:rPr>
        <w:t>在国（境）外留学并获得学士或硕士学位</w:t>
      </w:r>
      <w:r>
        <w:rPr>
          <w:rFonts w:hint="default" w:ascii="Times New Roman" w:hAnsi="Times New Roman" w:cs="Times New Roman"/>
          <w:i w:val="0"/>
          <w:iCs w:val="0"/>
          <w:caps w:val="0"/>
          <w:color w:val="000000"/>
          <w:spacing w:val="0"/>
          <w:sz w:val="27"/>
          <w:szCs w:val="27"/>
          <w:bdr w:val="none" w:color="auto" w:sz="0" w:space="0"/>
          <w:shd w:val="clear" w:fill="FFFFFF"/>
        </w:rPr>
        <w:t>;</w:t>
      </w:r>
    </w:p>
    <w:p w14:paraId="455D91F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default" w:ascii="Arial" w:hAnsi="Arial" w:cs="Arial"/>
          <w:i w:val="0"/>
          <w:iCs w:val="0"/>
          <w:caps w:val="0"/>
          <w:color w:val="000000"/>
          <w:spacing w:val="0"/>
          <w:sz w:val="27"/>
          <w:szCs w:val="27"/>
          <w:bdr w:val="none" w:color="auto" w:sz="0" w:space="0"/>
          <w:shd w:val="clear" w:fill="FFFFFF"/>
        </w:rPr>
        <w:t> ⑥</w:t>
      </w:r>
      <w:r>
        <w:rPr>
          <w:rFonts w:hint="eastAsia" w:ascii="宋体" w:hAnsi="宋体" w:eastAsia="宋体" w:cs="宋体"/>
          <w:i w:val="0"/>
          <w:iCs w:val="0"/>
          <w:caps w:val="0"/>
          <w:color w:val="000000"/>
          <w:spacing w:val="0"/>
          <w:sz w:val="27"/>
          <w:szCs w:val="27"/>
          <w:bdr w:val="none" w:color="auto" w:sz="0" w:space="0"/>
          <w:shd w:val="clear" w:fill="FFFFFF"/>
        </w:rPr>
        <w:t>以第一作者（或导师第一、本人第二）在英文国际期刊上发表过专业学术论文。</w:t>
      </w:r>
    </w:p>
    <w:p w14:paraId="7741F8E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未达到以上英语水平申请条件的考生，须参加学校统一组织的博士生招生英语水平考试（笔试）且成绩合格。</w:t>
      </w:r>
    </w:p>
    <w:p w14:paraId="16039DC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w:t>
      </w:r>
      <w:r>
        <w:rPr>
          <w:rFonts w:hint="default" w:ascii="Times New Roman" w:hAnsi="Times New Roman" w:cs="Times New Roman"/>
          <w:i w:val="0"/>
          <w:iCs w:val="0"/>
          <w:caps w:val="0"/>
          <w:color w:val="000000"/>
          <w:spacing w:val="0"/>
          <w:sz w:val="27"/>
          <w:szCs w:val="27"/>
          <w:bdr w:val="none" w:color="auto" w:sz="0" w:space="0"/>
          <w:shd w:val="clear" w:fill="FFFFFF"/>
        </w:rPr>
        <w:t>7</w:t>
      </w:r>
      <w:r>
        <w:rPr>
          <w:rFonts w:hint="eastAsia" w:ascii="宋体" w:hAnsi="宋体" w:eastAsia="宋体" w:cs="宋体"/>
          <w:i w:val="0"/>
          <w:iCs w:val="0"/>
          <w:caps w:val="0"/>
          <w:color w:val="000000"/>
          <w:spacing w:val="0"/>
          <w:sz w:val="27"/>
          <w:szCs w:val="27"/>
          <w:bdr w:val="none" w:color="auto" w:sz="0" w:space="0"/>
          <w:shd w:val="clear" w:fill="FFFFFF"/>
        </w:rPr>
        <w:t>）报考“少民骨干计划”的考生来源须符合下列条件之一：</w:t>
      </w:r>
    </w:p>
    <w:p w14:paraId="06AF82A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default" w:ascii="Times New Roman" w:hAnsi="Times New Roman" w:cs="Times New Roman"/>
          <w:i w:val="0"/>
          <w:iCs w:val="0"/>
          <w:caps w:val="0"/>
          <w:color w:val="000000"/>
          <w:spacing w:val="0"/>
          <w:sz w:val="27"/>
          <w:szCs w:val="27"/>
          <w:bdr w:val="none" w:color="auto" w:sz="0" w:space="0"/>
          <w:shd w:val="clear" w:fill="FFFFFF"/>
        </w:rPr>
        <w:t>1) </w:t>
      </w:r>
      <w:r>
        <w:rPr>
          <w:rFonts w:hint="eastAsia" w:ascii="宋体" w:hAnsi="宋体" w:eastAsia="宋体" w:cs="宋体"/>
          <w:i w:val="0"/>
          <w:iCs w:val="0"/>
          <w:caps w:val="0"/>
          <w:color w:val="000000"/>
          <w:spacing w:val="0"/>
          <w:sz w:val="27"/>
          <w:szCs w:val="27"/>
          <w:bdr w:val="none" w:color="auto" w:sz="0" w:space="0"/>
          <w:shd w:val="clear" w:fill="FFFFFF"/>
        </w:rPr>
        <w:t>生源地在内蒙古、广西、西藏、青海、宁夏、新疆（含新疆生产建设兵团）的少数民族考生。以及在上述地区工作满3年以上，报名时仍在当地工作的汉族考生。</w:t>
      </w:r>
    </w:p>
    <w:p w14:paraId="2E7EAE9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default" w:ascii="Times New Roman" w:hAnsi="Times New Roman" w:cs="Times New Roman"/>
          <w:i w:val="0"/>
          <w:iCs w:val="0"/>
          <w:caps w:val="0"/>
          <w:color w:val="000000"/>
          <w:spacing w:val="0"/>
          <w:sz w:val="27"/>
          <w:szCs w:val="27"/>
          <w:bdr w:val="none" w:color="auto" w:sz="0" w:space="0"/>
          <w:shd w:val="clear" w:fill="FFFFFF"/>
        </w:rPr>
        <w:t>2) </w:t>
      </w:r>
      <w:r>
        <w:rPr>
          <w:rFonts w:hint="eastAsia" w:ascii="宋体" w:hAnsi="宋体" w:eastAsia="宋体" w:cs="宋体"/>
          <w:i w:val="0"/>
          <w:iCs w:val="0"/>
          <w:caps w:val="0"/>
          <w:color w:val="000000"/>
          <w:spacing w:val="0"/>
          <w:sz w:val="27"/>
          <w:szCs w:val="27"/>
          <w:bdr w:val="none" w:color="auto" w:sz="0" w:space="0"/>
          <w:shd w:val="clear" w:fill="FFFFFF"/>
        </w:rPr>
        <w:t>生源地在海南、重庆、四川、贵州、云南、陕西、甘肃的少数民族考生，以及河北、辽宁、吉林、黑龙江、湖北、湖南（含张家界市享受西部政策的一县两区）等</w:t>
      </w:r>
      <w:r>
        <w:rPr>
          <w:rFonts w:hint="default" w:ascii="Times New Roman" w:hAnsi="Times New Roman" w:cs="Times New Roman"/>
          <w:i w:val="0"/>
          <w:iCs w:val="0"/>
          <w:caps w:val="0"/>
          <w:color w:val="000000"/>
          <w:spacing w:val="0"/>
          <w:sz w:val="27"/>
          <w:szCs w:val="27"/>
          <w:bdr w:val="none" w:color="auto" w:sz="0" w:space="0"/>
          <w:shd w:val="clear" w:fill="FFFFFF"/>
        </w:rPr>
        <w:t>6</w:t>
      </w:r>
      <w:r>
        <w:rPr>
          <w:rFonts w:hint="eastAsia" w:ascii="宋体" w:hAnsi="宋体" w:eastAsia="宋体" w:cs="宋体"/>
          <w:i w:val="0"/>
          <w:iCs w:val="0"/>
          <w:caps w:val="0"/>
          <w:color w:val="000000"/>
          <w:spacing w:val="0"/>
          <w:sz w:val="27"/>
          <w:szCs w:val="27"/>
          <w:bdr w:val="none" w:color="auto" w:sz="0" w:space="0"/>
          <w:shd w:val="clear" w:fill="FFFFFF"/>
        </w:rPr>
        <w:t>个省的民族自治地方和边境县（市）的少数民族考生。以及在上述地区国务院公布的民族自治地方工作满3年以上，报名时仍在民族自治地方工作的汉族考生。</w:t>
      </w:r>
    </w:p>
    <w:p w14:paraId="73CCE0D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default" w:ascii="Times New Roman" w:hAnsi="Times New Roman" w:cs="Times New Roman"/>
          <w:i w:val="0"/>
          <w:iCs w:val="0"/>
          <w:caps w:val="0"/>
          <w:color w:val="000000"/>
          <w:spacing w:val="0"/>
          <w:sz w:val="27"/>
          <w:szCs w:val="27"/>
          <w:bdr w:val="none" w:color="auto" w:sz="0" w:space="0"/>
          <w:shd w:val="clear" w:fill="FFFFFF"/>
        </w:rPr>
        <w:t>3) </w:t>
      </w:r>
      <w:r>
        <w:rPr>
          <w:rFonts w:hint="eastAsia" w:ascii="宋体" w:hAnsi="宋体" w:eastAsia="宋体" w:cs="宋体"/>
          <w:i w:val="0"/>
          <w:iCs w:val="0"/>
          <w:caps w:val="0"/>
          <w:color w:val="000000"/>
          <w:spacing w:val="0"/>
          <w:sz w:val="27"/>
          <w:szCs w:val="27"/>
          <w:bdr w:val="none" w:color="auto" w:sz="0" w:space="0"/>
          <w:shd w:val="clear" w:fill="FFFFFF"/>
        </w:rPr>
        <w:t>在西藏班、新疆班承担教学和管理任务的教职工；在西藏工作且满</w:t>
      </w:r>
      <w:r>
        <w:rPr>
          <w:rFonts w:hint="default" w:ascii="Times New Roman" w:hAnsi="Times New Roman" w:cs="Times New Roman"/>
          <w:i w:val="0"/>
          <w:iCs w:val="0"/>
          <w:caps w:val="0"/>
          <w:color w:val="000000"/>
          <w:spacing w:val="0"/>
          <w:sz w:val="27"/>
          <w:szCs w:val="27"/>
          <w:bdr w:val="none" w:color="auto" w:sz="0" w:space="0"/>
          <w:shd w:val="clear" w:fill="FFFFFF"/>
        </w:rPr>
        <w:t>5</w:t>
      </w:r>
      <w:r>
        <w:rPr>
          <w:rFonts w:hint="eastAsia" w:ascii="宋体" w:hAnsi="宋体" w:eastAsia="宋体" w:cs="宋体"/>
          <w:i w:val="0"/>
          <w:iCs w:val="0"/>
          <w:caps w:val="0"/>
          <w:color w:val="000000"/>
          <w:spacing w:val="0"/>
          <w:sz w:val="27"/>
          <w:szCs w:val="27"/>
          <w:bdr w:val="none" w:color="auto" w:sz="0" w:space="0"/>
          <w:shd w:val="clear" w:fill="FFFFFF"/>
        </w:rPr>
        <w:t>年以上的“非西藏生源定向西藏就业计划”毕业生。</w:t>
      </w:r>
    </w:p>
    <w:p w14:paraId="464AC18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各生源地省级教育行政部门是考生报考资格审核确认的责任主体，考生须经省级教育行政部门审核报考资格后，方能报考“少民骨干计划”。</w:t>
      </w:r>
    </w:p>
    <w:p w14:paraId="4058B27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w:t>
      </w:r>
      <w:r>
        <w:rPr>
          <w:rFonts w:hint="default" w:ascii="Times New Roman" w:hAnsi="Times New Roman" w:cs="Times New Roman"/>
          <w:i w:val="0"/>
          <w:iCs w:val="0"/>
          <w:caps w:val="0"/>
          <w:color w:val="000000"/>
          <w:spacing w:val="0"/>
          <w:sz w:val="27"/>
          <w:szCs w:val="27"/>
          <w:bdr w:val="none" w:color="auto" w:sz="0" w:space="0"/>
          <w:shd w:val="clear" w:fill="FFFFFF"/>
        </w:rPr>
        <w:t>8</w:t>
      </w:r>
      <w:r>
        <w:rPr>
          <w:rFonts w:hint="eastAsia" w:ascii="宋体" w:hAnsi="宋体" w:eastAsia="宋体" w:cs="宋体"/>
          <w:i w:val="0"/>
          <w:iCs w:val="0"/>
          <w:caps w:val="0"/>
          <w:color w:val="000000"/>
          <w:spacing w:val="0"/>
          <w:sz w:val="27"/>
          <w:szCs w:val="27"/>
          <w:bdr w:val="none" w:color="auto" w:sz="0" w:space="0"/>
          <w:shd w:val="clear" w:fill="FFFFFF"/>
        </w:rPr>
        <w:t>）优先接受来自应来自大型企业、重要科研院所等单位，有扎实的理论基础和丰富的实践经验，在其所在单位承担的国家重大科研、重大工程等项目中担任技术骨干或管理骨干的人员。近五年主持国家重大科研项目或国家重大工程项目的考生优先，以第一发明人获国家发明专利授权或作为主要完成人获得省部级以上科技奖项或以第一作者发表高水平学术论文的考生优先。</w:t>
      </w:r>
    </w:p>
    <w:p w14:paraId="3FD18C2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0"/>
        <w:rPr>
          <w:rFonts w:hint="default" w:ascii="Arial" w:hAnsi="Arial" w:cs="Arial"/>
          <w:i w:val="0"/>
          <w:iCs w:val="0"/>
          <w:caps w:val="0"/>
          <w:color w:val="333333"/>
          <w:spacing w:val="0"/>
          <w:sz w:val="21"/>
          <w:szCs w:val="21"/>
        </w:rPr>
      </w:pPr>
      <w:r>
        <w:rPr>
          <w:rStyle w:val="7"/>
          <w:rFonts w:hint="eastAsia" w:ascii="宋体" w:hAnsi="宋体" w:eastAsia="宋体" w:cs="宋体"/>
          <w:b/>
          <w:bCs/>
          <w:i w:val="0"/>
          <w:iCs w:val="0"/>
          <w:caps w:val="0"/>
          <w:color w:val="333333"/>
          <w:spacing w:val="0"/>
          <w:sz w:val="27"/>
          <w:szCs w:val="27"/>
          <w:bdr w:val="none" w:color="auto" w:sz="0" w:space="0"/>
          <w:shd w:val="clear" w:fill="FFFFFF"/>
        </w:rPr>
        <w:t>三、考核程序和方法</w:t>
      </w:r>
    </w:p>
    <w:p w14:paraId="522C24E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18"/>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7"/>
          <w:szCs w:val="27"/>
          <w:bdr w:val="none" w:color="auto" w:sz="0" w:space="0"/>
          <w:shd w:val="clear" w:fill="FFFFFF"/>
        </w:rPr>
        <w:t>（一）报名时间及相应要求</w:t>
      </w:r>
    </w:p>
    <w:p w14:paraId="464FE8B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7"/>
          <w:szCs w:val="27"/>
          <w:bdr w:val="none" w:color="auto" w:sz="0" w:space="0"/>
          <w:shd w:val="clear" w:fill="FFFFFF"/>
        </w:rPr>
        <w:t>报名时间：</w:t>
      </w:r>
      <w:r>
        <w:rPr>
          <w:rStyle w:val="7"/>
          <w:rFonts w:hint="eastAsia" w:ascii="宋体" w:hAnsi="宋体" w:eastAsia="宋体" w:cs="宋体"/>
          <w:b/>
          <w:bCs/>
          <w:i w:val="0"/>
          <w:iCs w:val="0"/>
          <w:caps w:val="0"/>
          <w:color w:val="000000"/>
          <w:spacing w:val="0"/>
          <w:sz w:val="27"/>
          <w:szCs w:val="27"/>
          <w:bdr w:val="none" w:color="auto" w:sz="0" w:space="0"/>
          <w:shd w:val="clear" w:fill="FFFFFF"/>
        </w:rPr>
        <w:t>2024年12月23日-2025年1月8日</w:t>
      </w:r>
    </w:p>
    <w:p w14:paraId="4924C19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7"/>
          <w:szCs w:val="27"/>
          <w:bdr w:val="none" w:color="auto" w:sz="0" w:space="0"/>
          <w:shd w:val="clear" w:fill="FFFFFF"/>
        </w:rPr>
        <w:t>凡符合申请条件的人员均须通过网上报名，在报名时间内进入我校研究生报考服务系统（</w:t>
      </w:r>
      <w:r>
        <w:rPr>
          <w:rFonts w:ascii="serif" w:hAnsi="serif" w:eastAsia="serif" w:cs="serif"/>
          <w:i w:val="0"/>
          <w:iCs w:val="0"/>
          <w:caps w:val="0"/>
          <w:color w:val="333333"/>
          <w:spacing w:val="0"/>
          <w:sz w:val="27"/>
          <w:szCs w:val="27"/>
          <w:bdr w:val="none" w:color="auto" w:sz="0" w:space="0"/>
          <w:shd w:val="clear" w:fill="FFFFFF"/>
        </w:rPr>
        <w:t>http://yzbm.njupt.edu.cn</w:t>
      </w:r>
      <w:r>
        <w:rPr>
          <w:rFonts w:hint="eastAsia" w:ascii="宋体" w:hAnsi="宋体" w:eastAsia="宋体" w:cs="宋体"/>
          <w:i w:val="0"/>
          <w:iCs w:val="0"/>
          <w:caps w:val="0"/>
          <w:color w:val="333333"/>
          <w:spacing w:val="0"/>
          <w:sz w:val="27"/>
          <w:szCs w:val="27"/>
          <w:bdr w:val="none" w:color="auto" w:sz="0" w:space="0"/>
          <w:shd w:val="clear" w:fill="FFFFFF"/>
        </w:rPr>
        <w:t>），招生项目中选择“博士研究生报考”，按要求注册和填写报考信息，上传报考材料，缴纳报名费</w:t>
      </w:r>
      <w:r>
        <w:rPr>
          <w:rFonts w:hint="default" w:ascii="serif" w:hAnsi="serif" w:eastAsia="serif" w:cs="serif"/>
          <w:i w:val="0"/>
          <w:iCs w:val="0"/>
          <w:caps w:val="0"/>
          <w:color w:val="333333"/>
          <w:spacing w:val="0"/>
          <w:sz w:val="27"/>
          <w:szCs w:val="27"/>
          <w:bdr w:val="none" w:color="auto" w:sz="0" w:space="0"/>
          <w:shd w:val="clear" w:fill="FFFFFF"/>
        </w:rPr>
        <w:t>200</w:t>
      </w:r>
      <w:r>
        <w:rPr>
          <w:rFonts w:hint="eastAsia" w:ascii="宋体" w:hAnsi="宋体" w:eastAsia="宋体" w:cs="宋体"/>
          <w:i w:val="0"/>
          <w:iCs w:val="0"/>
          <w:caps w:val="0"/>
          <w:color w:val="333333"/>
          <w:spacing w:val="0"/>
          <w:sz w:val="27"/>
          <w:szCs w:val="27"/>
          <w:bdr w:val="none" w:color="auto" w:sz="0" w:space="0"/>
          <w:shd w:val="clear" w:fill="FFFFFF"/>
        </w:rPr>
        <w:t>元（只接受网络支付，缴费成功后，不办理退款手续），完成网上报名工作。</w:t>
      </w:r>
    </w:p>
    <w:p w14:paraId="32C8E31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7"/>
          <w:szCs w:val="27"/>
          <w:bdr w:val="none" w:color="auto" w:sz="0" w:space="0"/>
          <w:shd w:val="clear" w:fill="FFFFFF"/>
        </w:rPr>
        <w:t>（二）申请材料及要求</w:t>
      </w:r>
    </w:p>
    <w:p w14:paraId="1847C01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7"/>
          <w:szCs w:val="27"/>
          <w:bdr w:val="none" w:color="auto" w:sz="0" w:space="0"/>
          <w:shd w:val="clear" w:fill="FFFFFF"/>
        </w:rPr>
        <w:t>报名时，考生须通过我校研究生报考服务系统（</w:t>
      </w:r>
      <w:r>
        <w:rPr>
          <w:rFonts w:hint="default" w:ascii="serif" w:hAnsi="serif" w:eastAsia="serif" w:cs="serif"/>
          <w:i w:val="0"/>
          <w:iCs w:val="0"/>
          <w:caps w:val="0"/>
          <w:color w:val="333333"/>
          <w:spacing w:val="0"/>
          <w:sz w:val="27"/>
          <w:szCs w:val="27"/>
          <w:bdr w:val="none" w:color="auto" w:sz="0" w:space="0"/>
          <w:shd w:val="clear" w:fill="FFFFFF"/>
        </w:rPr>
        <w:t>http://yzbm.njupt.edu.cn</w:t>
      </w:r>
      <w:r>
        <w:rPr>
          <w:rFonts w:hint="eastAsia" w:ascii="宋体" w:hAnsi="宋体" w:eastAsia="宋体" w:cs="宋体"/>
          <w:i w:val="0"/>
          <w:iCs w:val="0"/>
          <w:caps w:val="0"/>
          <w:color w:val="333333"/>
          <w:spacing w:val="0"/>
          <w:sz w:val="27"/>
          <w:szCs w:val="27"/>
          <w:bdr w:val="none" w:color="auto" w:sz="0" w:space="0"/>
          <w:shd w:val="clear" w:fill="FFFFFF"/>
        </w:rPr>
        <w:t>）将下列材料上传系统。</w:t>
      </w:r>
    </w:p>
    <w:p w14:paraId="32AF3B0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(1)《2025年攻读博士学位研究生报考登记表》（报名完成后系统生成打印）；</w:t>
      </w:r>
    </w:p>
    <w:p w14:paraId="62AC4E9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(2)《南京邮电大学“申请考核”制攻读博士学位研究生申请表》（报名系统下载打印）；</w:t>
      </w:r>
    </w:p>
    <w:p w14:paraId="006258D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(3)本人有效身份证、本科及硕士研究生学历和学位证书（应届毕业硕士生提供《应届毕业硕士生证明》），本科及硕士阶段的《教育部学历证书电子注册备案表》（应届毕业硕士生提供《教育部学籍在线验证报告》）；</w:t>
      </w:r>
    </w:p>
    <w:p w14:paraId="5D00DFA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(4)本科及硕士阶段课程成绩单原件（复印件加盖研究生管理部门成绩公章或考生档案所在管理部门公章）；</w:t>
      </w:r>
    </w:p>
    <w:p w14:paraId="3754BBD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(5)外语水平成绩证明；</w:t>
      </w:r>
    </w:p>
    <w:p w14:paraId="24746A6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(6)申请学科或相近学科的两位教授（或相当职称）专家推荐信（由系统提交）；</w:t>
      </w:r>
    </w:p>
    <w:p w14:paraId="43CE81C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(7)已取得的科研成果证明材料（含专利、公开发表的学术性论文、专著等）；</w:t>
      </w:r>
    </w:p>
    <w:p w14:paraId="2B6D1D8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(8)主持或作为主要技术骨干参加重大科研、重大工程等项目的证明材料；</w:t>
      </w:r>
    </w:p>
    <w:p w14:paraId="57A5954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(9)获奖证书或其他可以证明考生科研能力和水平的证明材料；</w:t>
      </w:r>
    </w:p>
    <w:p w14:paraId="2D2891A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(10)已获硕士学位申请者须提供硕士学位论文及答辩决议（加盖管理部门章），应届毕业硕士生提供毕业论文摘要或开题报告；</w:t>
      </w:r>
    </w:p>
    <w:p w14:paraId="42822C2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(11)报考“少民骨干计划”的考生须提供经各生源地省级教育行政部门审批的《少数民族高层次骨干人才计划考生登记表》。</w:t>
      </w:r>
    </w:p>
    <w:p w14:paraId="6E4674D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在网报信息审核通过后2日内（以邮戳为准）将以上材料按照顺序装订成册交至或寄至：南京市亚东新城区文苑路9号，南京邮电大学电光学科楼A320办公室，电话：025-85866402，邮政编码：210023。外地考生如函寄报考材料，须以EMS或顺丰寄送。</w:t>
      </w:r>
    </w:p>
    <w:p w14:paraId="2539D4B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rPr>
          <w:rFonts w:hint="default" w:ascii="Arial" w:hAnsi="Arial" w:cs="Arial"/>
          <w:i w:val="0"/>
          <w:iCs w:val="0"/>
          <w:caps w:val="0"/>
          <w:color w:val="333333"/>
          <w:spacing w:val="0"/>
          <w:sz w:val="27"/>
          <w:szCs w:val="27"/>
        </w:rPr>
      </w:pPr>
      <w:r>
        <w:rPr>
          <w:rFonts w:hint="default" w:ascii="Arial" w:hAnsi="Arial" w:cs="Arial"/>
          <w:i w:val="0"/>
          <w:iCs w:val="0"/>
          <w:caps w:val="0"/>
          <w:color w:val="333333"/>
          <w:spacing w:val="0"/>
          <w:sz w:val="27"/>
          <w:szCs w:val="27"/>
          <w:bdr w:val="none" w:color="auto" w:sz="0" w:space="0"/>
          <w:shd w:val="clear" w:fill="FFFFFF"/>
        </w:rPr>
        <w:t>（三）资格审查</w:t>
      </w:r>
    </w:p>
    <w:p w14:paraId="50B9718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提交申请材料日期截止后，工作小组对所有申请材料进行资格审查，确定申请考核初审合格考生名单。</w:t>
      </w:r>
    </w:p>
    <w:p w14:paraId="74207A3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资格审查评价的主要依据如下：</w:t>
      </w:r>
    </w:p>
    <w:p w14:paraId="1856641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(1)申请人学习经历、从事报考学科（博士点）领域的工作经历以及学科（博士点）背景；</w:t>
      </w:r>
    </w:p>
    <w:p w14:paraId="51C59E7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(2)申请人攻读博士学位研究生所需要具备的专业知识、科研能力、创新意识、培养潜力和综合素质等；</w:t>
      </w:r>
    </w:p>
    <w:p w14:paraId="5C4CEAF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(3)申请人已取得的科研成果，包括发表的科研奖励、发明专利、学术论文、科研贡献等；</w:t>
      </w:r>
    </w:p>
    <w:p w14:paraId="02432B1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(4)申请人应具有扎实的理论基础，具有较丰富的工程实践经验，具备培养潜力，硕士在校期间或工作期间主持或者作为主要技术骨干参与了关键核心技术领域的重大工程项目；</w:t>
      </w:r>
    </w:p>
    <w:p w14:paraId="057FC93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7"/>
          <w:szCs w:val="27"/>
          <w:bdr w:val="none" w:color="auto" w:sz="0" w:space="0"/>
          <w:shd w:val="clear" w:fill="FFFFFF"/>
        </w:rPr>
        <w:t>(5)其它与攻读博士学位研究生有关的因素。</w:t>
      </w:r>
    </w:p>
    <w:p w14:paraId="5740124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7"/>
          <w:szCs w:val="27"/>
          <w:bdr w:val="none" w:color="auto" w:sz="0" w:space="0"/>
          <w:shd w:val="clear" w:fill="FFFFFF"/>
        </w:rPr>
        <w:t>（四）综合考核</w:t>
      </w:r>
    </w:p>
    <w:p w14:paraId="1EFCE96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综合考核分为申请材料审核与评价、专业基础综合考试、综合面试三个部分，每部分满分为</w:t>
      </w:r>
      <w:r>
        <w:rPr>
          <w:rFonts w:hint="default" w:ascii="Times New Roman" w:hAnsi="Times New Roman" w:cs="Times New Roman"/>
          <w:i w:val="0"/>
          <w:iCs w:val="0"/>
          <w:caps w:val="0"/>
          <w:color w:val="000000"/>
          <w:spacing w:val="0"/>
          <w:sz w:val="27"/>
          <w:szCs w:val="27"/>
          <w:bdr w:val="none" w:color="auto" w:sz="0" w:space="0"/>
          <w:shd w:val="clear" w:fill="FFFFFF"/>
        </w:rPr>
        <w:t>100</w:t>
      </w:r>
      <w:r>
        <w:rPr>
          <w:rFonts w:hint="eastAsia" w:ascii="宋体" w:hAnsi="宋体" w:eastAsia="宋体" w:cs="宋体"/>
          <w:i w:val="0"/>
          <w:iCs w:val="0"/>
          <w:caps w:val="0"/>
          <w:color w:val="000000"/>
          <w:spacing w:val="0"/>
          <w:sz w:val="27"/>
          <w:szCs w:val="27"/>
          <w:bdr w:val="none" w:color="auto" w:sz="0" w:space="0"/>
          <w:shd w:val="clear" w:fill="FFFFFF"/>
        </w:rPr>
        <w:t>分，单项成绩在</w:t>
      </w:r>
      <w:r>
        <w:rPr>
          <w:rFonts w:hint="default" w:ascii="Times New Roman" w:hAnsi="Times New Roman" w:cs="Times New Roman"/>
          <w:i w:val="0"/>
          <w:iCs w:val="0"/>
          <w:caps w:val="0"/>
          <w:color w:val="000000"/>
          <w:spacing w:val="0"/>
          <w:sz w:val="27"/>
          <w:szCs w:val="27"/>
          <w:bdr w:val="none" w:color="auto" w:sz="0" w:space="0"/>
          <w:shd w:val="clear" w:fill="FFFFFF"/>
        </w:rPr>
        <w:t>60</w:t>
      </w:r>
      <w:r>
        <w:rPr>
          <w:rFonts w:hint="eastAsia" w:ascii="宋体" w:hAnsi="宋体" w:eastAsia="宋体" w:cs="宋体"/>
          <w:i w:val="0"/>
          <w:iCs w:val="0"/>
          <w:caps w:val="0"/>
          <w:color w:val="000000"/>
          <w:spacing w:val="0"/>
          <w:sz w:val="27"/>
          <w:szCs w:val="27"/>
          <w:bdr w:val="none" w:color="auto" w:sz="0" w:space="0"/>
          <w:shd w:val="clear" w:fill="FFFFFF"/>
        </w:rPr>
        <w:t>分以下视为考核不合格，不予录取。综合考核具体时间由学院公布并通知申请人。</w:t>
      </w:r>
    </w:p>
    <w:p w14:paraId="22DA8CB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7"/>
          <w:szCs w:val="27"/>
          <w:bdr w:val="none" w:color="auto" w:sz="0" w:space="0"/>
          <w:shd w:val="clear" w:fill="FFFFFF"/>
        </w:rPr>
        <w:t>1. 申请材料审核与评价（满分</w:t>
      </w:r>
      <w:r>
        <w:rPr>
          <w:rFonts w:hint="default" w:ascii="serif" w:hAnsi="serif" w:eastAsia="serif" w:cs="serif"/>
          <w:i w:val="0"/>
          <w:iCs w:val="0"/>
          <w:caps w:val="0"/>
          <w:color w:val="333333"/>
          <w:spacing w:val="0"/>
          <w:sz w:val="27"/>
          <w:szCs w:val="27"/>
          <w:bdr w:val="none" w:color="auto" w:sz="0" w:space="0"/>
          <w:shd w:val="clear" w:fill="FFFFFF"/>
        </w:rPr>
        <w:t>100</w:t>
      </w:r>
      <w:r>
        <w:rPr>
          <w:rFonts w:hint="eastAsia" w:ascii="宋体" w:hAnsi="宋体" w:eastAsia="宋体" w:cs="宋体"/>
          <w:i w:val="0"/>
          <w:iCs w:val="0"/>
          <w:caps w:val="0"/>
          <w:color w:val="333333"/>
          <w:spacing w:val="0"/>
          <w:sz w:val="27"/>
          <w:szCs w:val="27"/>
          <w:bdr w:val="none" w:color="auto" w:sz="0" w:space="0"/>
          <w:shd w:val="clear" w:fill="FFFFFF"/>
        </w:rPr>
        <w:t>分）</w:t>
      </w:r>
    </w:p>
    <w:p w14:paraId="6AF1615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w:t>
      </w:r>
      <w:r>
        <w:rPr>
          <w:rFonts w:hint="default" w:ascii="Times New Roman" w:hAnsi="Times New Roman" w:cs="Times New Roman"/>
          <w:i w:val="0"/>
          <w:iCs w:val="0"/>
          <w:caps w:val="0"/>
          <w:color w:val="000000"/>
          <w:spacing w:val="0"/>
          <w:sz w:val="27"/>
          <w:szCs w:val="27"/>
          <w:bdr w:val="none" w:color="auto" w:sz="0" w:space="0"/>
          <w:shd w:val="clear" w:fill="FFFFFF"/>
        </w:rPr>
        <w:t>1</w:t>
      </w:r>
      <w:r>
        <w:rPr>
          <w:rFonts w:hint="eastAsia" w:ascii="宋体" w:hAnsi="宋体" w:eastAsia="宋体" w:cs="宋体"/>
          <w:i w:val="0"/>
          <w:iCs w:val="0"/>
          <w:caps w:val="0"/>
          <w:color w:val="000000"/>
          <w:spacing w:val="0"/>
          <w:sz w:val="27"/>
          <w:szCs w:val="27"/>
          <w:bdr w:val="none" w:color="auto" w:sz="0" w:space="0"/>
          <w:shd w:val="clear" w:fill="FFFFFF"/>
        </w:rPr>
        <w:t>）工作小组根据申请人的硕士课程成绩、硕士学位论文（含评议书）、申请人参与科研、发表论文、出版专著、科技奖励、发明专利等情况以及专家推荐意见、申请人自我评价</w:t>
      </w:r>
      <w:r>
        <w:rPr>
          <w:rFonts w:hint="default" w:ascii="Arial" w:hAnsi="Arial" w:cs="Arial"/>
          <w:i w:val="0"/>
          <w:iCs w:val="0"/>
          <w:caps w:val="0"/>
          <w:color w:val="000000"/>
          <w:spacing w:val="0"/>
          <w:sz w:val="27"/>
          <w:szCs w:val="27"/>
          <w:bdr w:val="none" w:color="auto" w:sz="0" w:space="0"/>
          <w:shd w:val="clear" w:fill="FFFFFF"/>
        </w:rPr>
        <w:t>等材料做出评价结论并评定成绩。</w:t>
      </w:r>
    </w:p>
    <w:p w14:paraId="535E704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w:t>
      </w:r>
      <w:r>
        <w:rPr>
          <w:rFonts w:hint="default" w:ascii="Times New Roman" w:hAnsi="Times New Roman" w:cs="Times New Roman"/>
          <w:i w:val="0"/>
          <w:iCs w:val="0"/>
          <w:caps w:val="0"/>
          <w:color w:val="000000"/>
          <w:spacing w:val="0"/>
          <w:sz w:val="27"/>
          <w:szCs w:val="27"/>
          <w:bdr w:val="none" w:color="auto" w:sz="0" w:space="0"/>
          <w:shd w:val="clear" w:fill="FFFFFF"/>
        </w:rPr>
        <w:t>2</w:t>
      </w:r>
      <w:r>
        <w:rPr>
          <w:rFonts w:hint="eastAsia" w:ascii="宋体" w:hAnsi="宋体" w:eastAsia="宋体" w:cs="宋体"/>
          <w:i w:val="0"/>
          <w:iCs w:val="0"/>
          <w:caps w:val="0"/>
          <w:color w:val="000000"/>
          <w:spacing w:val="0"/>
          <w:sz w:val="27"/>
          <w:szCs w:val="27"/>
          <w:bdr w:val="none" w:color="auto" w:sz="0" w:space="0"/>
          <w:shd w:val="clear" w:fill="FFFFFF"/>
        </w:rPr>
        <w:t>）合格线：</w:t>
      </w:r>
      <w:r>
        <w:rPr>
          <w:rFonts w:hint="default" w:ascii="Times New Roman" w:hAnsi="Times New Roman" w:cs="Times New Roman"/>
          <w:i w:val="0"/>
          <w:iCs w:val="0"/>
          <w:caps w:val="0"/>
          <w:color w:val="000000"/>
          <w:spacing w:val="0"/>
          <w:sz w:val="27"/>
          <w:szCs w:val="27"/>
          <w:bdr w:val="none" w:color="auto" w:sz="0" w:space="0"/>
          <w:shd w:val="clear" w:fill="FFFFFF"/>
        </w:rPr>
        <w:t>60</w:t>
      </w:r>
      <w:r>
        <w:rPr>
          <w:rFonts w:hint="eastAsia" w:ascii="宋体" w:hAnsi="宋体" w:eastAsia="宋体" w:cs="宋体"/>
          <w:i w:val="0"/>
          <w:iCs w:val="0"/>
          <w:caps w:val="0"/>
          <w:color w:val="000000"/>
          <w:spacing w:val="0"/>
          <w:sz w:val="27"/>
          <w:szCs w:val="27"/>
          <w:bdr w:val="none" w:color="auto" w:sz="0" w:space="0"/>
          <w:shd w:val="clear" w:fill="FFFFFF"/>
        </w:rPr>
        <w:t>分。材料审核与评价不合格者，不予录取。</w:t>
      </w:r>
    </w:p>
    <w:p w14:paraId="4F42752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7"/>
          <w:szCs w:val="27"/>
          <w:bdr w:val="none" w:color="auto" w:sz="0" w:space="0"/>
          <w:shd w:val="clear" w:fill="FFFFFF"/>
        </w:rPr>
        <w:t>2. 专业基础综合考试（满分</w:t>
      </w:r>
      <w:r>
        <w:rPr>
          <w:rFonts w:hint="default" w:ascii="serif" w:hAnsi="serif" w:eastAsia="serif" w:cs="serif"/>
          <w:i w:val="0"/>
          <w:iCs w:val="0"/>
          <w:caps w:val="0"/>
          <w:color w:val="333333"/>
          <w:spacing w:val="0"/>
          <w:sz w:val="27"/>
          <w:szCs w:val="27"/>
          <w:bdr w:val="none" w:color="auto" w:sz="0" w:space="0"/>
          <w:shd w:val="clear" w:fill="FFFFFF"/>
        </w:rPr>
        <w:t>100</w:t>
      </w:r>
      <w:r>
        <w:rPr>
          <w:rFonts w:hint="eastAsia" w:ascii="宋体" w:hAnsi="宋体" w:eastAsia="宋体" w:cs="宋体"/>
          <w:i w:val="0"/>
          <w:iCs w:val="0"/>
          <w:caps w:val="0"/>
          <w:color w:val="333333"/>
          <w:spacing w:val="0"/>
          <w:sz w:val="27"/>
          <w:szCs w:val="27"/>
          <w:bdr w:val="none" w:color="auto" w:sz="0" w:space="0"/>
          <w:shd w:val="clear" w:fill="FFFFFF"/>
        </w:rPr>
        <w:t>分）</w:t>
      </w:r>
    </w:p>
    <w:p w14:paraId="66BEF2B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（1）考试内容：</w:t>
      </w:r>
    </w:p>
    <w:p w14:paraId="1DD1ADE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18"/>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根据工程博士培养要求，考察考生的专业理论基础、工程实践能力、科研能力、已获成果、综合素质等；特别对其围绕国家关键核心技术领域、参与重大工程项目或重大科技项目的经历和攻博计划可行性、工程技术创新能力和培养潜质进行重点考查。</w:t>
      </w:r>
    </w:p>
    <w:p w14:paraId="18C9CB5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（2）考试方式：</w:t>
      </w:r>
    </w:p>
    <w:p w14:paraId="6ABDF59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18"/>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采用面试形式，包含专业基础测试（满分</w:t>
      </w:r>
      <w:r>
        <w:rPr>
          <w:rFonts w:hint="default" w:ascii="Times New Roman" w:hAnsi="Times New Roman" w:cs="Times New Roman"/>
          <w:i w:val="0"/>
          <w:iCs w:val="0"/>
          <w:caps w:val="0"/>
          <w:color w:val="000000"/>
          <w:spacing w:val="0"/>
          <w:sz w:val="27"/>
          <w:szCs w:val="27"/>
          <w:bdr w:val="none" w:color="auto" w:sz="0" w:space="0"/>
          <w:shd w:val="clear" w:fill="FFFFFF"/>
        </w:rPr>
        <w:t>60</w:t>
      </w:r>
      <w:r>
        <w:rPr>
          <w:rFonts w:hint="eastAsia" w:ascii="宋体" w:hAnsi="宋体" w:eastAsia="宋体" w:cs="宋体"/>
          <w:i w:val="0"/>
          <w:iCs w:val="0"/>
          <w:caps w:val="0"/>
          <w:color w:val="000000"/>
          <w:spacing w:val="0"/>
          <w:sz w:val="27"/>
          <w:szCs w:val="27"/>
          <w:bdr w:val="none" w:color="auto" w:sz="0" w:space="0"/>
          <w:shd w:val="clear" w:fill="FFFFFF"/>
        </w:rPr>
        <w:t>分）和工程能力考察（</w:t>
      </w:r>
      <w:r>
        <w:rPr>
          <w:rFonts w:hint="default" w:ascii="Times New Roman" w:hAnsi="Times New Roman" w:cs="Times New Roman"/>
          <w:i w:val="0"/>
          <w:iCs w:val="0"/>
          <w:caps w:val="0"/>
          <w:color w:val="000000"/>
          <w:spacing w:val="0"/>
          <w:sz w:val="27"/>
          <w:szCs w:val="27"/>
          <w:bdr w:val="none" w:color="auto" w:sz="0" w:space="0"/>
          <w:shd w:val="clear" w:fill="FFFFFF"/>
        </w:rPr>
        <w:t>40</w:t>
      </w:r>
      <w:r>
        <w:rPr>
          <w:rFonts w:hint="eastAsia" w:ascii="宋体" w:hAnsi="宋体" w:eastAsia="宋体" w:cs="宋体"/>
          <w:i w:val="0"/>
          <w:iCs w:val="0"/>
          <w:caps w:val="0"/>
          <w:color w:val="000000"/>
          <w:spacing w:val="0"/>
          <w:sz w:val="27"/>
          <w:szCs w:val="27"/>
          <w:bdr w:val="none" w:color="auto" w:sz="0" w:space="0"/>
          <w:shd w:val="clear" w:fill="FFFFFF"/>
        </w:rPr>
        <w:t>分）两个部分，每位考生面试时间不少于</w:t>
      </w:r>
      <w:r>
        <w:rPr>
          <w:rFonts w:hint="default" w:ascii="Times New Roman" w:hAnsi="Times New Roman" w:cs="Times New Roman"/>
          <w:i w:val="0"/>
          <w:iCs w:val="0"/>
          <w:caps w:val="0"/>
          <w:color w:val="000000"/>
          <w:spacing w:val="0"/>
          <w:sz w:val="27"/>
          <w:szCs w:val="27"/>
          <w:bdr w:val="none" w:color="auto" w:sz="0" w:space="0"/>
          <w:shd w:val="clear" w:fill="FFFFFF"/>
        </w:rPr>
        <w:t>30</w:t>
      </w:r>
      <w:r>
        <w:rPr>
          <w:rFonts w:hint="eastAsia" w:ascii="宋体" w:hAnsi="宋体" w:eastAsia="宋体" w:cs="宋体"/>
          <w:i w:val="0"/>
          <w:iCs w:val="0"/>
          <w:caps w:val="0"/>
          <w:color w:val="000000"/>
          <w:spacing w:val="0"/>
          <w:sz w:val="27"/>
          <w:szCs w:val="27"/>
          <w:bdr w:val="none" w:color="auto" w:sz="0" w:space="0"/>
          <w:shd w:val="clear" w:fill="FFFFFF"/>
        </w:rPr>
        <w:t>分钟。</w:t>
      </w:r>
    </w:p>
    <w:p w14:paraId="5E5159A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475" w:right="0" w:firstLine="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7"/>
          <w:szCs w:val="27"/>
          <w:bdr w:val="none" w:color="auto" w:sz="0" w:space="0"/>
          <w:shd w:val="clear" w:fill="FFFFFF"/>
        </w:rPr>
        <w:t>（</w:t>
      </w:r>
      <w:r>
        <w:rPr>
          <w:rFonts w:hint="default" w:ascii="serif" w:hAnsi="serif" w:eastAsia="serif" w:cs="serif"/>
          <w:i w:val="0"/>
          <w:iCs w:val="0"/>
          <w:caps w:val="0"/>
          <w:color w:val="333333"/>
          <w:spacing w:val="0"/>
          <w:sz w:val="27"/>
          <w:szCs w:val="27"/>
          <w:bdr w:val="none" w:color="auto" w:sz="0" w:space="0"/>
          <w:shd w:val="clear" w:fill="FFFFFF"/>
        </w:rPr>
        <w:t>3</w:t>
      </w:r>
      <w:r>
        <w:rPr>
          <w:rFonts w:hint="eastAsia" w:ascii="宋体" w:hAnsi="宋体" w:eastAsia="宋体" w:cs="宋体"/>
          <w:i w:val="0"/>
          <w:iCs w:val="0"/>
          <w:caps w:val="0"/>
          <w:color w:val="333333"/>
          <w:spacing w:val="0"/>
          <w:sz w:val="27"/>
          <w:szCs w:val="27"/>
          <w:bdr w:val="none" w:color="auto" w:sz="0" w:space="0"/>
          <w:shd w:val="clear" w:fill="FFFFFF"/>
        </w:rPr>
        <w:t>）参考教材  </w:t>
      </w:r>
    </w:p>
    <w:p w14:paraId="71A888A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475" w:right="0" w:firstLine="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7"/>
          <w:szCs w:val="27"/>
          <w:bdr w:val="none" w:color="auto" w:sz="0" w:space="0"/>
          <w:shd w:val="clear" w:fill="FFFFFF"/>
        </w:rPr>
        <w:t>参考教材二选一</w:t>
      </w:r>
    </w:p>
    <w:tbl>
      <w:tblPr>
        <w:tblW w:w="162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830"/>
        <w:gridCol w:w="4428"/>
        <w:gridCol w:w="3942"/>
      </w:tblGrid>
      <w:tr w14:paraId="30586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3CE857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center"/>
              <w:rPr>
                <w:color w:val="333333"/>
                <w:sz w:val="21"/>
                <w:szCs w:val="21"/>
              </w:rPr>
            </w:pPr>
            <w:r>
              <w:rPr>
                <w:rStyle w:val="7"/>
                <w:rFonts w:hint="eastAsia" w:ascii="宋体" w:hAnsi="宋体" w:eastAsia="宋体" w:cs="宋体"/>
                <w:b/>
                <w:bCs/>
                <w:color w:val="333333"/>
                <w:sz w:val="27"/>
                <w:szCs w:val="27"/>
                <w:bdr w:val="none" w:color="auto" w:sz="0" w:space="0"/>
              </w:rPr>
              <w:t>参考教材名称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914C70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center"/>
              <w:rPr>
                <w:color w:val="333333"/>
                <w:sz w:val="21"/>
                <w:szCs w:val="21"/>
              </w:rPr>
            </w:pPr>
            <w:r>
              <w:rPr>
                <w:rStyle w:val="7"/>
                <w:rFonts w:hint="eastAsia" w:ascii="宋体" w:hAnsi="宋体" w:eastAsia="宋体" w:cs="宋体"/>
                <w:b/>
                <w:bCs/>
                <w:color w:val="333333"/>
                <w:sz w:val="27"/>
                <w:szCs w:val="27"/>
                <w:bdr w:val="none" w:color="auto" w:sz="0" w:space="0"/>
              </w:rPr>
              <w:t>编著者</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32DEF2A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center"/>
              <w:rPr>
                <w:color w:val="333333"/>
                <w:sz w:val="21"/>
                <w:szCs w:val="21"/>
              </w:rPr>
            </w:pPr>
            <w:r>
              <w:rPr>
                <w:rStyle w:val="7"/>
                <w:rFonts w:hint="eastAsia" w:ascii="宋体" w:hAnsi="宋体" w:eastAsia="宋体" w:cs="宋体"/>
                <w:b/>
                <w:bCs/>
                <w:color w:val="333333"/>
                <w:sz w:val="27"/>
                <w:szCs w:val="27"/>
                <w:bdr w:val="none" w:color="auto" w:sz="0" w:space="0"/>
              </w:rPr>
              <w:t>出版社</w:t>
            </w:r>
          </w:p>
        </w:tc>
      </w:tr>
      <w:tr w14:paraId="6CD9B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2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620CC3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center"/>
              <w:rPr>
                <w:color w:val="333333"/>
                <w:sz w:val="21"/>
                <w:szCs w:val="21"/>
              </w:rPr>
            </w:pPr>
            <w:r>
              <w:rPr>
                <w:rFonts w:hint="eastAsia" w:ascii="宋体" w:hAnsi="宋体" w:eastAsia="宋体" w:cs="宋体"/>
                <w:color w:val="333333"/>
                <w:sz w:val="27"/>
                <w:szCs w:val="27"/>
                <w:bdr w:val="none" w:color="auto" w:sz="0" w:space="0"/>
              </w:rPr>
              <w:t>《电子技术基础》</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68F7BF2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center"/>
              <w:rPr>
                <w:color w:val="333333"/>
                <w:sz w:val="21"/>
                <w:szCs w:val="21"/>
              </w:rPr>
            </w:pPr>
            <w:r>
              <w:rPr>
                <w:rFonts w:hint="eastAsia" w:ascii="宋体" w:hAnsi="宋体" w:eastAsia="宋体" w:cs="宋体"/>
                <w:color w:val="333333"/>
                <w:sz w:val="27"/>
                <w:szCs w:val="27"/>
                <w:bdr w:val="none" w:color="auto" w:sz="0" w:space="0"/>
              </w:rPr>
              <w:t>康华光编著</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A6EF26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center"/>
              <w:rPr>
                <w:color w:val="333333"/>
                <w:sz w:val="21"/>
                <w:szCs w:val="21"/>
              </w:rPr>
            </w:pPr>
            <w:r>
              <w:rPr>
                <w:rFonts w:hint="eastAsia" w:ascii="宋体" w:hAnsi="宋体" w:eastAsia="宋体" w:cs="宋体"/>
                <w:color w:val="333333"/>
                <w:sz w:val="27"/>
                <w:szCs w:val="27"/>
                <w:bdr w:val="none" w:color="auto" w:sz="0" w:space="0"/>
              </w:rPr>
              <w:t>高等教育出版社</w:t>
            </w:r>
          </w:p>
        </w:tc>
      </w:tr>
      <w:tr w14:paraId="7F37A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58EB7A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center"/>
              <w:rPr>
                <w:color w:val="333333"/>
                <w:sz w:val="21"/>
                <w:szCs w:val="21"/>
              </w:rPr>
            </w:pPr>
            <w:r>
              <w:rPr>
                <w:rFonts w:hint="eastAsia" w:ascii="宋体" w:hAnsi="宋体" w:eastAsia="宋体" w:cs="宋体"/>
                <w:color w:val="333333"/>
                <w:sz w:val="27"/>
                <w:szCs w:val="27"/>
                <w:bdr w:val="none" w:color="auto" w:sz="0" w:space="0"/>
              </w:rPr>
              <w:t>《电磁场与电磁波理论》(第三版)</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609FEB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center"/>
              <w:rPr>
                <w:color w:val="333333"/>
                <w:sz w:val="21"/>
                <w:szCs w:val="21"/>
              </w:rPr>
            </w:pPr>
            <w:r>
              <w:rPr>
                <w:rFonts w:hint="eastAsia" w:ascii="宋体" w:hAnsi="宋体" w:eastAsia="宋体" w:cs="宋体"/>
                <w:color w:val="333333"/>
                <w:sz w:val="27"/>
                <w:szCs w:val="27"/>
                <w:bdr w:val="none" w:color="auto" w:sz="0" w:space="0"/>
              </w:rPr>
              <w:t>徐立勤、曹伟编著</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0808CCD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jc w:val="center"/>
              <w:rPr>
                <w:color w:val="333333"/>
                <w:sz w:val="21"/>
                <w:szCs w:val="21"/>
              </w:rPr>
            </w:pPr>
            <w:r>
              <w:rPr>
                <w:rFonts w:hint="eastAsia" w:ascii="宋体" w:hAnsi="宋体" w:eastAsia="宋体" w:cs="宋体"/>
                <w:color w:val="333333"/>
                <w:sz w:val="27"/>
                <w:szCs w:val="27"/>
                <w:bdr w:val="none" w:color="auto" w:sz="0" w:space="0"/>
              </w:rPr>
              <w:t>科学出版社</w:t>
            </w:r>
          </w:p>
        </w:tc>
      </w:tr>
    </w:tbl>
    <w:p w14:paraId="300710B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18"/>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w:t>
      </w:r>
      <w:r>
        <w:rPr>
          <w:rFonts w:hint="default" w:ascii="Times New Roman" w:hAnsi="Times New Roman" w:cs="Times New Roman"/>
          <w:i w:val="0"/>
          <w:iCs w:val="0"/>
          <w:caps w:val="0"/>
          <w:color w:val="000000"/>
          <w:spacing w:val="0"/>
          <w:sz w:val="27"/>
          <w:szCs w:val="27"/>
          <w:bdr w:val="none" w:color="auto" w:sz="0" w:space="0"/>
          <w:shd w:val="clear" w:fill="FFFFFF"/>
        </w:rPr>
        <w:t>4</w:t>
      </w:r>
      <w:r>
        <w:rPr>
          <w:rFonts w:hint="eastAsia" w:ascii="宋体" w:hAnsi="宋体" w:eastAsia="宋体" w:cs="宋体"/>
          <w:i w:val="0"/>
          <w:iCs w:val="0"/>
          <w:caps w:val="0"/>
          <w:color w:val="000000"/>
          <w:spacing w:val="0"/>
          <w:sz w:val="27"/>
          <w:szCs w:val="27"/>
          <w:bdr w:val="none" w:color="auto" w:sz="0" w:space="0"/>
          <w:shd w:val="clear" w:fill="FFFFFF"/>
        </w:rPr>
        <w:t>）合格线：</w:t>
      </w:r>
      <w:r>
        <w:rPr>
          <w:rFonts w:hint="default" w:ascii="Times New Roman" w:hAnsi="Times New Roman" w:cs="Times New Roman"/>
          <w:i w:val="0"/>
          <w:iCs w:val="0"/>
          <w:caps w:val="0"/>
          <w:color w:val="000000"/>
          <w:spacing w:val="0"/>
          <w:sz w:val="27"/>
          <w:szCs w:val="27"/>
          <w:bdr w:val="none" w:color="auto" w:sz="0" w:space="0"/>
          <w:shd w:val="clear" w:fill="FFFFFF"/>
        </w:rPr>
        <w:t>60</w:t>
      </w:r>
      <w:r>
        <w:rPr>
          <w:rFonts w:hint="eastAsia" w:ascii="宋体" w:hAnsi="宋体" w:eastAsia="宋体" w:cs="宋体"/>
          <w:i w:val="0"/>
          <w:iCs w:val="0"/>
          <w:caps w:val="0"/>
          <w:color w:val="000000"/>
          <w:spacing w:val="0"/>
          <w:sz w:val="27"/>
          <w:szCs w:val="27"/>
          <w:bdr w:val="none" w:color="auto" w:sz="0" w:space="0"/>
          <w:shd w:val="clear" w:fill="FFFFFF"/>
        </w:rPr>
        <w:t>分。专业基础综合考试不合格者，不予录取。</w:t>
      </w:r>
    </w:p>
    <w:p w14:paraId="59EE115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18"/>
        <w:rPr>
          <w:rFonts w:hint="default" w:ascii="Arial" w:hAnsi="Arial" w:cs="Arial"/>
          <w:i w:val="0"/>
          <w:iCs w:val="0"/>
          <w:caps w:val="0"/>
          <w:color w:val="333333"/>
          <w:spacing w:val="0"/>
          <w:sz w:val="21"/>
          <w:szCs w:val="21"/>
        </w:rPr>
      </w:pPr>
      <w:r>
        <w:rPr>
          <w:rFonts w:hint="default" w:ascii="serif" w:hAnsi="serif" w:eastAsia="serif" w:cs="serif"/>
          <w:i w:val="0"/>
          <w:iCs w:val="0"/>
          <w:caps w:val="0"/>
          <w:color w:val="333333"/>
          <w:spacing w:val="0"/>
          <w:sz w:val="27"/>
          <w:szCs w:val="27"/>
          <w:bdr w:val="none" w:color="auto" w:sz="0" w:space="0"/>
          <w:shd w:val="clear" w:fill="FFFFFF"/>
        </w:rPr>
        <w:t>3</w:t>
      </w:r>
      <w:r>
        <w:rPr>
          <w:rFonts w:hint="eastAsia" w:ascii="宋体" w:hAnsi="宋体" w:eastAsia="宋体" w:cs="宋体"/>
          <w:i w:val="0"/>
          <w:iCs w:val="0"/>
          <w:caps w:val="0"/>
          <w:color w:val="333333"/>
          <w:spacing w:val="0"/>
          <w:sz w:val="27"/>
          <w:szCs w:val="27"/>
          <w:bdr w:val="none" w:color="auto" w:sz="0" w:space="0"/>
          <w:shd w:val="clear" w:fill="FFFFFF"/>
        </w:rPr>
        <w:t>．综合面试（满分</w:t>
      </w:r>
      <w:r>
        <w:rPr>
          <w:rFonts w:hint="default" w:ascii="serif" w:hAnsi="serif" w:eastAsia="serif" w:cs="serif"/>
          <w:i w:val="0"/>
          <w:iCs w:val="0"/>
          <w:caps w:val="0"/>
          <w:color w:val="333333"/>
          <w:spacing w:val="0"/>
          <w:sz w:val="27"/>
          <w:szCs w:val="27"/>
          <w:bdr w:val="none" w:color="auto" w:sz="0" w:space="0"/>
          <w:shd w:val="clear" w:fill="FFFFFF"/>
        </w:rPr>
        <w:t>100</w:t>
      </w:r>
      <w:r>
        <w:rPr>
          <w:rFonts w:hint="eastAsia" w:ascii="宋体" w:hAnsi="宋体" w:eastAsia="宋体" w:cs="宋体"/>
          <w:i w:val="0"/>
          <w:iCs w:val="0"/>
          <w:caps w:val="0"/>
          <w:color w:val="333333"/>
          <w:spacing w:val="0"/>
          <w:sz w:val="27"/>
          <w:szCs w:val="27"/>
          <w:bdr w:val="none" w:color="auto" w:sz="0" w:space="0"/>
          <w:shd w:val="clear" w:fill="FFFFFF"/>
        </w:rPr>
        <w:t>分）</w:t>
      </w:r>
    </w:p>
    <w:p w14:paraId="5878EEF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w:t>
      </w:r>
      <w:r>
        <w:rPr>
          <w:rFonts w:hint="default" w:ascii="Times New Roman" w:hAnsi="Times New Roman" w:cs="Times New Roman"/>
          <w:i w:val="0"/>
          <w:iCs w:val="0"/>
          <w:caps w:val="0"/>
          <w:color w:val="000000"/>
          <w:spacing w:val="0"/>
          <w:sz w:val="27"/>
          <w:szCs w:val="27"/>
          <w:bdr w:val="none" w:color="auto" w:sz="0" w:space="0"/>
          <w:shd w:val="clear" w:fill="FFFFFF"/>
        </w:rPr>
        <w:t>1</w:t>
      </w:r>
      <w:r>
        <w:rPr>
          <w:rFonts w:hint="eastAsia" w:ascii="宋体" w:hAnsi="宋体" w:eastAsia="宋体" w:cs="宋体"/>
          <w:i w:val="0"/>
          <w:iCs w:val="0"/>
          <w:caps w:val="0"/>
          <w:color w:val="000000"/>
          <w:spacing w:val="0"/>
          <w:sz w:val="27"/>
          <w:szCs w:val="27"/>
          <w:bdr w:val="none" w:color="auto" w:sz="0" w:space="0"/>
          <w:shd w:val="clear" w:fill="FFFFFF"/>
        </w:rPr>
        <w:t>）综合面试小组由工作小组中的</w:t>
      </w:r>
      <w:r>
        <w:rPr>
          <w:rFonts w:hint="default" w:ascii="Times New Roman" w:hAnsi="Times New Roman" w:cs="Times New Roman"/>
          <w:i w:val="0"/>
          <w:iCs w:val="0"/>
          <w:caps w:val="0"/>
          <w:color w:val="000000"/>
          <w:spacing w:val="0"/>
          <w:sz w:val="27"/>
          <w:szCs w:val="27"/>
          <w:bdr w:val="none" w:color="auto" w:sz="0" w:space="0"/>
          <w:shd w:val="clear" w:fill="FFFFFF"/>
        </w:rPr>
        <w:t>5-9</w:t>
      </w:r>
      <w:r>
        <w:rPr>
          <w:rFonts w:hint="eastAsia" w:ascii="宋体" w:hAnsi="宋体" w:eastAsia="宋体" w:cs="宋体"/>
          <w:i w:val="0"/>
          <w:iCs w:val="0"/>
          <w:caps w:val="0"/>
          <w:color w:val="000000"/>
          <w:spacing w:val="0"/>
          <w:sz w:val="27"/>
          <w:szCs w:val="27"/>
          <w:bdr w:val="none" w:color="auto" w:sz="0" w:space="0"/>
          <w:shd w:val="clear" w:fill="FFFFFF"/>
        </w:rPr>
        <w:t>位博士生导师组成。</w:t>
      </w:r>
    </w:p>
    <w:p w14:paraId="695AB84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w:t>
      </w:r>
      <w:r>
        <w:rPr>
          <w:rFonts w:hint="default" w:ascii="Times New Roman" w:hAnsi="Times New Roman" w:cs="Times New Roman"/>
          <w:i w:val="0"/>
          <w:iCs w:val="0"/>
          <w:caps w:val="0"/>
          <w:color w:val="000000"/>
          <w:spacing w:val="0"/>
          <w:sz w:val="27"/>
          <w:szCs w:val="27"/>
          <w:bdr w:val="none" w:color="auto" w:sz="0" w:space="0"/>
          <w:shd w:val="clear" w:fill="FFFFFF"/>
        </w:rPr>
        <w:t>2</w:t>
      </w:r>
      <w:r>
        <w:rPr>
          <w:rFonts w:hint="eastAsia" w:ascii="宋体" w:hAnsi="宋体" w:eastAsia="宋体" w:cs="宋体"/>
          <w:i w:val="0"/>
          <w:iCs w:val="0"/>
          <w:caps w:val="0"/>
          <w:color w:val="000000"/>
          <w:spacing w:val="0"/>
          <w:sz w:val="27"/>
          <w:szCs w:val="27"/>
          <w:bdr w:val="none" w:color="auto" w:sz="0" w:space="0"/>
          <w:shd w:val="clear" w:fill="FFFFFF"/>
        </w:rPr>
        <w:t>）综合面试小组对每位申请人进行面试，每位申请人的面试时间不少于</w:t>
      </w:r>
      <w:r>
        <w:rPr>
          <w:rFonts w:hint="default" w:ascii="Times New Roman" w:hAnsi="Times New Roman" w:cs="Times New Roman"/>
          <w:i w:val="0"/>
          <w:iCs w:val="0"/>
          <w:caps w:val="0"/>
          <w:color w:val="000000"/>
          <w:spacing w:val="0"/>
          <w:sz w:val="27"/>
          <w:szCs w:val="27"/>
          <w:bdr w:val="none" w:color="auto" w:sz="0" w:space="0"/>
          <w:shd w:val="clear" w:fill="FFFFFF"/>
        </w:rPr>
        <w:t>20</w:t>
      </w:r>
      <w:r>
        <w:rPr>
          <w:rFonts w:hint="eastAsia" w:ascii="宋体" w:hAnsi="宋体" w:eastAsia="宋体" w:cs="宋体"/>
          <w:i w:val="0"/>
          <w:iCs w:val="0"/>
          <w:caps w:val="0"/>
          <w:color w:val="000000"/>
          <w:spacing w:val="0"/>
          <w:sz w:val="27"/>
          <w:szCs w:val="27"/>
          <w:bdr w:val="none" w:color="auto" w:sz="0" w:space="0"/>
          <w:shd w:val="clear" w:fill="FFFFFF"/>
        </w:rPr>
        <w:t>分钟。</w:t>
      </w:r>
    </w:p>
    <w:p w14:paraId="605722D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w:t>
      </w:r>
      <w:r>
        <w:rPr>
          <w:rFonts w:hint="default" w:ascii="Times New Roman" w:hAnsi="Times New Roman" w:cs="Times New Roman"/>
          <w:i w:val="0"/>
          <w:iCs w:val="0"/>
          <w:caps w:val="0"/>
          <w:color w:val="000000"/>
          <w:spacing w:val="0"/>
          <w:sz w:val="27"/>
          <w:szCs w:val="27"/>
          <w:bdr w:val="none" w:color="auto" w:sz="0" w:space="0"/>
          <w:shd w:val="clear" w:fill="FFFFFF"/>
        </w:rPr>
        <w:t>3</w:t>
      </w:r>
      <w:r>
        <w:rPr>
          <w:rFonts w:hint="eastAsia" w:ascii="宋体" w:hAnsi="宋体" w:eastAsia="宋体" w:cs="宋体"/>
          <w:i w:val="0"/>
          <w:iCs w:val="0"/>
          <w:caps w:val="0"/>
          <w:color w:val="000000"/>
          <w:spacing w:val="0"/>
          <w:sz w:val="27"/>
          <w:szCs w:val="27"/>
          <w:bdr w:val="none" w:color="auto" w:sz="0" w:space="0"/>
          <w:shd w:val="clear" w:fill="FFFFFF"/>
        </w:rPr>
        <w:t>）每位申请人准备</w:t>
      </w:r>
      <w:r>
        <w:rPr>
          <w:rFonts w:hint="default" w:ascii="Times New Roman" w:hAnsi="Times New Roman" w:cs="Times New Roman"/>
          <w:i w:val="0"/>
          <w:iCs w:val="0"/>
          <w:caps w:val="0"/>
          <w:color w:val="000000"/>
          <w:spacing w:val="0"/>
          <w:sz w:val="27"/>
          <w:szCs w:val="27"/>
          <w:bdr w:val="none" w:color="auto" w:sz="0" w:space="0"/>
          <w:shd w:val="clear" w:fill="FFFFFF"/>
        </w:rPr>
        <w:t>5</w:t>
      </w:r>
      <w:r>
        <w:rPr>
          <w:rFonts w:hint="eastAsia" w:ascii="宋体" w:hAnsi="宋体" w:eastAsia="宋体" w:cs="宋体"/>
          <w:i w:val="0"/>
          <w:iCs w:val="0"/>
          <w:caps w:val="0"/>
          <w:color w:val="000000"/>
          <w:spacing w:val="0"/>
          <w:sz w:val="27"/>
          <w:szCs w:val="27"/>
          <w:bdr w:val="none" w:color="auto" w:sz="0" w:space="0"/>
          <w:shd w:val="clear" w:fill="FFFFFF"/>
        </w:rPr>
        <w:t>分钟的</w:t>
      </w:r>
      <w:r>
        <w:rPr>
          <w:rFonts w:hint="default" w:ascii="Times New Roman" w:hAnsi="Times New Roman" w:cs="Times New Roman"/>
          <w:i w:val="0"/>
          <w:iCs w:val="0"/>
          <w:caps w:val="0"/>
          <w:color w:val="000000"/>
          <w:spacing w:val="0"/>
          <w:sz w:val="27"/>
          <w:szCs w:val="27"/>
          <w:bdr w:val="none" w:color="auto" w:sz="0" w:space="0"/>
          <w:shd w:val="clear" w:fill="FFFFFF"/>
        </w:rPr>
        <w:t>PPT</w:t>
      </w:r>
      <w:r>
        <w:rPr>
          <w:rFonts w:hint="eastAsia" w:ascii="宋体" w:hAnsi="宋体" w:eastAsia="宋体" w:cs="宋体"/>
          <w:i w:val="0"/>
          <w:iCs w:val="0"/>
          <w:caps w:val="0"/>
          <w:color w:val="000000"/>
          <w:spacing w:val="0"/>
          <w:sz w:val="27"/>
          <w:szCs w:val="27"/>
          <w:bdr w:val="none" w:color="auto" w:sz="0" w:space="0"/>
          <w:shd w:val="clear" w:fill="FFFFFF"/>
        </w:rPr>
        <w:t>演示报告，内容包括个人简历（学习或工作经历）、主要科研学术成果、硕士学位论文简介、攻读博士学位的学习计划等，专家问答不少于</w:t>
      </w:r>
      <w:r>
        <w:rPr>
          <w:rFonts w:hint="default" w:ascii="Times New Roman" w:hAnsi="Times New Roman" w:cs="Times New Roman"/>
          <w:i w:val="0"/>
          <w:iCs w:val="0"/>
          <w:caps w:val="0"/>
          <w:color w:val="000000"/>
          <w:spacing w:val="0"/>
          <w:sz w:val="27"/>
          <w:szCs w:val="27"/>
          <w:bdr w:val="none" w:color="auto" w:sz="0" w:space="0"/>
          <w:shd w:val="clear" w:fill="FFFFFF"/>
        </w:rPr>
        <w:t>15</w:t>
      </w:r>
      <w:r>
        <w:rPr>
          <w:rFonts w:hint="eastAsia" w:ascii="宋体" w:hAnsi="宋体" w:eastAsia="宋体" w:cs="宋体"/>
          <w:i w:val="0"/>
          <w:iCs w:val="0"/>
          <w:caps w:val="0"/>
          <w:color w:val="000000"/>
          <w:spacing w:val="0"/>
          <w:sz w:val="27"/>
          <w:szCs w:val="27"/>
          <w:bdr w:val="none" w:color="auto" w:sz="0" w:space="0"/>
          <w:shd w:val="clear" w:fill="FFFFFF"/>
        </w:rPr>
        <w:t>分钟。</w:t>
      </w:r>
    </w:p>
    <w:p w14:paraId="159FE0E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w:t>
      </w:r>
      <w:r>
        <w:rPr>
          <w:rFonts w:hint="default" w:ascii="Times New Roman" w:hAnsi="Times New Roman" w:cs="Times New Roman"/>
          <w:i w:val="0"/>
          <w:iCs w:val="0"/>
          <w:caps w:val="0"/>
          <w:color w:val="000000"/>
          <w:spacing w:val="0"/>
          <w:sz w:val="27"/>
          <w:szCs w:val="27"/>
          <w:bdr w:val="none" w:color="auto" w:sz="0" w:space="0"/>
          <w:shd w:val="clear" w:fill="FFFFFF"/>
        </w:rPr>
        <w:t>4</w:t>
      </w:r>
      <w:r>
        <w:rPr>
          <w:rFonts w:hint="eastAsia" w:ascii="宋体" w:hAnsi="宋体" w:eastAsia="宋体" w:cs="宋体"/>
          <w:i w:val="0"/>
          <w:iCs w:val="0"/>
          <w:caps w:val="0"/>
          <w:color w:val="000000"/>
          <w:spacing w:val="0"/>
          <w:sz w:val="27"/>
          <w:szCs w:val="27"/>
          <w:bdr w:val="none" w:color="auto" w:sz="0" w:space="0"/>
          <w:shd w:val="clear" w:fill="FFFFFF"/>
        </w:rPr>
        <w:t>）评分项包含：科研创新能力、外语听说能力、学术水平、发展潜力以及思想政治品德素质等综合素质。</w:t>
      </w:r>
    </w:p>
    <w:p w14:paraId="069FD8E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w:t>
      </w:r>
      <w:r>
        <w:rPr>
          <w:rFonts w:hint="default" w:ascii="Times New Roman" w:hAnsi="Times New Roman" w:cs="Times New Roman"/>
          <w:i w:val="0"/>
          <w:iCs w:val="0"/>
          <w:caps w:val="0"/>
          <w:color w:val="000000"/>
          <w:spacing w:val="0"/>
          <w:sz w:val="27"/>
          <w:szCs w:val="27"/>
          <w:bdr w:val="none" w:color="auto" w:sz="0" w:space="0"/>
          <w:shd w:val="clear" w:fill="FFFFFF"/>
        </w:rPr>
        <w:t>5</w:t>
      </w:r>
      <w:r>
        <w:rPr>
          <w:rFonts w:hint="eastAsia" w:ascii="宋体" w:hAnsi="宋体" w:eastAsia="宋体" w:cs="宋体"/>
          <w:i w:val="0"/>
          <w:iCs w:val="0"/>
          <w:caps w:val="0"/>
          <w:color w:val="000000"/>
          <w:spacing w:val="0"/>
          <w:sz w:val="27"/>
          <w:szCs w:val="27"/>
          <w:bdr w:val="none" w:color="auto" w:sz="0" w:space="0"/>
          <w:shd w:val="clear" w:fill="FFFFFF"/>
        </w:rPr>
        <w:t>）合格线：</w:t>
      </w:r>
      <w:r>
        <w:rPr>
          <w:rFonts w:hint="default" w:ascii="Times New Roman" w:hAnsi="Times New Roman" w:cs="Times New Roman"/>
          <w:i w:val="0"/>
          <w:iCs w:val="0"/>
          <w:caps w:val="0"/>
          <w:color w:val="000000"/>
          <w:spacing w:val="0"/>
          <w:sz w:val="27"/>
          <w:szCs w:val="27"/>
          <w:bdr w:val="none" w:color="auto" w:sz="0" w:space="0"/>
          <w:shd w:val="clear" w:fill="FFFFFF"/>
        </w:rPr>
        <w:t>60</w:t>
      </w:r>
      <w:r>
        <w:rPr>
          <w:rFonts w:hint="eastAsia" w:ascii="宋体" w:hAnsi="宋体" w:eastAsia="宋体" w:cs="宋体"/>
          <w:i w:val="0"/>
          <w:iCs w:val="0"/>
          <w:caps w:val="0"/>
          <w:color w:val="000000"/>
          <w:spacing w:val="0"/>
          <w:sz w:val="27"/>
          <w:szCs w:val="27"/>
          <w:bdr w:val="none" w:color="auto" w:sz="0" w:space="0"/>
          <w:shd w:val="clear" w:fill="FFFFFF"/>
        </w:rPr>
        <w:t>分。综合面试不合格者，不予录取。</w:t>
      </w:r>
    </w:p>
    <w:p w14:paraId="7AC6792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18"/>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7"/>
          <w:szCs w:val="27"/>
          <w:bdr w:val="none" w:color="auto" w:sz="0" w:space="0"/>
          <w:shd w:val="clear" w:fill="FFFFFF"/>
        </w:rPr>
        <w:t>（五）综合成绩计算方法</w:t>
      </w:r>
    </w:p>
    <w:p w14:paraId="35299E0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Style w:val="7"/>
          <w:rFonts w:hint="eastAsia" w:ascii="宋体" w:hAnsi="宋体" w:eastAsia="宋体" w:cs="宋体"/>
          <w:b/>
          <w:bCs/>
          <w:i w:val="0"/>
          <w:iCs w:val="0"/>
          <w:caps w:val="0"/>
          <w:color w:val="333333"/>
          <w:spacing w:val="0"/>
          <w:sz w:val="27"/>
          <w:szCs w:val="27"/>
          <w:bdr w:val="none" w:color="auto" w:sz="0" w:space="0"/>
          <w:shd w:val="clear" w:fill="FFFFFF"/>
        </w:rPr>
        <w:t>综合成绩</w:t>
      </w:r>
      <w:r>
        <w:rPr>
          <w:rStyle w:val="7"/>
          <w:rFonts w:hint="default" w:ascii="serif" w:hAnsi="serif" w:eastAsia="serif" w:cs="serif"/>
          <w:b/>
          <w:bCs/>
          <w:i w:val="0"/>
          <w:iCs w:val="0"/>
          <w:caps w:val="0"/>
          <w:color w:val="333333"/>
          <w:spacing w:val="0"/>
          <w:sz w:val="27"/>
          <w:szCs w:val="27"/>
          <w:bdr w:val="none" w:color="auto" w:sz="0" w:space="0"/>
          <w:shd w:val="clear" w:fill="FFFFFF"/>
        </w:rPr>
        <w:t>=</w:t>
      </w:r>
      <w:r>
        <w:rPr>
          <w:rStyle w:val="7"/>
          <w:rFonts w:hint="eastAsia" w:ascii="宋体" w:hAnsi="宋体" w:eastAsia="宋体" w:cs="宋体"/>
          <w:b/>
          <w:bCs/>
          <w:i w:val="0"/>
          <w:iCs w:val="0"/>
          <w:caps w:val="0"/>
          <w:color w:val="333333"/>
          <w:spacing w:val="0"/>
          <w:sz w:val="27"/>
          <w:szCs w:val="27"/>
          <w:bdr w:val="none" w:color="auto" w:sz="0" w:space="0"/>
          <w:shd w:val="clear" w:fill="FFFFFF"/>
        </w:rPr>
        <w:t>材料审核与评价成绩</w:t>
      </w:r>
      <w:r>
        <w:rPr>
          <w:rStyle w:val="7"/>
          <w:rFonts w:hint="default" w:ascii="serif" w:hAnsi="serif" w:eastAsia="serif" w:cs="serif"/>
          <w:b/>
          <w:bCs/>
          <w:i w:val="0"/>
          <w:iCs w:val="0"/>
          <w:caps w:val="0"/>
          <w:color w:val="333333"/>
          <w:spacing w:val="0"/>
          <w:sz w:val="27"/>
          <w:szCs w:val="27"/>
          <w:bdr w:val="none" w:color="auto" w:sz="0" w:space="0"/>
          <w:shd w:val="clear" w:fill="FFFFFF"/>
        </w:rPr>
        <w:t>*40%+</w:t>
      </w:r>
      <w:r>
        <w:rPr>
          <w:rStyle w:val="7"/>
          <w:rFonts w:hint="eastAsia" w:ascii="宋体" w:hAnsi="宋体" w:eastAsia="宋体" w:cs="宋体"/>
          <w:b/>
          <w:bCs/>
          <w:i w:val="0"/>
          <w:iCs w:val="0"/>
          <w:caps w:val="0"/>
          <w:color w:val="333333"/>
          <w:spacing w:val="0"/>
          <w:sz w:val="27"/>
          <w:szCs w:val="27"/>
          <w:bdr w:val="none" w:color="auto" w:sz="0" w:space="0"/>
          <w:shd w:val="clear" w:fill="FFFFFF"/>
        </w:rPr>
        <w:t>专业基础综合考试成绩</w:t>
      </w:r>
      <w:r>
        <w:rPr>
          <w:rStyle w:val="7"/>
          <w:rFonts w:hint="default" w:ascii="serif" w:hAnsi="serif" w:eastAsia="serif" w:cs="serif"/>
          <w:b/>
          <w:bCs/>
          <w:i w:val="0"/>
          <w:iCs w:val="0"/>
          <w:caps w:val="0"/>
          <w:color w:val="333333"/>
          <w:spacing w:val="0"/>
          <w:sz w:val="27"/>
          <w:szCs w:val="27"/>
          <w:bdr w:val="none" w:color="auto" w:sz="0" w:space="0"/>
          <w:shd w:val="clear" w:fill="FFFFFF"/>
        </w:rPr>
        <w:t>*40%+</w:t>
      </w:r>
      <w:r>
        <w:rPr>
          <w:rStyle w:val="7"/>
          <w:rFonts w:hint="eastAsia" w:ascii="宋体" w:hAnsi="宋体" w:eastAsia="宋体" w:cs="宋体"/>
          <w:b/>
          <w:bCs/>
          <w:i w:val="0"/>
          <w:iCs w:val="0"/>
          <w:caps w:val="0"/>
          <w:color w:val="333333"/>
          <w:spacing w:val="0"/>
          <w:sz w:val="27"/>
          <w:szCs w:val="27"/>
          <w:bdr w:val="none" w:color="auto" w:sz="0" w:space="0"/>
          <w:shd w:val="clear" w:fill="FFFFFF"/>
        </w:rPr>
        <w:t>综合面试成绩</w:t>
      </w:r>
      <w:r>
        <w:rPr>
          <w:rStyle w:val="7"/>
          <w:rFonts w:hint="default" w:ascii="serif" w:hAnsi="serif" w:eastAsia="serif" w:cs="serif"/>
          <w:b/>
          <w:bCs/>
          <w:i w:val="0"/>
          <w:iCs w:val="0"/>
          <w:caps w:val="0"/>
          <w:color w:val="333333"/>
          <w:spacing w:val="0"/>
          <w:sz w:val="27"/>
          <w:szCs w:val="27"/>
          <w:bdr w:val="none" w:color="auto" w:sz="0" w:space="0"/>
          <w:shd w:val="clear" w:fill="FFFFFF"/>
        </w:rPr>
        <w:t>*20%</w:t>
      </w:r>
    </w:p>
    <w:p w14:paraId="2ADA7CE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0"/>
        <w:rPr>
          <w:rFonts w:hint="default" w:ascii="Arial" w:hAnsi="Arial" w:cs="Arial"/>
          <w:i w:val="0"/>
          <w:iCs w:val="0"/>
          <w:caps w:val="0"/>
          <w:color w:val="333333"/>
          <w:spacing w:val="0"/>
          <w:sz w:val="21"/>
          <w:szCs w:val="21"/>
        </w:rPr>
      </w:pPr>
      <w:r>
        <w:rPr>
          <w:rStyle w:val="7"/>
          <w:rFonts w:hint="eastAsia" w:ascii="宋体" w:hAnsi="宋体" w:eastAsia="宋体" w:cs="宋体"/>
          <w:b/>
          <w:bCs/>
          <w:i w:val="0"/>
          <w:iCs w:val="0"/>
          <w:caps w:val="0"/>
          <w:color w:val="333333"/>
          <w:spacing w:val="0"/>
          <w:sz w:val="27"/>
          <w:szCs w:val="27"/>
          <w:bdr w:val="none" w:color="auto" w:sz="0" w:space="0"/>
          <w:shd w:val="clear" w:fill="FFFFFF"/>
        </w:rPr>
        <w:t>四、拟录取</w:t>
      </w:r>
    </w:p>
    <w:p w14:paraId="636DC4B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18"/>
        <w:rPr>
          <w:rFonts w:hint="default" w:ascii="Arial" w:hAnsi="Arial" w:cs="Arial"/>
          <w:i w:val="0"/>
          <w:iCs w:val="0"/>
          <w:caps w:val="0"/>
          <w:color w:val="333333"/>
          <w:spacing w:val="0"/>
          <w:sz w:val="21"/>
          <w:szCs w:val="21"/>
        </w:rPr>
      </w:pPr>
      <w:r>
        <w:rPr>
          <w:rFonts w:hint="default" w:ascii="serif" w:hAnsi="serif" w:eastAsia="serif" w:cs="serif"/>
          <w:i w:val="0"/>
          <w:iCs w:val="0"/>
          <w:caps w:val="0"/>
          <w:color w:val="333333"/>
          <w:spacing w:val="0"/>
          <w:sz w:val="27"/>
          <w:szCs w:val="27"/>
          <w:bdr w:val="none" w:color="auto" w:sz="0" w:space="0"/>
          <w:shd w:val="clear" w:fill="FFFFFF"/>
        </w:rPr>
        <w:t>1.</w:t>
      </w:r>
      <w:r>
        <w:rPr>
          <w:rFonts w:hint="eastAsia" w:ascii="宋体" w:hAnsi="宋体" w:eastAsia="宋体" w:cs="宋体"/>
          <w:i w:val="0"/>
          <w:iCs w:val="0"/>
          <w:caps w:val="0"/>
          <w:color w:val="333333"/>
          <w:spacing w:val="0"/>
          <w:sz w:val="27"/>
          <w:szCs w:val="27"/>
          <w:bdr w:val="none" w:color="auto" w:sz="0" w:space="0"/>
          <w:shd w:val="clear" w:fill="FFFFFF"/>
        </w:rPr>
        <w:t>录取原则：按照“择优录取、保证质量、宁缺毋滥”的原则进行录取工作。</w:t>
      </w:r>
    </w:p>
    <w:p w14:paraId="6E6DFB0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418" w:right="0" w:firstLine="0"/>
        <w:rPr>
          <w:rFonts w:hint="default" w:ascii="Arial" w:hAnsi="Arial" w:cs="Arial"/>
          <w:i w:val="0"/>
          <w:iCs w:val="0"/>
          <w:caps w:val="0"/>
          <w:color w:val="333333"/>
          <w:spacing w:val="0"/>
          <w:sz w:val="21"/>
          <w:szCs w:val="21"/>
        </w:rPr>
      </w:pPr>
      <w:r>
        <w:rPr>
          <w:rFonts w:hint="default" w:ascii="serif" w:hAnsi="serif" w:eastAsia="serif" w:cs="serif"/>
          <w:i w:val="0"/>
          <w:iCs w:val="0"/>
          <w:caps w:val="0"/>
          <w:color w:val="333333"/>
          <w:spacing w:val="0"/>
          <w:sz w:val="27"/>
          <w:szCs w:val="27"/>
          <w:bdr w:val="none" w:color="auto" w:sz="0" w:space="0"/>
          <w:shd w:val="clear" w:fill="FFFFFF"/>
        </w:rPr>
        <w:t>2.</w:t>
      </w:r>
      <w:r>
        <w:rPr>
          <w:rFonts w:hint="eastAsia" w:ascii="宋体" w:hAnsi="宋体" w:eastAsia="宋体" w:cs="宋体"/>
          <w:i w:val="0"/>
          <w:iCs w:val="0"/>
          <w:caps w:val="0"/>
          <w:color w:val="333333"/>
          <w:spacing w:val="0"/>
          <w:sz w:val="27"/>
          <w:szCs w:val="27"/>
          <w:bdr w:val="none" w:color="auto" w:sz="0" w:space="0"/>
          <w:shd w:val="clear" w:fill="FFFFFF"/>
        </w:rPr>
        <w:t>录取方案：</w:t>
      </w:r>
    </w:p>
    <w:p w14:paraId="5117A45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w:t>
      </w:r>
      <w:r>
        <w:rPr>
          <w:rFonts w:hint="default" w:ascii="Times New Roman" w:hAnsi="Times New Roman" w:cs="Times New Roman"/>
          <w:i w:val="0"/>
          <w:iCs w:val="0"/>
          <w:caps w:val="0"/>
          <w:color w:val="000000"/>
          <w:spacing w:val="0"/>
          <w:sz w:val="27"/>
          <w:szCs w:val="27"/>
          <w:bdr w:val="none" w:color="auto" w:sz="0" w:space="0"/>
          <w:shd w:val="clear" w:fill="FFFFFF"/>
        </w:rPr>
        <w:t>1</w:t>
      </w:r>
      <w:r>
        <w:rPr>
          <w:rFonts w:hint="eastAsia" w:ascii="宋体" w:hAnsi="宋体" w:eastAsia="宋体" w:cs="宋体"/>
          <w:i w:val="0"/>
          <w:iCs w:val="0"/>
          <w:caps w:val="0"/>
          <w:color w:val="000000"/>
          <w:spacing w:val="0"/>
          <w:sz w:val="27"/>
          <w:szCs w:val="27"/>
          <w:bdr w:val="none" w:color="auto" w:sz="0" w:space="0"/>
          <w:shd w:val="clear" w:fill="FFFFFF"/>
        </w:rPr>
        <w:t>）申请材料审核与评价、专业基础综合考试、综合面试</w:t>
      </w:r>
      <w:r>
        <w:rPr>
          <w:rFonts w:hint="default" w:ascii="Arial" w:hAnsi="Arial" w:cs="Arial"/>
          <w:i w:val="0"/>
          <w:iCs w:val="0"/>
          <w:caps w:val="0"/>
          <w:color w:val="000000"/>
          <w:spacing w:val="0"/>
          <w:sz w:val="27"/>
          <w:szCs w:val="27"/>
          <w:bdr w:val="none" w:color="auto" w:sz="0" w:space="0"/>
          <w:shd w:val="clear" w:fill="FFFFFF"/>
        </w:rPr>
        <w:t>各项成绩均需大于等于</w:t>
      </w:r>
      <w:r>
        <w:rPr>
          <w:rFonts w:hint="default" w:ascii="Times New Roman" w:hAnsi="Times New Roman" w:cs="Times New Roman"/>
          <w:i w:val="0"/>
          <w:iCs w:val="0"/>
          <w:caps w:val="0"/>
          <w:color w:val="000000"/>
          <w:spacing w:val="0"/>
          <w:sz w:val="27"/>
          <w:szCs w:val="27"/>
          <w:bdr w:val="none" w:color="auto" w:sz="0" w:space="0"/>
          <w:shd w:val="clear" w:fill="FFFFFF"/>
        </w:rPr>
        <w:t>60</w:t>
      </w:r>
      <w:r>
        <w:rPr>
          <w:rFonts w:hint="eastAsia" w:ascii="宋体" w:hAnsi="宋体" w:eastAsia="宋体" w:cs="宋体"/>
          <w:i w:val="0"/>
          <w:iCs w:val="0"/>
          <w:caps w:val="0"/>
          <w:color w:val="000000"/>
          <w:spacing w:val="0"/>
          <w:sz w:val="27"/>
          <w:szCs w:val="27"/>
          <w:bdr w:val="none" w:color="auto" w:sz="0" w:space="0"/>
          <w:shd w:val="clear" w:fill="FFFFFF"/>
        </w:rPr>
        <w:t>分。</w:t>
      </w:r>
    </w:p>
    <w:p w14:paraId="71C68F4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bookmarkStart w:id="0" w:name="OLE_LINK4"/>
      <w:bookmarkEnd w:id="0"/>
      <w:r>
        <w:rPr>
          <w:rFonts w:hint="eastAsia" w:ascii="宋体" w:hAnsi="宋体" w:eastAsia="宋体" w:cs="宋体"/>
          <w:i w:val="0"/>
          <w:iCs w:val="0"/>
          <w:caps w:val="0"/>
          <w:color w:val="000000"/>
          <w:spacing w:val="0"/>
          <w:sz w:val="27"/>
          <w:szCs w:val="27"/>
          <w:bdr w:val="none" w:color="auto" w:sz="0" w:space="0"/>
          <w:shd w:val="clear" w:fill="FFFFFF"/>
        </w:rPr>
        <w:t>（</w:t>
      </w:r>
      <w:r>
        <w:rPr>
          <w:rFonts w:hint="default" w:ascii="Times New Roman" w:hAnsi="Times New Roman" w:cs="Times New Roman"/>
          <w:i w:val="0"/>
          <w:iCs w:val="0"/>
          <w:caps w:val="0"/>
          <w:color w:val="000000"/>
          <w:spacing w:val="0"/>
          <w:sz w:val="27"/>
          <w:szCs w:val="27"/>
          <w:bdr w:val="none" w:color="auto" w:sz="0" w:space="0"/>
          <w:shd w:val="clear" w:fill="FFFFFF"/>
        </w:rPr>
        <w:t>2</w:t>
      </w:r>
      <w:r>
        <w:rPr>
          <w:rFonts w:hint="eastAsia" w:ascii="宋体" w:hAnsi="宋体" w:eastAsia="宋体" w:cs="宋体"/>
          <w:i w:val="0"/>
          <w:iCs w:val="0"/>
          <w:caps w:val="0"/>
          <w:color w:val="000000"/>
          <w:spacing w:val="0"/>
          <w:sz w:val="27"/>
          <w:szCs w:val="27"/>
          <w:bdr w:val="none" w:color="auto" w:sz="0" w:space="0"/>
          <w:shd w:val="clear" w:fill="FFFFFF"/>
        </w:rPr>
        <w:t>）</w:t>
      </w:r>
      <w:r>
        <w:rPr>
          <w:rFonts w:hint="default" w:ascii="Arial" w:hAnsi="Arial" w:cs="Arial"/>
          <w:i w:val="0"/>
          <w:iCs w:val="0"/>
          <w:caps w:val="0"/>
          <w:color w:val="000000"/>
          <w:spacing w:val="0"/>
          <w:sz w:val="27"/>
          <w:szCs w:val="27"/>
          <w:bdr w:val="none" w:color="auto" w:sz="0" w:space="0"/>
          <w:shd w:val="clear" w:fill="FFFFFF"/>
        </w:rPr>
        <w:t>①考生的综合成绩排序在报考导师当年招生名额内，按综合成绩从高到低确定拟录取名单；</w:t>
      </w:r>
    </w:p>
    <w:p w14:paraId="1C8DE9B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7"/>
          <w:szCs w:val="27"/>
          <w:bdr w:val="none" w:color="auto" w:sz="0" w:space="0"/>
          <w:shd w:val="clear" w:fill="FFFFFF"/>
        </w:rPr>
        <w:t> ②</w:t>
      </w:r>
      <w:r>
        <w:rPr>
          <w:rFonts w:hint="eastAsia" w:ascii="宋体" w:hAnsi="宋体" w:eastAsia="宋体" w:cs="宋体"/>
          <w:i w:val="0"/>
          <w:iCs w:val="0"/>
          <w:caps w:val="0"/>
          <w:color w:val="333333"/>
          <w:spacing w:val="0"/>
          <w:sz w:val="27"/>
          <w:szCs w:val="27"/>
          <w:bdr w:val="none" w:color="auto" w:sz="0" w:space="0"/>
          <w:shd w:val="clear" w:fill="FFFFFF"/>
        </w:rPr>
        <w:t>报考导师招生指标已录满，综合成绩排名在本学科可招生人数范围内考生可以依次申请调剂其他导师；</w:t>
      </w:r>
    </w:p>
    <w:p w14:paraId="621CD06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7"/>
          <w:szCs w:val="27"/>
          <w:bdr w:val="none" w:color="auto" w:sz="0" w:space="0"/>
          <w:shd w:val="clear" w:fill="FFFFFF"/>
        </w:rPr>
        <w:t> ③</w:t>
      </w:r>
      <w:r>
        <w:rPr>
          <w:rFonts w:hint="eastAsia" w:ascii="宋体" w:hAnsi="宋体" w:eastAsia="宋体" w:cs="宋体"/>
          <w:i w:val="0"/>
          <w:iCs w:val="0"/>
          <w:caps w:val="0"/>
          <w:color w:val="333333"/>
          <w:spacing w:val="0"/>
          <w:sz w:val="27"/>
          <w:szCs w:val="27"/>
          <w:bdr w:val="none" w:color="auto" w:sz="0" w:space="0"/>
          <w:shd w:val="clear" w:fill="FFFFFF"/>
        </w:rPr>
        <w:t>拟录取名单中如有考生放弃，招生指标未满的导师可按综合考核成绩高低依次候补确定拟录取考生；</w:t>
      </w:r>
    </w:p>
    <w:p w14:paraId="5545FA2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7"/>
          <w:szCs w:val="27"/>
          <w:bdr w:val="none" w:color="auto" w:sz="0" w:space="0"/>
          <w:shd w:val="clear" w:fill="FFFFFF"/>
        </w:rPr>
        <w:t>提醒：考生能否进入拟录取名单与所报考导师当年招生名额直接相关，报名前考生必须向报考导师进行咨询，了解报考学科专业招生计划情况并征得导师同意后再报名。导师当年招生名额以本学科最终核定数为准。</w:t>
      </w:r>
    </w:p>
    <w:p w14:paraId="48FDCF2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w:t>
      </w:r>
      <w:r>
        <w:rPr>
          <w:rFonts w:hint="default" w:ascii="Times New Roman" w:hAnsi="Times New Roman" w:cs="Times New Roman"/>
          <w:i w:val="0"/>
          <w:iCs w:val="0"/>
          <w:caps w:val="0"/>
          <w:color w:val="000000"/>
          <w:spacing w:val="0"/>
          <w:sz w:val="27"/>
          <w:szCs w:val="27"/>
          <w:bdr w:val="none" w:color="auto" w:sz="0" w:space="0"/>
          <w:shd w:val="clear" w:fill="FFFFFF"/>
        </w:rPr>
        <w:t>3</w:t>
      </w:r>
      <w:r>
        <w:rPr>
          <w:rFonts w:hint="eastAsia" w:ascii="宋体" w:hAnsi="宋体" w:eastAsia="宋体" w:cs="宋体"/>
          <w:i w:val="0"/>
          <w:iCs w:val="0"/>
          <w:caps w:val="0"/>
          <w:color w:val="000000"/>
          <w:spacing w:val="0"/>
          <w:sz w:val="27"/>
          <w:szCs w:val="27"/>
          <w:bdr w:val="none" w:color="auto" w:sz="0" w:space="0"/>
          <w:shd w:val="clear" w:fill="FFFFFF"/>
        </w:rPr>
        <w:t>）上报研究生院拟录取名单。</w:t>
      </w:r>
    </w:p>
    <w:p w14:paraId="6ACC203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0"/>
        <w:rPr>
          <w:rFonts w:hint="default" w:ascii="Arial" w:hAnsi="Arial" w:cs="Arial"/>
          <w:i w:val="0"/>
          <w:iCs w:val="0"/>
          <w:caps w:val="0"/>
          <w:color w:val="333333"/>
          <w:spacing w:val="0"/>
          <w:sz w:val="21"/>
          <w:szCs w:val="21"/>
        </w:rPr>
      </w:pPr>
      <w:r>
        <w:rPr>
          <w:rStyle w:val="7"/>
          <w:rFonts w:hint="eastAsia" w:ascii="宋体" w:hAnsi="宋体" w:eastAsia="宋体" w:cs="宋体"/>
          <w:b/>
          <w:bCs/>
          <w:i w:val="0"/>
          <w:iCs w:val="0"/>
          <w:caps w:val="0"/>
          <w:color w:val="333333"/>
          <w:spacing w:val="0"/>
          <w:sz w:val="27"/>
          <w:szCs w:val="27"/>
          <w:bdr w:val="none" w:color="auto" w:sz="0" w:space="0"/>
          <w:shd w:val="clear" w:fill="FFFFFF"/>
        </w:rPr>
        <w:t>五、其他说明</w:t>
      </w:r>
    </w:p>
    <w:p w14:paraId="34C56B5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提交申请材料日期截止后，工作小组对所有申请材料进行资格审查，</w:t>
      </w:r>
      <w:r>
        <w:rPr>
          <w:rFonts w:hint="default" w:ascii="Times New Roman" w:hAnsi="Times New Roman" w:cs="Times New Roman"/>
          <w:i w:val="0"/>
          <w:iCs w:val="0"/>
          <w:caps w:val="0"/>
          <w:color w:val="333333"/>
          <w:spacing w:val="0"/>
          <w:sz w:val="27"/>
          <w:szCs w:val="27"/>
          <w:bdr w:val="none" w:color="auto" w:sz="0" w:space="0"/>
          <w:shd w:val="clear" w:fill="FFFFFF"/>
        </w:rPr>
        <w:t>2025</w:t>
      </w:r>
      <w:r>
        <w:rPr>
          <w:rFonts w:hint="eastAsia" w:ascii="宋体" w:hAnsi="宋体" w:eastAsia="宋体" w:cs="宋体"/>
          <w:i w:val="0"/>
          <w:iCs w:val="0"/>
          <w:caps w:val="0"/>
          <w:color w:val="333333"/>
          <w:spacing w:val="0"/>
          <w:sz w:val="27"/>
          <w:szCs w:val="27"/>
          <w:bdr w:val="none" w:color="auto" w:sz="0" w:space="0"/>
          <w:shd w:val="clear" w:fill="FFFFFF"/>
        </w:rPr>
        <w:t>年</w:t>
      </w:r>
      <w:r>
        <w:rPr>
          <w:rFonts w:hint="default" w:ascii="Times New Roman" w:hAnsi="Times New Roman" w:cs="Times New Roman"/>
          <w:i w:val="0"/>
          <w:iCs w:val="0"/>
          <w:caps w:val="0"/>
          <w:color w:val="333333"/>
          <w:spacing w:val="0"/>
          <w:sz w:val="27"/>
          <w:szCs w:val="27"/>
          <w:bdr w:val="none" w:color="auto" w:sz="0" w:space="0"/>
          <w:shd w:val="clear" w:fill="FFFFFF"/>
        </w:rPr>
        <w:t>1</w:t>
      </w:r>
      <w:r>
        <w:rPr>
          <w:rFonts w:hint="eastAsia" w:ascii="宋体" w:hAnsi="宋体" w:eastAsia="宋体" w:cs="宋体"/>
          <w:i w:val="0"/>
          <w:iCs w:val="0"/>
          <w:caps w:val="0"/>
          <w:color w:val="333333"/>
          <w:spacing w:val="0"/>
          <w:sz w:val="27"/>
          <w:szCs w:val="27"/>
          <w:bdr w:val="none" w:color="auto" w:sz="0" w:space="0"/>
          <w:shd w:val="clear" w:fill="FFFFFF"/>
        </w:rPr>
        <w:t>月招生工作组在电子与光学工程学院、柔性电子（未来技术）学院主页公示通过资格审查的考生名单，综合考核时间将在</w:t>
      </w:r>
      <w:r>
        <w:rPr>
          <w:rFonts w:hint="default" w:ascii="Times New Roman" w:hAnsi="Times New Roman" w:cs="Times New Roman"/>
          <w:i w:val="0"/>
          <w:iCs w:val="0"/>
          <w:caps w:val="0"/>
          <w:color w:val="333333"/>
          <w:spacing w:val="0"/>
          <w:sz w:val="27"/>
          <w:szCs w:val="27"/>
          <w:bdr w:val="none" w:color="auto" w:sz="0" w:space="0"/>
          <w:shd w:val="clear" w:fill="FFFFFF"/>
        </w:rPr>
        <w:t>2025</w:t>
      </w:r>
      <w:r>
        <w:rPr>
          <w:rFonts w:hint="eastAsia" w:ascii="宋体" w:hAnsi="宋体" w:eastAsia="宋体" w:cs="宋体"/>
          <w:i w:val="0"/>
          <w:iCs w:val="0"/>
          <w:caps w:val="0"/>
          <w:color w:val="333333"/>
          <w:spacing w:val="0"/>
          <w:sz w:val="27"/>
          <w:szCs w:val="27"/>
          <w:bdr w:val="none" w:color="auto" w:sz="0" w:space="0"/>
          <w:shd w:val="clear" w:fill="FFFFFF"/>
        </w:rPr>
        <w:t>年</w:t>
      </w:r>
      <w:r>
        <w:rPr>
          <w:rFonts w:hint="default" w:ascii="Times New Roman" w:hAnsi="Times New Roman" w:cs="Times New Roman"/>
          <w:i w:val="0"/>
          <w:iCs w:val="0"/>
          <w:caps w:val="0"/>
          <w:color w:val="333333"/>
          <w:spacing w:val="0"/>
          <w:sz w:val="27"/>
          <w:szCs w:val="27"/>
          <w:bdr w:val="none" w:color="auto" w:sz="0" w:space="0"/>
          <w:shd w:val="clear" w:fill="FFFFFF"/>
        </w:rPr>
        <w:t>3</w:t>
      </w:r>
      <w:r>
        <w:rPr>
          <w:rFonts w:hint="eastAsia" w:ascii="宋体" w:hAnsi="宋体" w:eastAsia="宋体" w:cs="宋体"/>
          <w:i w:val="0"/>
          <w:iCs w:val="0"/>
          <w:caps w:val="0"/>
          <w:color w:val="333333"/>
          <w:spacing w:val="0"/>
          <w:sz w:val="27"/>
          <w:szCs w:val="27"/>
          <w:bdr w:val="none" w:color="auto" w:sz="0" w:space="0"/>
          <w:shd w:val="clear" w:fill="FFFFFF"/>
        </w:rPr>
        <w:t>月中旬进行。</w:t>
      </w:r>
    </w:p>
    <w:p w14:paraId="6F08740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75"/>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7"/>
          <w:szCs w:val="27"/>
          <w:bdr w:val="none" w:color="auto" w:sz="0" w:space="0"/>
          <w:shd w:val="clear" w:fill="FFFFFF"/>
        </w:rPr>
        <w:t>我校拟于</w:t>
      </w:r>
      <w:r>
        <w:rPr>
          <w:rFonts w:hint="default" w:ascii="Times New Roman" w:hAnsi="Times New Roman" w:cs="Times New Roman"/>
          <w:i w:val="0"/>
          <w:iCs w:val="0"/>
          <w:caps w:val="0"/>
          <w:color w:val="333333"/>
          <w:spacing w:val="0"/>
          <w:sz w:val="27"/>
          <w:szCs w:val="27"/>
          <w:bdr w:val="none" w:color="auto" w:sz="0" w:space="0"/>
          <w:shd w:val="clear" w:fill="FFFFFF"/>
        </w:rPr>
        <w:t>2025</w:t>
      </w:r>
      <w:r>
        <w:rPr>
          <w:rFonts w:hint="eastAsia" w:ascii="宋体" w:hAnsi="宋体" w:eastAsia="宋体" w:cs="宋体"/>
          <w:i w:val="0"/>
          <w:iCs w:val="0"/>
          <w:caps w:val="0"/>
          <w:color w:val="333333"/>
          <w:spacing w:val="0"/>
          <w:sz w:val="27"/>
          <w:szCs w:val="27"/>
          <w:bdr w:val="none" w:color="auto" w:sz="0" w:space="0"/>
          <w:shd w:val="clear" w:fill="FFFFFF"/>
        </w:rPr>
        <w:t>年</w:t>
      </w:r>
      <w:r>
        <w:rPr>
          <w:rFonts w:hint="default" w:ascii="Times New Roman" w:hAnsi="Times New Roman" w:cs="Times New Roman"/>
          <w:i w:val="0"/>
          <w:iCs w:val="0"/>
          <w:caps w:val="0"/>
          <w:color w:val="333333"/>
          <w:spacing w:val="0"/>
          <w:sz w:val="27"/>
          <w:szCs w:val="27"/>
          <w:bdr w:val="none" w:color="auto" w:sz="0" w:space="0"/>
          <w:shd w:val="clear" w:fill="FFFFFF"/>
        </w:rPr>
        <w:t>3</w:t>
      </w:r>
      <w:r>
        <w:rPr>
          <w:rFonts w:hint="eastAsia" w:ascii="宋体" w:hAnsi="宋体" w:eastAsia="宋体" w:cs="宋体"/>
          <w:i w:val="0"/>
          <w:iCs w:val="0"/>
          <w:caps w:val="0"/>
          <w:color w:val="333333"/>
          <w:spacing w:val="0"/>
          <w:sz w:val="27"/>
          <w:szCs w:val="27"/>
          <w:bdr w:val="none" w:color="auto" w:sz="0" w:space="0"/>
          <w:shd w:val="clear" w:fill="FFFFFF"/>
        </w:rPr>
        <w:t>月统一组织博士生招生英语水平考试（笔试），具体安排相关考生及时关注我校研究生招生信息网的相关信息。</w:t>
      </w:r>
    </w:p>
    <w:p w14:paraId="37A37F6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0"/>
        <w:rPr>
          <w:rFonts w:hint="default" w:ascii="Arial" w:hAnsi="Arial" w:cs="Arial"/>
          <w:i w:val="0"/>
          <w:iCs w:val="0"/>
          <w:caps w:val="0"/>
          <w:color w:val="333333"/>
          <w:spacing w:val="0"/>
          <w:sz w:val="21"/>
          <w:szCs w:val="21"/>
        </w:rPr>
      </w:pPr>
      <w:r>
        <w:rPr>
          <w:rStyle w:val="7"/>
          <w:rFonts w:hint="eastAsia" w:ascii="宋体" w:hAnsi="宋体" w:eastAsia="宋体" w:cs="宋体"/>
          <w:b/>
          <w:bCs/>
          <w:i w:val="0"/>
          <w:iCs w:val="0"/>
          <w:caps w:val="0"/>
          <w:color w:val="333333"/>
          <w:spacing w:val="0"/>
          <w:sz w:val="27"/>
          <w:szCs w:val="27"/>
          <w:bdr w:val="none" w:color="auto" w:sz="0" w:space="0"/>
          <w:shd w:val="clear" w:fill="FFFFFF"/>
        </w:rPr>
        <w:t>六、联系方式</w:t>
      </w:r>
    </w:p>
    <w:p w14:paraId="7D2DFAA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rPr>
          <w:rFonts w:hint="default" w:ascii="Arial" w:hAnsi="Arial" w:cs="Arial"/>
          <w:i w:val="0"/>
          <w:iCs w:val="0"/>
          <w:caps w:val="0"/>
          <w:color w:val="333333"/>
          <w:spacing w:val="0"/>
          <w:sz w:val="27"/>
          <w:szCs w:val="27"/>
        </w:rPr>
      </w:pPr>
      <w:r>
        <w:rPr>
          <w:rFonts w:hint="default" w:ascii="Arial" w:hAnsi="Arial" w:cs="Arial"/>
          <w:i w:val="0"/>
          <w:iCs w:val="0"/>
          <w:caps w:val="0"/>
          <w:color w:val="333333"/>
          <w:spacing w:val="0"/>
          <w:sz w:val="27"/>
          <w:szCs w:val="27"/>
          <w:bdr w:val="none" w:color="auto" w:sz="0" w:space="0"/>
          <w:shd w:val="clear" w:fill="FFFFFF"/>
        </w:rPr>
        <w:t>电子信息专业学位（电光技术）博士研究生招生挂靠学院——电子与光学工程学院、柔性电子（未来技术）学院：</w:t>
      </w:r>
    </w:p>
    <w:p w14:paraId="06A01FB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360"/>
        <w:jc w:val="left"/>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7"/>
          <w:szCs w:val="27"/>
          <w:bdr w:val="none" w:color="auto" w:sz="0" w:space="0"/>
          <w:shd w:val="clear" w:fill="FFFFFF"/>
        </w:rPr>
        <w:t>联系人：蒋老师；联系电话：</w:t>
      </w:r>
      <w:r>
        <w:rPr>
          <w:rFonts w:hint="default" w:ascii="serif" w:hAnsi="serif" w:eastAsia="serif" w:cs="serif"/>
          <w:i w:val="0"/>
          <w:iCs w:val="0"/>
          <w:caps w:val="0"/>
          <w:color w:val="333333"/>
          <w:spacing w:val="0"/>
          <w:sz w:val="27"/>
          <w:szCs w:val="27"/>
          <w:bdr w:val="none" w:color="auto" w:sz="0" w:space="0"/>
          <w:shd w:val="clear" w:fill="FFFFFF"/>
        </w:rPr>
        <w:t>025-85866402</w:t>
      </w:r>
      <w:r>
        <w:rPr>
          <w:rFonts w:hint="eastAsia" w:ascii="宋体" w:hAnsi="宋体" w:eastAsia="宋体" w:cs="宋体"/>
          <w:i w:val="0"/>
          <w:iCs w:val="0"/>
          <w:caps w:val="0"/>
          <w:color w:val="333333"/>
          <w:spacing w:val="0"/>
          <w:sz w:val="27"/>
          <w:szCs w:val="27"/>
          <w:bdr w:val="none" w:color="auto" w:sz="0" w:space="0"/>
          <w:shd w:val="clear" w:fill="FFFFFF"/>
        </w:rPr>
        <w:t>；</w:t>
      </w:r>
    </w:p>
    <w:p w14:paraId="187F4A1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360"/>
        <w:jc w:val="left"/>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7"/>
          <w:szCs w:val="27"/>
          <w:bdr w:val="none" w:color="auto" w:sz="0" w:space="0"/>
          <w:shd w:val="clear" w:fill="FFFFFF"/>
        </w:rPr>
        <w:t>电子邮箱：</w:t>
      </w:r>
      <w:r>
        <w:rPr>
          <w:rFonts w:hint="default" w:ascii="serif" w:hAnsi="serif" w:eastAsia="serif" w:cs="serif"/>
          <w:i w:val="0"/>
          <w:iCs w:val="0"/>
          <w:caps w:val="0"/>
          <w:color w:val="333333"/>
          <w:spacing w:val="0"/>
          <w:sz w:val="27"/>
          <w:szCs w:val="27"/>
          <w:bdr w:val="none" w:color="auto" w:sz="0" w:space="0"/>
          <w:shd w:val="clear" w:fill="FFFFFF"/>
        </w:rPr>
        <w:t>dgzs@njupt.edu.cn</w:t>
      </w:r>
    </w:p>
    <w:p w14:paraId="1D2BCCE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360"/>
        <w:jc w:val="left"/>
        <w:rPr>
          <w:rFonts w:hint="default" w:ascii="Arial" w:hAnsi="Arial" w:cs="Arial"/>
          <w:i w:val="0"/>
          <w:iCs w:val="0"/>
          <w:caps w:val="0"/>
          <w:color w:val="333333"/>
          <w:spacing w:val="0"/>
          <w:sz w:val="21"/>
          <w:szCs w:val="21"/>
        </w:rPr>
      </w:pPr>
    </w:p>
    <w:p w14:paraId="6A903A8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360"/>
        <w:jc w:val="left"/>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7"/>
          <w:szCs w:val="27"/>
          <w:bdr w:val="none" w:color="auto" w:sz="0" w:space="0"/>
          <w:shd w:val="clear" w:fill="FFFFFF"/>
        </w:rPr>
        <w:t>研究生院招生办公室：</w:t>
      </w:r>
    </w:p>
    <w:p w14:paraId="778D742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360"/>
        <w:jc w:val="left"/>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7"/>
          <w:szCs w:val="27"/>
          <w:bdr w:val="none" w:color="auto" w:sz="0" w:space="0"/>
          <w:shd w:val="clear" w:fill="FFFFFF"/>
        </w:rPr>
        <w:t>联系人：赵老师；联系电话：</w:t>
      </w:r>
      <w:r>
        <w:rPr>
          <w:rFonts w:hint="default" w:ascii="serif" w:hAnsi="serif" w:eastAsia="serif" w:cs="serif"/>
          <w:i w:val="0"/>
          <w:iCs w:val="0"/>
          <w:caps w:val="0"/>
          <w:color w:val="333333"/>
          <w:spacing w:val="0"/>
          <w:sz w:val="27"/>
          <w:szCs w:val="27"/>
          <w:bdr w:val="none" w:color="auto" w:sz="0" w:space="0"/>
          <w:shd w:val="clear" w:fill="FFFFFF"/>
        </w:rPr>
        <w:t>025-83492350</w:t>
      </w:r>
      <w:r>
        <w:rPr>
          <w:rFonts w:hint="eastAsia" w:ascii="宋体" w:hAnsi="宋体" w:eastAsia="宋体" w:cs="宋体"/>
          <w:i w:val="0"/>
          <w:iCs w:val="0"/>
          <w:caps w:val="0"/>
          <w:color w:val="333333"/>
          <w:spacing w:val="0"/>
          <w:sz w:val="27"/>
          <w:szCs w:val="27"/>
          <w:bdr w:val="none" w:color="auto" w:sz="0" w:space="0"/>
          <w:shd w:val="clear" w:fill="FFFFFF"/>
        </w:rPr>
        <w:t>；</w:t>
      </w:r>
    </w:p>
    <w:p w14:paraId="2624CF5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360"/>
        <w:jc w:val="left"/>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7"/>
          <w:szCs w:val="27"/>
          <w:bdr w:val="none" w:color="auto" w:sz="0" w:space="0"/>
          <w:shd w:val="clear" w:fill="FFFFFF"/>
        </w:rPr>
        <w:t>电子邮箱：</w:t>
      </w:r>
      <w:r>
        <w:rPr>
          <w:rFonts w:hint="default" w:ascii="serif" w:hAnsi="serif" w:eastAsia="serif" w:cs="serif"/>
          <w:i w:val="0"/>
          <w:iCs w:val="0"/>
          <w:caps w:val="0"/>
          <w:color w:val="333333"/>
          <w:spacing w:val="0"/>
          <w:sz w:val="27"/>
          <w:szCs w:val="27"/>
          <w:bdr w:val="none" w:color="auto" w:sz="0" w:space="0"/>
          <w:shd w:val="clear" w:fill="FFFFFF"/>
        </w:rPr>
        <w:t>yzb@njupt.edu.cn</w:t>
      </w:r>
    </w:p>
    <w:p w14:paraId="22CA287E">
      <w:pPr>
        <w:rPr>
          <w:rFonts w:hint="eastAsia"/>
          <w:lang w:val="en-US" w:eastAsia="zh-CN"/>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Symbol">
    <w:panose1 w:val="05050102010706020507"/>
    <w:charset w:val="00"/>
    <w:family w:val="auto"/>
    <w:pitch w:val="default"/>
    <w:sig w:usb0="00000000" w:usb1="00000000" w:usb2="00000000" w:usb3="00000000" w:csb0="80000000"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D83E4E"/>
    <w:rsid w:val="05D83E4E"/>
    <w:rsid w:val="20916CFE"/>
    <w:rsid w:val="24AC5839"/>
    <w:rsid w:val="2D562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16</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2024-12-24T02:35:00Z</dcterms:created>
  <dc:creator>WPS_1663235086</dc:creator>
  <cp:lastModifiedBy>WPS_1663235086</cp:lastModifiedBy>
  <dcterms:modified xsi:type="dcterms:W3CDTF">2024-12-24T03:38:10Z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B297B9001EEF43EB8F9800FE58A51DAD_13</vt:lpwstr>
  </property>
</Properties>
</file>