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56FB5">
      <w:pPr>
        <w:widowControl/>
        <w:shd w:val="clear" w:color="auto" w:fill="FFFFFF"/>
        <w:spacing w:before="50"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跨一级学科报考的考生（判断依据为考生所学专业代码的前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位与报考专业代码的前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位是否相同，不同则为跨一级学科）。</w:t>
      </w:r>
    </w:p>
    <w:p w14:paraId="379F1716">
      <w:pPr>
        <w:spacing w:after="312" w:afterLines="100" w:line="360" w:lineRule="auto"/>
        <w:rPr>
          <w:rFonts w:ascii="微软雅黑" w:hAnsi="微软雅黑" w:eastAsia="微软雅黑" w:cs="宋体"/>
          <w:color w:val="666666"/>
          <w:spacing w:val="15"/>
          <w:kern w:val="0"/>
        </w:rPr>
      </w:pPr>
      <w:r>
        <w:rPr>
          <w:rFonts w:hint="eastAsia" w:ascii="微软雅黑" w:hAnsi="微软雅黑" w:eastAsia="微软雅黑" w:cs="宋体"/>
          <w:color w:val="666666"/>
          <w:spacing w:val="15"/>
          <w:kern w:val="0"/>
        </w:rPr>
        <w:t>附件：跨一级学科考生考核阶段加试说明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693"/>
        <w:gridCol w:w="3765"/>
      </w:tblGrid>
      <w:tr w14:paraId="5D5C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B8880C5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专业</w:t>
            </w:r>
          </w:p>
        </w:tc>
        <w:tc>
          <w:tcPr>
            <w:tcW w:w="2693" w:type="dxa"/>
          </w:tcPr>
          <w:p w14:paraId="13A31F7C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考核阶段加试</w:t>
            </w:r>
          </w:p>
        </w:tc>
        <w:tc>
          <w:tcPr>
            <w:tcW w:w="3765" w:type="dxa"/>
          </w:tcPr>
          <w:p w14:paraId="1B10D394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备注</w:t>
            </w:r>
          </w:p>
        </w:tc>
      </w:tr>
      <w:tr w14:paraId="59F2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E4355F2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科学社会主义与国际共产主义运动</w:t>
            </w:r>
          </w:p>
        </w:tc>
        <w:tc>
          <w:tcPr>
            <w:tcW w:w="2693" w:type="dxa"/>
          </w:tcPr>
          <w:p w14:paraId="65E4C15B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1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①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社会主义思想史</w:t>
            </w:r>
          </w:p>
          <w:p w14:paraId="5BBF156E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2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②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国际共产主义运动史</w:t>
            </w:r>
          </w:p>
        </w:tc>
        <w:tc>
          <w:tcPr>
            <w:tcW w:w="3765" w:type="dxa"/>
          </w:tcPr>
          <w:p w14:paraId="0A77AA3A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历史学、政治学、政治经济学、马克思主义哲学、马克思主义理论学科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的考生不作为跨学科考生</w:t>
            </w:r>
          </w:p>
        </w:tc>
      </w:tr>
      <w:tr w14:paraId="0986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838" w:type="dxa"/>
          </w:tcPr>
          <w:p w14:paraId="7AA0D726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马克思主义基本原理</w:t>
            </w:r>
          </w:p>
        </w:tc>
        <w:tc>
          <w:tcPr>
            <w:tcW w:w="2693" w:type="dxa"/>
          </w:tcPr>
          <w:p w14:paraId="38AE4FD9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1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①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马克思主义基本原理专题研究</w:t>
            </w:r>
          </w:p>
          <w:p w14:paraId="31E9E33E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2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②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马克思主义发展史</w:t>
            </w:r>
          </w:p>
        </w:tc>
        <w:tc>
          <w:tcPr>
            <w:tcW w:w="3765" w:type="dxa"/>
          </w:tcPr>
          <w:p w14:paraId="105B7BEA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马克思主义哲学、马克思主义政治经济学、科学社会主义与国际共产主义运动，中共党史党建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  <w:lang w:val="en-US" w:eastAsia="zh-CN"/>
              </w:rPr>
              <w:t>学科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专业的考生不作为跨学科考生</w:t>
            </w:r>
          </w:p>
        </w:tc>
      </w:tr>
      <w:tr w14:paraId="7DB1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87E860A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马克思主义发展史</w:t>
            </w:r>
          </w:p>
        </w:tc>
        <w:tc>
          <w:tcPr>
            <w:tcW w:w="2693" w:type="dxa"/>
          </w:tcPr>
          <w:p w14:paraId="6C96F474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1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①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马克思主义哲学原理</w:t>
            </w:r>
          </w:p>
          <w:p w14:paraId="65CF7B79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2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②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马克思主义政治经济学原理</w:t>
            </w:r>
          </w:p>
        </w:tc>
        <w:tc>
          <w:tcPr>
            <w:tcW w:w="3765" w:type="dxa"/>
          </w:tcPr>
          <w:p w14:paraId="752F33D5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马克思主义哲学、马克思主义政治经济学、科学社会主义与国际共产主义运动，中共党史党建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  <w:lang w:val="en-US" w:eastAsia="zh-CN"/>
              </w:rPr>
              <w:t>学科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专业的考生不作为跨学科考生</w:t>
            </w:r>
          </w:p>
        </w:tc>
      </w:tr>
      <w:tr w14:paraId="47B8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B1A3607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马克思主义中国化研究</w:t>
            </w:r>
          </w:p>
        </w:tc>
        <w:tc>
          <w:tcPr>
            <w:tcW w:w="2693" w:type="dxa"/>
          </w:tcPr>
          <w:p w14:paraId="581FCE0C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1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①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马克思主义中国化研究</w:t>
            </w:r>
          </w:p>
          <w:p w14:paraId="2D294DB0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②马克思主义基本原理</w:t>
            </w:r>
          </w:p>
        </w:tc>
        <w:tc>
          <w:tcPr>
            <w:tcW w:w="3765" w:type="dxa"/>
          </w:tcPr>
          <w:p w14:paraId="5793B340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哲学社会科学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  <w:lang w:val="en-US" w:eastAsia="zh-CN"/>
              </w:rPr>
              <w:t>学科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专业专业的考生不作为跨学科考生</w:t>
            </w:r>
          </w:p>
        </w:tc>
      </w:tr>
      <w:tr w14:paraId="378E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6334EB3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国外马克思主义研究</w:t>
            </w:r>
          </w:p>
        </w:tc>
        <w:tc>
          <w:tcPr>
            <w:tcW w:w="2693" w:type="dxa"/>
          </w:tcPr>
          <w:p w14:paraId="731F5D75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①西方马克思主义专题</w:t>
            </w:r>
          </w:p>
          <w:p w14:paraId="7DC002FB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②国外马克思主义经典著作</w:t>
            </w:r>
          </w:p>
        </w:tc>
        <w:tc>
          <w:tcPr>
            <w:tcW w:w="3765" w:type="dxa"/>
          </w:tcPr>
          <w:p w14:paraId="428B806C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马克思主义哲学、政治经济学、科学社会主义与国际共产主义运动、外国哲学、社会学理论与方法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  <w:lang w:val="en-US" w:eastAsia="zh-CN"/>
              </w:rPr>
              <w:t>学科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专业的考生不作为跨学科考生</w:t>
            </w:r>
          </w:p>
        </w:tc>
      </w:tr>
      <w:tr w14:paraId="52C5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35A26EF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思想政治教育</w:t>
            </w:r>
          </w:p>
        </w:tc>
        <w:tc>
          <w:tcPr>
            <w:tcW w:w="2693" w:type="dxa"/>
          </w:tcPr>
          <w:p w14:paraId="4404BA33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1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①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思想政治教育前沿问题研究</w:t>
            </w:r>
          </w:p>
          <w:p w14:paraId="5A8D02DE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2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②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中国共产党思想政治教育史</w:t>
            </w:r>
          </w:p>
        </w:tc>
        <w:tc>
          <w:tcPr>
            <w:tcW w:w="3765" w:type="dxa"/>
          </w:tcPr>
          <w:p w14:paraId="130A46D6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哲学、政治学、党史党建学、经济学、科学社会主义与国际共产主义运动、教育学、社会学、新闻传播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  <w:lang w:val="en-US" w:eastAsia="zh-CN"/>
              </w:rPr>
              <w:t>学科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专业的考生不作为跨学科考生</w:t>
            </w:r>
          </w:p>
        </w:tc>
      </w:tr>
      <w:tr w14:paraId="6113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5631B10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中共党史党建学</w:t>
            </w:r>
          </w:p>
        </w:tc>
        <w:tc>
          <w:tcPr>
            <w:tcW w:w="2693" w:type="dxa"/>
          </w:tcPr>
          <w:p w14:paraId="5503F1B5">
            <w:pPr>
              <w:spacing w:line="460" w:lineRule="exact"/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1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①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中共党史党建学基本问题</w:t>
            </w:r>
          </w:p>
          <w:p w14:paraId="7C95D569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</w:pP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begin"/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instrText xml:space="preserve">= 2 \* GB3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instrText xml:space="preserve"> </w:instrTex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separate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②</w:t>
            </w:r>
            <w:r>
              <w:rPr>
                <w:rFonts w:ascii="微软雅黑" w:hAnsi="微软雅黑" w:eastAsia="微软雅黑" w:cs="宋体"/>
                <w:color w:val="666666"/>
                <w:spacing w:val="15"/>
                <w:kern w:val="0"/>
              </w:rPr>
              <w:fldChar w:fldCharType="end"/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中国共产党历史</w:t>
            </w:r>
          </w:p>
        </w:tc>
        <w:tc>
          <w:tcPr>
            <w:tcW w:w="3765" w:type="dxa"/>
            <w:shd w:val="clear" w:color="auto" w:fill="auto"/>
            <w:vAlign w:val="top"/>
          </w:tcPr>
          <w:p w14:paraId="2B2EF479">
            <w:pPr>
              <w:spacing w:line="460" w:lineRule="exact"/>
              <w:rPr>
                <w:rFonts w:ascii="微软雅黑" w:hAnsi="微软雅黑" w:eastAsia="微软雅黑" w:cs="宋体"/>
                <w:color w:val="666666"/>
                <w:spacing w:val="1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中共党史、科学社会主义与国际共产主义运动、马克思主义理论、中国近现代史、中华人民共和国史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  <w:lang w:val="en-US" w:eastAsia="zh-CN"/>
              </w:rPr>
              <w:t>学科</w:t>
            </w:r>
            <w:r>
              <w:rPr>
                <w:rFonts w:hint="eastAsia" w:ascii="微软雅黑" w:hAnsi="微软雅黑" w:eastAsia="微软雅黑" w:cs="宋体"/>
                <w:color w:val="666666"/>
                <w:spacing w:val="15"/>
                <w:kern w:val="0"/>
              </w:rPr>
              <w:t>专业的考生不作为跨学科考生</w:t>
            </w:r>
          </w:p>
        </w:tc>
      </w:tr>
    </w:tbl>
    <w:p w14:paraId="15611A39"/>
    <w:p w14:paraId="768507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4NGVkMWUyNmU4NWE5Mjk3MWUzYTk1NjNlNGIwNGUifQ=="/>
    <w:docVar w:name="KSO_WPS_MARK_KEY" w:val="fc008394-38d2-46a6-9d99-908d0dcdb5e0"/>
  </w:docVars>
  <w:rsids>
    <w:rsidRoot w:val="00520BB6"/>
    <w:rsid w:val="000552EE"/>
    <w:rsid w:val="00266DAE"/>
    <w:rsid w:val="00270157"/>
    <w:rsid w:val="004E7E2D"/>
    <w:rsid w:val="00520BB6"/>
    <w:rsid w:val="006E52CC"/>
    <w:rsid w:val="00805A63"/>
    <w:rsid w:val="00936E89"/>
    <w:rsid w:val="00B960A0"/>
    <w:rsid w:val="00C07200"/>
    <w:rsid w:val="00DC3A12"/>
    <w:rsid w:val="00F60D29"/>
    <w:rsid w:val="3B6A561D"/>
    <w:rsid w:val="5B6C1D64"/>
    <w:rsid w:val="6330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643</Characters>
  <Lines>6</Lines>
  <Paragraphs>1</Paragraphs>
  <TotalTime>1</TotalTime>
  <ScaleCrop>false</ScaleCrop>
  <LinksUpToDate>false</LinksUpToDate>
  <CharactersWithSpaces>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2022-05-03T01:41:00Z</dcterms:created>
  <dc:creator>王昆</dc:creator>
  <cp:lastModifiedBy>00030060</cp:lastModifiedBy>
  <dcterms:modified xsi:type="dcterms:W3CDTF">2026-02-13T01:39:49Z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92A3B8F7AD0D4767AC91F732BFA71758_13</vt:lpwstr>
  </property>
  <property fmtid="{D5CDD505-2E9C-101B-9397-08002B2CF9AE}" pid="4" name="KSOTemplateDocerSaveRecord">
    <vt:lpwstr>eyJoZGlkIjoiYmRiYTEzOTBmNTBhNmVlOGMyZTkxM2I2ZDE3OTYzNjgiLCJ1c2VySWQiOiIxNjkyOTY3MDA0In0=</vt:lpwstr>
  </property>
</Properties>
</file>