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FD2488">
      <w:pPr>
        <w:spacing w:line="360" w:lineRule="auto"/>
        <w:jc w:val="both"/>
        <w:rPr>
          <w:rFonts w:ascii="仿宋_GB2312" w:hAnsi="仿宋_GB2312" w:eastAsia="仿宋_GB2312" w:cs="仿宋_GB2312"/>
          <w:b/>
          <w:bCs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</w:rPr>
        <w:t>附件1</w:t>
      </w:r>
    </w:p>
    <w:p w14:paraId="1805B010">
      <w:pPr>
        <w:spacing w:line="520" w:lineRule="exact"/>
        <w:jc w:val="center"/>
        <w:rPr>
          <w:rFonts w:ascii="方正小标宋简体" w:eastAsia="方正小标宋简体"/>
          <w:b/>
          <w:sz w:val="36"/>
          <w:szCs w:val="36"/>
          <w:highlight w:val="none"/>
        </w:rPr>
      </w:pPr>
      <w:r>
        <w:rPr>
          <w:rFonts w:hint="eastAsia" w:ascii="方正小标宋简体" w:eastAsia="方正小标宋简体"/>
          <w:b/>
          <w:sz w:val="36"/>
          <w:szCs w:val="36"/>
          <w:highlight w:val="none"/>
        </w:rPr>
        <w:t>河北中医药大学</w:t>
      </w:r>
    </w:p>
    <w:p w14:paraId="44CC8B84">
      <w:pPr>
        <w:spacing w:line="520" w:lineRule="exact"/>
        <w:jc w:val="center"/>
        <w:rPr>
          <w:rFonts w:ascii="方正小标宋简体" w:eastAsia="方正小标宋简体"/>
          <w:b/>
          <w:sz w:val="36"/>
          <w:szCs w:val="36"/>
          <w:highlight w:val="none"/>
        </w:rPr>
      </w:pPr>
      <w:r>
        <w:rPr>
          <w:rFonts w:hint="eastAsia" w:ascii="方正小标宋简体" w:eastAsia="方正小标宋简体"/>
          <w:b/>
          <w:sz w:val="36"/>
          <w:szCs w:val="36"/>
          <w:highlight w:val="none"/>
        </w:rPr>
        <w:t>报考攻读博士学位研究生专家推荐书</w:t>
      </w:r>
    </w:p>
    <w:p w14:paraId="0318E383">
      <w:pPr>
        <w:spacing w:line="200" w:lineRule="exact"/>
        <w:jc w:val="center"/>
        <w:rPr>
          <w:b/>
          <w:sz w:val="30"/>
          <w:szCs w:val="30"/>
          <w:highlight w:val="none"/>
        </w:rPr>
      </w:pPr>
    </w:p>
    <w:p w14:paraId="6C467CCA">
      <w:pPr>
        <w:jc w:val="both"/>
        <w:rPr>
          <w:rFonts w:ascii="仿宋_GB2312" w:eastAsia="仿宋_GB2312"/>
          <w:sz w:val="24"/>
          <w:highlight w:val="none"/>
        </w:rPr>
      </w:pPr>
    </w:p>
    <w:p w14:paraId="4129C9B4">
      <w:pPr>
        <w:jc w:val="both"/>
        <w:rPr>
          <w:rFonts w:ascii="仿宋_GB2312" w:eastAsia="仿宋_GB2312" w:cs="宋体"/>
          <w:sz w:val="24"/>
          <w:highlight w:val="none"/>
        </w:rPr>
      </w:pPr>
      <w:r>
        <w:rPr>
          <w:rFonts w:hint="eastAsia" w:ascii="仿宋_GB2312" w:eastAsia="仿宋_GB2312"/>
          <w:sz w:val="24"/>
          <w:highlight w:val="none"/>
        </w:rPr>
        <w:t>被推荐人姓名：</w:t>
      </w:r>
      <w:r>
        <w:rPr>
          <w:rFonts w:hint="eastAsia" w:ascii="仿宋_GB2312" w:eastAsia="仿宋_GB2312"/>
          <w:sz w:val="24"/>
          <w:highlight w:val="none"/>
          <w:u w:val="single"/>
        </w:rPr>
        <w:tab/>
      </w:r>
      <w:r>
        <w:rPr>
          <w:rFonts w:hint="eastAsia" w:ascii="仿宋_GB2312" w:eastAsia="仿宋_GB2312"/>
          <w:sz w:val="24"/>
          <w:highlight w:val="none"/>
          <w:u w:val="single"/>
        </w:rPr>
        <w:tab/>
      </w:r>
      <w:r>
        <w:rPr>
          <w:rFonts w:hint="eastAsia" w:ascii="仿宋_GB2312" w:eastAsia="仿宋_GB2312"/>
          <w:sz w:val="24"/>
          <w:highlight w:val="none"/>
          <w:u w:val="single"/>
        </w:rPr>
        <w:t xml:space="preserve"> </w:t>
      </w:r>
      <w:r>
        <w:rPr>
          <w:rFonts w:ascii="仿宋_GB2312" w:eastAsia="仿宋_GB2312"/>
          <w:sz w:val="24"/>
          <w:highlight w:val="none"/>
          <w:u w:val="single"/>
        </w:rPr>
        <w:t xml:space="preserve"> </w:t>
      </w:r>
      <w:r>
        <w:rPr>
          <w:rFonts w:hint="eastAsia" w:ascii="仿宋_GB2312" w:eastAsia="仿宋_GB2312"/>
          <w:sz w:val="24"/>
          <w:highlight w:val="none"/>
          <w:u w:val="single"/>
        </w:rPr>
        <w:t xml:space="preserve">     </w:t>
      </w:r>
      <w:r>
        <w:rPr>
          <w:rFonts w:hint="eastAsia" w:ascii="仿宋_GB2312" w:eastAsia="仿宋_GB2312"/>
          <w:sz w:val="24"/>
          <w:highlight w:val="none"/>
        </w:rPr>
        <w:t xml:space="preserve">     被推荐人身份证号</w:t>
      </w:r>
      <w:r>
        <w:rPr>
          <w:rFonts w:hint="eastAsia" w:ascii="仿宋_GB2312" w:eastAsia="仿宋_GB2312" w:cs="宋体"/>
          <w:sz w:val="24"/>
          <w:highlight w:val="none"/>
        </w:rPr>
        <w:t>：</w:t>
      </w:r>
      <w:r>
        <w:rPr>
          <w:rFonts w:hint="eastAsia" w:ascii="仿宋_GB2312" w:eastAsia="仿宋_GB2312"/>
          <w:sz w:val="24"/>
          <w:highlight w:val="none"/>
          <w:u w:val="single"/>
        </w:rPr>
        <w:tab/>
      </w:r>
      <w:r>
        <w:rPr>
          <w:rFonts w:hint="eastAsia" w:ascii="仿宋_GB2312" w:eastAsia="仿宋_GB2312"/>
          <w:sz w:val="24"/>
          <w:highlight w:val="none"/>
          <w:u w:val="single"/>
        </w:rPr>
        <w:tab/>
      </w:r>
      <w:r>
        <w:rPr>
          <w:rFonts w:hint="eastAsia" w:ascii="仿宋_GB2312" w:eastAsia="仿宋_GB2312"/>
          <w:sz w:val="24"/>
          <w:highlight w:val="none"/>
          <w:u w:val="single"/>
        </w:rPr>
        <w:t xml:space="preserve">                      </w:t>
      </w:r>
    </w:p>
    <w:p w14:paraId="0BFC3A27">
      <w:pPr>
        <w:ind w:left="-90" w:leftChars="-43" w:firstLine="420" w:firstLineChars="200"/>
        <w:jc w:val="both"/>
        <w:rPr>
          <w:rFonts w:ascii="仿宋_GB2312" w:eastAsia="仿宋_GB2312" w:cs="宋体"/>
          <w:highlight w:val="none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8"/>
        <w:gridCol w:w="1907"/>
        <w:gridCol w:w="1781"/>
        <w:gridCol w:w="2336"/>
      </w:tblGrid>
      <w:tr w14:paraId="60FCE7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50" w:hRule="atLeast"/>
          <w:jc w:val="center"/>
        </w:trPr>
        <w:tc>
          <w:tcPr>
            <w:tcW w:w="2804" w:type="dxa"/>
            <w:vAlign w:val="center"/>
          </w:tcPr>
          <w:p w14:paraId="3B46D2A1">
            <w:pPr>
              <w:ind w:left="-90" w:leftChars="-43" w:firstLine="120" w:firstLineChars="50"/>
              <w:jc w:val="center"/>
              <w:rPr>
                <w:rFonts w:ascii="仿宋_GB2312" w:eastAsia="仿宋_GB2312" w:cs="宋体"/>
                <w:sz w:val="24"/>
                <w:highlight w:val="none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  <w:highlight w:val="none"/>
              </w:rPr>
              <w:t>推荐人姓名</w:t>
            </w:r>
          </w:p>
        </w:tc>
        <w:tc>
          <w:tcPr>
            <w:tcW w:w="2160" w:type="dxa"/>
            <w:vAlign w:val="center"/>
          </w:tcPr>
          <w:p w14:paraId="1533D4A7">
            <w:pPr>
              <w:jc w:val="center"/>
              <w:rPr>
                <w:rFonts w:ascii="仿宋_GB2312" w:eastAsia="仿宋_GB2312" w:cs="宋体"/>
                <w:sz w:val="24"/>
                <w:highlight w:val="none"/>
              </w:rPr>
            </w:pPr>
          </w:p>
        </w:tc>
        <w:tc>
          <w:tcPr>
            <w:tcW w:w="1980" w:type="dxa"/>
            <w:vAlign w:val="center"/>
          </w:tcPr>
          <w:p w14:paraId="4776D350">
            <w:pPr>
              <w:jc w:val="center"/>
              <w:rPr>
                <w:rFonts w:ascii="仿宋_GB2312" w:eastAsia="仿宋_GB2312" w:cs="宋体"/>
                <w:sz w:val="24"/>
                <w:highlight w:val="none"/>
              </w:rPr>
            </w:pPr>
            <w:r>
              <w:rPr>
                <w:rFonts w:hint="eastAsia" w:ascii="仿宋_GB2312" w:eastAsia="仿宋_GB2312" w:cs="宋体"/>
                <w:sz w:val="24"/>
                <w:highlight w:val="none"/>
              </w:rPr>
              <w:t>推荐人是否为</w:t>
            </w:r>
          </w:p>
          <w:p w14:paraId="5532EB55">
            <w:pPr>
              <w:jc w:val="center"/>
              <w:rPr>
                <w:rFonts w:ascii="仿宋_GB2312" w:eastAsia="仿宋_GB2312" w:cs="宋体"/>
                <w:sz w:val="24"/>
                <w:highlight w:val="none"/>
              </w:rPr>
            </w:pPr>
            <w:r>
              <w:rPr>
                <w:rFonts w:hint="eastAsia" w:ascii="仿宋_GB2312" w:eastAsia="仿宋_GB2312" w:cs="宋体"/>
                <w:sz w:val="24"/>
                <w:highlight w:val="none"/>
              </w:rPr>
              <w:t>所报考博导</w:t>
            </w:r>
          </w:p>
        </w:tc>
        <w:tc>
          <w:tcPr>
            <w:tcW w:w="2654" w:type="dxa"/>
            <w:vAlign w:val="center"/>
          </w:tcPr>
          <w:p w14:paraId="6DCA3906">
            <w:pPr>
              <w:jc w:val="center"/>
              <w:rPr>
                <w:rFonts w:ascii="仿宋_GB2312" w:eastAsia="仿宋_GB2312" w:cs="宋体"/>
                <w:sz w:val="24"/>
                <w:highlight w:val="none"/>
              </w:rPr>
            </w:pPr>
          </w:p>
        </w:tc>
      </w:tr>
      <w:tr w14:paraId="3D4F14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48" w:hRule="atLeast"/>
          <w:jc w:val="center"/>
        </w:trPr>
        <w:tc>
          <w:tcPr>
            <w:tcW w:w="2804" w:type="dxa"/>
            <w:vAlign w:val="center"/>
          </w:tcPr>
          <w:p w14:paraId="6BC0338C">
            <w:pPr>
              <w:ind w:left="-90" w:leftChars="-43" w:firstLine="120" w:firstLineChars="50"/>
              <w:jc w:val="center"/>
              <w:rPr>
                <w:rFonts w:ascii="仿宋_GB2312" w:eastAsia="仿宋_GB2312" w:cs="宋体"/>
                <w:kern w:val="0"/>
                <w:sz w:val="24"/>
                <w:highlight w:val="none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  <w:highlight w:val="none"/>
              </w:rPr>
              <w:t>推荐人职称</w:t>
            </w:r>
          </w:p>
        </w:tc>
        <w:tc>
          <w:tcPr>
            <w:tcW w:w="2160" w:type="dxa"/>
            <w:vAlign w:val="center"/>
          </w:tcPr>
          <w:p w14:paraId="7DC3DC87">
            <w:pPr>
              <w:jc w:val="center"/>
              <w:rPr>
                <w:rFonts w:ascii="仿宋_GB2312" w:eastAsia="仿宋_GB2312" w:cs="宋体"/>
                <w:sz w:val="24"/>
                <w:highlight w:val="none"/>
              </w:rPr>
            </w:pPr>
          </w:p>
        </w:tc>
        <w:tc>
          <w:tcPr>
            <w:tcW w:w="1980" w:type="dxa"/>
            <w:vAlign w:val="center"/>
          </w:tcPr>
          <w:p w14:paraId="117CDC5A">
            <w:pPr>
              <w:jc w:val="center"/>
              <w:rPr>
                <w:rFonts w:ascii="仿宋_GB2312" w:eastAsia="仿宋_GB2312" w:cs="宋体"/>
                <w:sz w:val="24"/>
                <w:highlight w:val="none"/>
              </w:rPr>
            </w:pPr>
            <w:r>
              <w:rPr>
                <w:rFonts w:hint="eastAsia" w:ascii="仿宋_GB2312" w:eastAsia="仿宋_GB2312" w:cs="宋体"/>
                <w:sz w:val="24"/>
                <w:highlight w:val="none"/>
              </w:rPr>
              <w:t>推荐人政治面貌</w:t>
            </w:r>
          </w:p>
        </w:tc>
        <w:tc>
          <w:tcPr>
            <w:tcW w:w="2654" w:type="dxa"/>
            <w:vAlign w:val="center"/>
          </w:tcPr>
          <w:p w14:paraId="38A7D0F6">
            <w:pPr>
              <w:jc w:val="center"/>
              <w:rPr>
                <w:rFonts w:ascii="仿宋_GB2312" w:eastAsia="仿宋_GB2312" w:cs="宋体"/>
                <w:sz w:val="24"/>
                <w:highlight w:val="none"/>
              </w:rPr>
            </w:pPr>
          </w:p>
        </w:tc>
      </w:tr>
      <w:tr w14:paraId="76EAD2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32" w:hRule="atLeast"/>
          <w:jc w:val="center"/>
        </w:trPr>
        <w:tc>
          <w:tcPr>
            <w:tcW w:w="2804" w:type="dxa"/>
            <w:vAlign w:val="center"/>
          </w:tcPr>
          <w:p w14:paraId="618343CE">
            <w:pPr>
              <w:ind w:left="-90" w:leftChars="-43" w:firstLine="120" w:firstLineChars="50"/>
              <w:jc w:val="center"/>
              <w:rPr>
                <w:rFonts w:ascii="仿宋_GB2312" w:eastAsia="仿宋_GB2312" w:cs="宋体"/>
                <w:kern w:val="0"/>
                <w:sz w:val="24"/>
                <w:highlight w:val="none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  <w:highlight w:val="none"/>
              </w:rPr>
              <w:t>推荐人</w:t>
            </w:r>
          </w:p>
          <w:p w14:paraId="516F830B">
            <w:pPr>
              <w:ind w:left="-90" w:leftChars="-43" w:firstLine="120" w:firstLineChars="50"/>
              <w:jc w:val="center"/>
              <w:rPr>
                <w:rFonts w:ascii="仿宋_GB2312" w:eastAsia="仿宋_GB2312" w:cs="宋体"/>
                <w:kern w:val="0"/>
                <w:sz w:val="24"/>
                <w:highlight w:val="none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  <w:highlight w:val="none"/>
              </w:rPr>
              <w:t>工作单位</w:t>
            </w:r>
          </w:p>
        </w:tc>
        <w:tc>
          <w:tcPr>
            <w:tcW w:w="6794" w:type="dxa"/>
            <w:gridSpan w:val="3"/>
            <w:vAlign w:val="center"/>
          </w:tcPr>
          <w:p w14:paraId="03A480B2">
            <w:pPr>
              <w:jc w:val="center"/>
              <w:rPr>
                <w:rFonts w:ascii="仿宋_GB2312" w:eastAsia="仿宋_GB2312" w:cs="宋体"/>
                <w:sz w:val="24"/>
                <w:highlight w:val="none"/>
              </w:rPr>
            </w:pPr>
          </w:p>
        </w:tc>
      </w:tr>
      <w:tr w14:paraId="165B6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44" w:hRule="atLeast"/>
          <w:jc w:val="center"/>
        </w:trPr>
        <w:tc>
          <w:tcPr>
            <w:tcW w:w="2804" w:type="dxa"/>
            <w:vAlign w:val="center"/>
          </w:tcPr>
          <w:p w14:paraId="03438A1C">
            <w:pPr>
              <w:ind w:left="-90" w:leftChars="-43" w:firstLine="120" w:firstLineChars="50"/>
              <w:jc w:val="center"/>
              <w:rPr>
                <w:rFonts w:ascii="仿宋_GB2312" w:eastAsia="仿宋_GB2312" w:cs="宋体"/>
                <w:kern w:val="0"/>
                <w:sz w:val="24"/>
                <w:highlight w:val="none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  <w:highlight w:val="none"/>
              </w:rPr>
              <w:t>推荐人</w:t>
            </w:r>
          </w:p>
          <w:p w14:paraId="2ED257CC">
            <w:pPr>
              <w:ind w:left="-90" w:leftChars="-43" w:firstLine="120" w:firstLineChars="50"/>
              <w:jc w:val="center"/>
              <w:rPr>
                <w:rFonts w:ascii="仿宋_GB2312" w:eastAsia="仿宋_GB2312" w:cs="宋体"/>
                <w:kern w:val="0"/>
                <w:sz w:val="24"/>
                <w:highlight w:val="none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  <w:highlight w:val="none"/>
              </w:rPr>
              <w:t>研究专业方向</w:t>
            </w:r>
          </w:p>
        </w:tc>
        <w:tc>
          <w:tcPr>
            <w:tcW w:w="6794" w:type="dxa"/>
            <w:gridSpan w:val="3"/>
            <w:vAlign w:val="center"/>
          </w:tcPr>
          <w:p w14:paraId="506108F6">
            <w:pPr>
              <w:jc w:val="center"/>
              <w:rPr>
                <w:rFonts w:ascii="仿宋_GB2312" w:eastAsia="仿宋_GB2312" w:cs="宋体"/>
                <w:sz w:val="24"/>
                <w:highlight w:val="none"/>
              </w:rPr>
            </w:pPr>
          </w:p>
        </w:tc>
      </w:tr>
      <w:tr w14:paraId="75D86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272" w:hRule="atLeast"/>
          <w:jc w:val="center"/>
        </w:trPr>
        <w:tc>
          <w:tcPr>
            <w:tcW w:w="9598" w:type="dxa"/>
            <w:gridSpan w:val="4"/>
          </w:tcPr>
          <w:p w14:paraId="7332F7CD">
            <w:pPr>
              <w:ind w:left="-90" w:leftChars="-43" w:firstLine="120" w:firstLineChars="50"/>
              <w:jc w:val="both"/>
              <w:rPr>
                <w:rFonts w:ascii="仿宋_GB2312" w:eastAsia="仿宋_GB2312" w:cs="宋体"/>
                <w:kern w:val="0"/>
                <w:sz w:val="24"/>
                <w:highlight w:val="none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  <w:highlight w:val="none"/>
              </w:rPr>
              <w:t>对考生思想品德、道德修养方面的介绍</w:t>
            </w:r>
          </w:p>
          <w:p w14:paraId="7EE5AC7E">
            <w:pPr>
              <w:ind w:left="-90" w:leftChars="-43" w:firstLine="120" w:firstLineChars="50"/>
              <w:jc w:val="both"/>
              <w:rPr>
                <w:rFonts w:ascii="仿宋_GB2312" w:eastAsia="仿宋_GB2312" w:cs="宋体"/>
                <w:kern w:val="0"/>
                <w:sz w:val="24"/>
                <w:highlight w:val="none"/>
              </w:rPr>
            </w:pPr>
          </w:p>
          <w:p w14:paraId="5FFE59B0">
            <w:pPr>
              <w:ind w:left="-90" w:leftChars="-43" w:firstLine="120" w:firstLineChars="50"/>
              <w:jc w:val="both"/>
              <w:rPr>
                <w:rFonts w:ascii="仿宋_GB2312" w:eastAsia="仿宋_GB2312" w:cs="宋体"/>
                <w:kern w:val="0"/>
                <w:sz w:val="24"/>
                <w:highlight w:val="none"/>
              </w:rPr>
            </w:pPr>
          </w:p>
          <w:p w14:paraId="1EE83377">
            <w:pPr>
              <w:ind w:left="-90" w:leftChars="-43" w:firstLine="120" w:firstLineChars="50"/>
              <w:jc w:val="both"/>
              <w:rPr>
                <w:rFonts w:ascii="仿宋_GB2312" w:eastAsia="仿宋_GB2312" w:cs="宋体"/>
                <w:kern w:val="0"/>
                <w:sz w:val="24"/>
                <w:highlight w:val="none"/>
              </w:rPr>
            </w:pPr>
          </w:p>
          <w:p w14:paraId="2421DC37">
            <w:pPr>
              <w:ind w:left="-90" w:leftChars="-43" w:firstLine="120" w:firstLineChars="50"/>
              <w:jc w:val="both"/>
              <w:rPr>
                <w:rFonts w:ascii="仿宋_GB2312" w:eastAsia="仿宋_GB2312" w:cs="宋体"/>
                <w:kern w:val="0"/>
                <w:sz w:val="24"/>
                <w:highlight w:val="none"/>
              </w:rPr>
            </w:pPr>
          </w:p>
          <w:p w14:paraId="79C22D1D">
            <w:pPr>
              <w:ind w:left="-90" w:leftChars="-43" w:firstLine="120" w:firstLineChars="50"/>
              <w:jc w:val="both"/>
              <w:rPr>
                <w:rFonts w:ascii="仿宋_GB2312" w:eastAsia="仿宋_GB2312" w:cs="宋体"/>
                <w:kern w:val="0"/>
                <w:sz w:val="24"/>
                <w:highlight w:val="none"/>
              </w:rPr>
            </w:pPr>
          </w:p>
          <w:p w14:paraId="70A7ADA9">
            <w:pPr>
              <w:ind w:left="-90" w:leftChars="-43" w:firstLine="120" w:firstLineChars="50"/>
              <w:jc w:val="both"/>
              <w:rPr>
                <w:rFonts w:ascii="仿宋_GB2312" w:eastAsia="仿宋_GB2312" w:cs="宋体"/>
                <w:kern w:val="0"/>
                <w:sz w:val="24"/>
                <w:highlight w:val="none"/>
              </w:rPr>
            </w:pPr>
          </w:p>
        </w:tc>
      </w:tr>
      <w:tr w14:paraId="316A16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272" w:hRule="atLeast"/>
          <w:jc w:val="center"/>
        </w:trPr>
        <w:tc>
          <w:tcPr>
            <w:tcW w:w="9598" w:type="dxa"/>
            <w:gridSpan w:val="4"/>
          </w:tcPr>
          <w:p w14:paraId="5796A313">
            <w:pPr>
              <w:ind w:left="-90" w:leftChars="-43" w:firstLine="120" w:firstLineChars="50"/>
              <w:jc w:val="both"/>
              <w:rPr>
                <w:rFonts w:ascii="仿宋_GB2312" w:eastAsia="仿宋_GB2312" w:cs="宋体"/>
                <w:kern w:val="0"/>
                <w:sz w:val="24"/>
                <w:highlight w:val="none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  <w:highlight w:val="none"/>
              </w:rPr>
              <w:t>对考生业务水平、外国语水平、科研能力的介绍</w:t>
            </w:r>
          </w:p>
          <w:p w14:paraId="3EB81606">
            <w:pPr>
              <w:ind w:left="-90" w:leftChars="-43" w:firstLine="120" w:firstLineChars="50"/>
              <w:jc w:val="both"/>
              <w:rPr>
                <w:rFonts w:ascii="仿宋_GB2312" w:eastAsia="仿宋_GB2312" w:cs="宋体"/>
                <w:kern w:val="0"/>
                <w:sz w:val="24"/>
                <w:highlight w:val="none"/>
              </w:rPr>
            </w:pPr>
          </w:p>
          <w:p w14:paraId="36D02730">
            <w:pPr>
              <w:ind w:left="-90" w:leftChars="-43" w:firstLine="120" w:firstLineChars="50"/>
              <w:jc w:val="both"/>
              <w:rPr>
                <w:rFonts w:ascii="仿宋_GB2312" w:eastAsia="仿宋_GB2312" w:cs="宋体"/>
                <w:kern w:val="0"/>
                <w:sz w:val="24"/>
                <w:highlight w:val="none"/>
              </w:rPr>
            </w:pPr>
          </w:p>
          <w:p w14:paraId="52E9E4D9">
            <w:pPr>
              <w:ind w:left="-90" w:leftChars="-43" w:firstLine="120" w:firstLineChars="50"/>
              <w:jc w:val="both"/>
              <w:rPr>
                <w:rFonts w:ascii="仿宋_GB2312" w:eastAsia="仿宋_GB2312" w:cs="宋体"/>
                <w:kern w:val="0"/>
                <w:sz w:val="24"/>
                <w:highlight w:val="none"/>
              </w:rPr>
            </w:pPr>
          </w:p>
          <w:p w14:paraId="7F4757DA">
            <w:pPr>
              <w:ind w:left="-90" w:leftChars="-43" w:firstLine="120" w:firstLineChars="50"/>
              <w:jc w:val="both"/>
              <w:rPr>
                <w:rFonts w:ascii="仿宋_GB2312" w:eastAsia="仿宋_GB2312" w:cs="宋体"/>
                <w:kern w:val="0"/>
                <w:sz w:val="24"/>
                <w:highlight w:val="none"/>
              </w:rPr>
            </w:pPr>
          </w:p>
          <w:p w14:paraId="15886BB5">
            <w:pPr>
              <w:ind w:left="-90" w:leftChars="-43" w:firstLine="120" w:firstLineChars="50"/>
              <w:jc w:val="both"/>
              <w:rPr>
                <w:rFonts w:ascii="仿宋_GB2312" w:eastAsia="仿宋_GB2312" w:cs="宋体"/>
                <w:kern w:val="0"/>
                <w:sz w:val="24"/>
                <w:highlight w:val="none"/>
              </w:rPr>
            </w:pPr>
          </w:p>
          <w:p w14:paraId="20099F63">
            <w:pPr>
              <w:ind w:left="-90" w:leftChars="-43" w:firstLine="120" w:firstLineChars="50"/>
              <w:jc w:val="both"/>
              <w:rPr>
                <w:rFonts w:ascii="仿宋_GB2312" w:eastAsia="仿宋_GB2312" w:cs="宋体"/>
                <w:kern w:val="0"/>
                <w:sz w:val="24"/>
                <w:highlight w:val="none"/>
              </w:rPr>
            </w:pPr>
          </w:p>
          <w:p w14:paraId="63BD797A">
            <w:pPr>
              <w:ind w:left="-90" w:leftChars="-43" w:firstLine="120" w:firstLineChars="50"/>
              <w:jc w:val="both"/>
              <w:rPr>
                <w:rFonts w:ascii="仿宋_GB2312" w:eastAsia="仿宋_GB2312" w:cs="宋体"/>
                <w:kern w:val="0"/>
                <w:sz w:val="24"/>
                <w:highlight w:val="none"/>
              </w:rPr>
            </w:pPr>
          </w:p>
          <w:p w14:paraId="5DC7D513">
            <w:pPr>
              <w:ind w:left="-90" w:leftChars="-43" w:firstLine="120" w:firstLineChars="50"/>
              <w:jc w:val="both"/>
              <w:rPr>
                <w:rFonts w:ascii="仿宋_GB2312" w:eastAsia="仿宋_GB2312" w:cs="宋体"/>
                <w:kern w:val="0"/>
                <w:sz w:val="24"/>
                <w:highlight w:val="none"/>
              </w:rPr>
            </w:pPr>
          </w:p>
          <w:p w14:paraId="37D58B13">
            <w:pPr>
              <w:ind w:left="-90" w:leftChars="-43" w:firstLine="120" w:firstLineChars="50"/>
              <w:jc w:val="both"/>
              <w:rPr>
                <w:rFonts w:ascii="仿宋_GB2312" w:eastAsia="仿宋_GB2312" w:cs="宋体"/>
                <w:kern w:val="0"/>
                <w:sz w:val="24"/>
                <w:highlight w:val="none"/>
              </w:rPr>
            </w:pPr>
          </w:p>
          <w:p w14:paraId="04E7AD5F">
            <w:pPr>
              <w:ind w:left="-90" w:leftChars="-43" w:firstLine="120" w:firstLineChars="50"/>
              <w:jc w:val="both"/>
              <w:rPr>
                <w:rFonts w:ascii="仿宋_GB2312" w:eastAsia="仿宋_GB2312" w:cs="宋体"/>
                <w:kern w:val="0"/>
                <w:sz w:val="24"/>
                <w:highlight w:val="none"/>
              </w:rPr>
            </w:pPr>
          </w:p>
          <w:p w14:paraId="648A1C6C">
            <w:pPr>
              <w:ind w:left="-90" w:leftChars="-43" w:firstLine="120" w:firstLineChars="50"/>
              <w:jc w:val="both"/>
              <w:rPr>
                <w:rFonts w:ascii="仿宋_GB2312" w:eastAsia="仿宋_GB2312" w:cs="宋体"/>
                <w:kern w:val="0"/>
                <w:sz w:val="24"/>
                <w:highlight w:val="none"/>
              </w:rPr>
            </w:pPr>
          </w:p>
          <w:p w14:paraId="2731AFD7">
            <w:pPr>
              <w:ind w:left="-90" w:leftChars="-43" w:firstLine="120" w:firstLineChars="50"/>
              <w:jc w:val="both"/>
              <w:rPr>
                <w:rFonts w:ascii="仿宋_GB2312" w:eastAsia="仿宋_GB2312" w:cs="宋体"/>
                <w:kern w:val="0"/>
                <w:sz w:val="24"/>
                <w:highlight w:val="none"/>
              </w:rPr>
            </w:pPr>
          </w:p>
          <w:p w14:paraId="192E3F3C">
            <w:pPr>
              <w:ind w:left="-90" w:leftChars="-43" w:firstLine="120" w:firstLineChars="50"/>
              <w:jc w:val="both"/>
              <w:rPr>
                <w:rFonts w:ascii="仿宋_GB2312" w:eastAsia="仿宋_GB2312" w:cs="宋体"/>
                <w:kern w:val="0"/>
                <w:sz w:val="24"/>
                <w:highlight w:val="none"/>
              </w:rPr>
            </w:pPr>
          </w:p>
        </w:tc>
      </w:tr>
      <w:tr w14:paraId="031AFE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330" w:hRule="atLeast"/>
          <w:jc w:val="center"/>
        </w:trPr>
        <w:tc>
          <w:tcPr>
            <w:tcW w:w="9598" w:type="dxa"/>
            <w:gridSpan w:val="4"/>
          </w:tcPr>
          <w:p w14:paraId="7AC1A9AF">
            <w:pPr>
              <w:ind w:left="-90"/>
              <w:jc w:val="both"/>
              <w:rPr>
                <w:rFonts w:ascii="仿宋_GB2312" w:eastAsia="仿宋_GB2312" w:cs="宋体"/>
                <w:kern w:val="0"/>
                <w:sz w:val="24"/>
                <w:highlight w:val="none"/>
              </w:rPr>
            </w:pPr>
          </w:p>
          <w:p w14:paraId="0C1561D2">
            <w:pPr>
              <w:ind w:left="-90"/>
              <w:jc w:val="both"/>
              <w:rPr>
                <w:rFonts w:ascii="仿宋_GB2312" w:eastAsia="仿宋_GB2312" w:cs="宋体"/>
                <w:kern w:val="0"/>
                <w:sz w:val="24"/>
                <w:highlight w:val="none"/>
              </w:rPr>
            </w:pPr>
          </w:p>
          <w:p w14:paraId="584917E3">
            <w:pPr>
              <w:ind w:left="-90"/>
              <w:jc w:val="both"/>
              <w:rPr>
                <w:rFonts w:ascii="仿宋_GB2312" w:eastAsia="仿宋_GB2312" w:cs="宋体"/>
                <w:kern w:val="0"/>
                <w:sz w:val="24"/>
                <w:highlight w:val="none"/>
              </w:rPr>
            </w:pPr>
          </w:p>
          <w:p w14:paraId="369E4AB6">
            <w:pPr>
              <w:ind w:left="-90"/>
              <w:jc w:val="both"/>
              <w:rPr>
                <w:rFonts w:ascii="仿宋_GB2312" w:eastAsia="仿宋_GB2312" w:cs="宋体"/>
                <w:kern w:val="0"/>
                <w:sz w:val="24"/>
                <w:highlight w:val="none"/>
              </w:rPr>
            </w:pPr>
          </w:p>
          <w:p w14:paraId="64EFB017">
            <w:pPr>
              <w:ind w:left="-90"/>
              <w:jc w:val="both"/>
              <w:rPr>
                <w:rFonts w:ascii="仿宋_GB2312" w:eastAsia="仿宋_GB2312" w:cs="宋体"/>
                <w:kern w:val="0"/>
                <w:sz w:val="24"/>
                <w:highlight w:val="none"/>
              </w:rPr>
            </w:pPr>
          </w:p>
          <w:p w14:paraId="6DA14EB5">
            <w:pPr>
              <w:ind w:left="-90"/>
              <w:jc w:val="both"/>
              <w:rPr>
                <w:rFonts w:ascii="仿宋_GB2312" w:eastAsia="仿宋_GB2312" w:cs="宋体"/>
                <w:kern w:val="0"/>
                <w:sz w:val="24"/>
                <w:highlight w:val="none"/>
              </w:rPr>
            </w:pPr>
          </w:p>
          <w:p w14:paraId="5B6C4F11">
            <w:pPr>
              <w:ind w:left="-90"/>
              <w:jc w:val="both"/>
              <w:rPr>
                <w:rFonts w:ascii="仿宋_GB2312" w:eastAsia="仿宋_GB2312" w:cs="宋体"/>
                <w:kern w:val="0"/>
                <w:sz w:val="24"/>
                <w:highlight w:val="none"/>
              </w:rPr>
            </w:pPr>
          </w:p>
          <w:p w14:paraId="1234403E">
            <w:pPr>
              <w:ind w:left="-90"/>
              <w:jc w:val="both"/>
              <w:rPr>
                <w:rFonts w:ascii="仿宋_GB2312" w:eastAsia="仿宋_GB2312" w:cs="宋体"/>
                <w:kern w:val="0"/>
                <w:sz w:val="24"/>
                <w:highlight w:val="none"/>
              </w:rPr>
            </w:pPr>
          </w:p>
          <w:p w14:paraId="548174FD">
            <w:pPr>
              <w:ind w:left="-90"/>
              <w:jc w:val="both"/>
              <w:rPr>
                <w:rFonts w:ascii="仿宋_GB2312" w:eastAsia="仿宋_GB2312" w:cs="宋体"/>
                <w:kern w:val="0"/>
                <w:sz w:val="24"/>
                <w:highlight w:val="none"/>
              </w:rPr>
            </w:pPr>
          </w:p>
          <w:p w14:paraId="00DC73A8">
            <w:pPr>
              <w:ind w:left="-90"/>
              <w:jc w:val="both"/>
              <w:rPr>
                <w:rFonts w:ascii="仿宋_GB2312" w:eastAsia="仿宋_GB2312" w:cs="宋体"/>
                <w:kern w:val="0"/>
                <w:sz w:val="24"/>
                <w:highlight w:val="none"/>
              </w:rPr>
            </w:pPr>
          </w:p>
          <w:p w14:paraId="0FDF74D6">
            <w:pPr>
              <w:ind w:left="-90"/>
              <w:jc w:val="both"/>
              <w:rPr>
                <w:rFonts w:ascii="仿宋_GB2312" w:eastAsia="仿宋_GB2312" w:cs="宋体"/>
                <w:kern w:val="0"/>
                <w:sz w:val="24"/>
                <w:highlight w:val="none"/>
              </w:rPr>
            </w:pPr>
          </w:p>
          <w:p w14:paraId="150238DA">
            <w:pPr>
              <w:ind w:left="-90"/>
              <w:jc w:val="both"/>
              <w:rPr>
                <w:rFonts w:ascii="仿宋_GB2312" w:eastAsia="仿宋_GB2312" w:cs="宋体"/>
                <w:kern w:val="0"/>
                <w:sz w:val="24"/>
                <w:highlight w:val="none"/>
              </w:rPr>
            </w:pPr>
          </w:p>
          <w:p w14:paraId="0B082FDF">
            <w:pPr>
              <w:ind w:left="-90"/>
              <w:jc w:val="both"/>
              <w:rPr>
                <w:rFonts w:ascii="仿宋_GB2312" w:eastAsia="仿宋_GB2312" w:cs="宋体"/>
                <w:kern w:val="0"/>
                <w:sz w:val="24"/>
                <w:highlight w:val="none"/>
              </w:rPr>
            </w:pPr>
          </w:p>
          <w:p w14:paraId="28FA509E">
            <w:pPr>
              <w:ind w:left="-90"/>
              <w:jc w:val="both"/>
              <w:rPr>
                <w:rFonts w:ascii="仿宋_GB2312" w:eastAsia="仿宋_GB2312" w:cs="宋体"/>
                <w:kern w:val="0"/>
                <w:sz w:val="24"/>
                <w:highlight w:val="none"/>
              </w:rPr>
            </w:pPr>
          </w:p>
          <w:p w14:paraId="394C902F">
            <w:pPr>
              <w:ind w:left="-90"/>
              <w:jc w:val="both"/>
              <w:rPr>
                <w:rFonts w:ascii="仿宋_GB2312" w:eastAsia="仿宋_GB2312" w:cs="宋体"/>
                <w:kern w:val="0"/>
                <w:sz w:val="24"/>
                <w:highlight w:val="none"/>
              </w:rPr>
            </w:pPr>
          </w:p>
          <w:p w14:paraId="73D76668">
            <w:pPr>
              <w:ind w:left="-90"/>
              <w:jc w:val="both"/>
              <w:rPr>
                <w:rFonts w:ascii="仿宋_GB2312" w:eastAsia="仿宋_GB2312" w:cs="宋体"/>
                <w:kern w:val="0"/>
                <w:sz w:val="24"/>
                <w:highlight w:val="none"/>
              </w:rPr>
            </w:pPr>
          </w:p>
          <w:p w14:paraId="05516A27">
            <w:pPr>
              <w:ind w:left="-90"/>
              <w:jc w:val="both"/>
              <w:rPr>
                <w:rFonts w:ascii="仿宋_GB2312" w:eastAsia="仿宋_GB2312" w:cs="宋体"/>
                <w:kern w:val="0"/>
                <w:sz w:val="24"/>
                <w:highlight w:val="none"/>
              </w:rPr>
            </w:pPr>
          </w:p>
          <w:p w14:paraId="5CB46848">
            <w:pPr>
              <w:ind w:left="-90"/>
              <w:jc w:val="both"/>
              <w:rPr>
                <w:rFonts w:ascii="仿宋_GB2312" w:eastAsia="仿宋_GB2312" w:cs="宋体"/>
                <w:kern w:val="0"/>
                <w:sz w:val="24"/>
                <w:highlight w:val="none"/>
              </w:rPr>
            </w:pPr>
          </w:p>
          <w:p w14:paraId="20B274C7">
            <w:pPr>
              <w:ind w:left="-90"/>
              <w:jc w:val="both"/>
              <w:rPr>
                <w:rFonts w:ascii="仿宋_GB2312" w:eastAsia="仿宋_GB2312" w:cs="宋体"/>
                <w:kern w:val="0"/>
                <w:sz w:val="24"/>
                <w:highlight w:val="none"/>
              </w:rPr>
            </w:pPr>
          </w:p>
          <w:p w14:paraId="2B9EDE8C">
            <w:pPr>
              <w:ind w:left="-90"/>
              <w:jc w:val="both"/>
              <w:rPr>
                <w:rFonts w:ascii="仿宋_GB2312" w:eastAsia="仿宋_GB2312" w:cs="宋体"/>
                <w:kern w:val="0"/>
                <w:sz w:val="24"/>
                <w:highlight w:val="none"/>
              </w:rPr>
            </w:pPr>
          </w:p>
          <w:p w14:paraId="59F23B5F">
            <w:pPr>
              <w:ind w:left="-90"/>
              <w:jc w:val="both"/>
              <w:rPr>
                <w:rFonts w:ascii="仿宋_GB2312" w:eastAsia="仿宋_GB2312" w:cs="宋体"/>
                <w:kern w:val="0"/>
                <w:sz w:val="24"/>
                <w:highlight w:val="none"/>
              </w:rPr>
            </w:pPr>
          </w:p>
          <w:p w14:paraId="59A25E04">
            <w:pPr>
              <w:ind w:left="-90"/>
              <w:jc w:val="both"/>
              <w:rPr>
                <w:rFonts w:ascii="仿宋_GB2312" w:eastAsia="仿宋_GB2312" w:cs="宋体"/>
                <w:kern w:val="0"/>
                <w:sz w:val="24"/>
                <w:highlight w:val="none"/>
              </w:rPr>
            </w:pPr>
          </w:p>
          <w:p w14:paraId="158A1D27">
            <w:pPr>
              <w:ind w:left="-90"/>
              <w:jc w:val="both"/>
              <w:rPr>
                <w:rFonts w:ascii="仿宋_GB2312" w:eastAsia="仿宋_GB2312" w:cs="宋体"/>
                <w:kern w:val="0"/>
                <w:sz w:val="24"/>
                <w:highlight w:val="none"/>
              </w:rPr>
            </w:pPr>
          </w:p>
          <w:p w14:paraId="3C42F379">
            <w:pPr>
              <w:ind w:left="-90"/>
              <w:jc w:val="both"/>
              <w:rPr>
                <w:rFonts w:ascii="仿宋_GB2312" w:eastAsia="仿宋_GB2312" w:cs="宋体"/>
                <w:kern w:val="0"/>
                <w:sz w:val="24"/>
                <w:highlight w:val="none"/>
              </w:rPr>
            </w:pPr>
          </w:p>
          <w:p w14:paraId="60B2D842">
            <w:pPr>
              <w:ind w:left="-90"/>
              <w:jc w:val="both"/>
              <w:rPr>
                <w:rFonts w:ascii="仿宋_GB2312" w:eastAsia="仿宋_GB2312" w:cs="宋体"/>
                <w:kern w:val="0"/>
                <w:sz w:val="24"/>
                <w:highlight w:val="none"/>
              </w:rPr>
            </w:pPr>
          </w:p>
          <w:p w14:paraId="1728045C">
            <w:pPr>
              <w:ind w:left="-90"/>
              <w:jc w:val="both"/>
              <w:rPr>
                <w:rFonts w:ascii="仿宋_GB2312" w:eastAsia="仿宋_GB2312" w:cs="宋体"/>
                <w:kern w:val="0"/>
                <w:sz w:val="24"/>
                <w:highlight w:val="none"/>
              </w:rPr>
            </w:pPr>
          </w:p>
          <w:p w14:paraId="1D2D3536">
            <w:pPr>
              <w:jc w:val="both"/>
              <w:rPr>
                <w:rFonts w:ascii="仿宋_GB2312" w:eastAsia="仿宋_GB2312" w:cs="宋体"/>
                <w:kern w:val="0"/>
                <w:sz w:val="24"/>
                <w:highlight w:val="none"/>
              </w:rPr>
            </w:pPr>
          </w:p>
        </w:tc>
      </w:tr>
      <w:tr w14:paraId="2A7C24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335" w:hRule="atLeast"/>
          <w:jc w:val="center"/>
        </w:trPr>
        <w:tc>
          <w:tcPr>
            <w:tcW w:w="9598" w:type="dxa"/>
            <w:gridSpan w:val="4"/>
          </w:tcPr>
          <w:p w14:paraId="2BCA28A3">
            <w:pPr>
              <w:spacing w:line="600" w:lineRule="exact"/>
              <w:jc w:val="both"/>
              <w:rPr>
                <w:rFonts w:ascii="仿宋_GB2312" w:eastAsia="仿宋_GB2312"/>
                <w:szCs w:val="21"/>
                <w:highlight w:val="none"/>
              </w:rPr>
            </w:pPr>
            <w:r>
              <w:rPr>
                <w:rFonts w:hint="eastAsia" w:ascii="仿宋_GB2312" w:eastAsia="仿宋_GB2312"/>
                <w:szCs w:val="21"/>
                <w:highlight w:val="none"/>
              </w:rPr>
              <w:t>推荐人单位意见：</w:t>
            </w:r>
          </w:p>
          <w:p w14:paraId="7E05BEEC">
            <w:pPr>
              <w:spacing w:line="600" w:lineRule="exact"/>
              <w:jc w:val="both"/>
              <w:rPr>
                <w:rFonts w:ascii="仿宋_GB2312" w:eastAsia="仿宋_GB2312"/>
                <w:szCs w:val="21"/>
                <w:highlight w:val="none"/>
              </w:rPr>
            </w:pPr>
          </w:p>
          <w:p w14:paraId="5A7D51D0">
            <w:pPr>
              <w:spacing w:line="600" w:lineRule="exact"/>
              <w:jc w:val="both"/>
              <w:rPr>
                <w:rFonts w:ascii="仿宋_GB2312" w:eastAsia="仿宋_GB2312"/>
                <w:szCs w:val="21"/>
                <w:highlight w:val="none"/>
              </w:rPr>
            </w:pPr>
          </w:p>
          <w:p w14:paraId="6370AB3A">
            <w:pPr>
              <w:spacing w:line="600" w:lineRule="exact"/>
              <w:jc w:val="both"/>
              <w:rPr>
                <w:rFonts w:ascii="仿宋_GB2312" w:eastAsia="仿宋_GB2312"/>
                <w:szCs w:val="21"/>
                <w:highlight w:val="none"/>
              </w:rPr>
            </w:pPr>
          </w:p>
          <w:p w14:paraId="6067CB8B">
            <w:pPr>
              <w:spacing w:line="600" w:lineRule="exact"/>
              <w:jc w:val="both"/>
              <w:rPr>
                <w:rFonts w:ascii="仿宋_GB2312" w:eastAsia="仿宋_GB2312"/>
                <w:szCs w:val="21"/>
                <w:highlight w:val="none"/>
              </w:rPr>
            </w:pPr>
          </w:p>
          <w:p w14:paraId="0A9A3C2C">
            <w:pPr>
              <w:wordWrap/>
              <w:spacing w:line="600" w:lineRule="exact"/>
              <w:jc w:val="both"/>
              <w:rPr>
                <w:rFonts w:ascii="仿宋_GB2312" w:eastAsia="仿宋_GB2312"/>
                <w:szCs w:val="21"/>
                <w:highlight w:val="none"/>
              </w:rPr>
            </w:pPr>
            <w:r>
              <w:rPr>
                <w:rFonts w:hint="eastAsia" w:ascii="仿宋_GB2312" w:eastAsia="仿宋_GB2312"/>
                <w:szCs w:val="21"/>
                <w:highlight w:val="none"/>
              </w:rPr>
              <w:t>推荐人（签名）：               推荐人单位(加盖公章)：</w:t>
            </w:r>
            <w:r>
              <w:rPr>
                <w:rFonts w:hint="eastAsia" w:ascii="仿宋_GB2312" w:eastAsia="仿宋_GB2312"/>
                <w:szCs w:val="21"/>
                <w:highlight w:val="none"/>
                <w:u w:val="single"/>
              </w:rPr>
              <w:tab/>
            </w:r>
            <w:r>
              <w:rPr>
                <w:rFonts w:hint="eastAsia" w:ascii="仿宋_GB2312" w:eastAsia="仿宋_GB2312"/>
                <w:szCs w:val="21"/>
                <w:highlight w:val="none"/>
                <w:u w:val="single"/>
              </w:rPr>
              <w:tab/>
            </w:r>
            <w:r>
              <w:rPr>
                <w:rFonts w:hint="eastAsia" w:ascii="仿宋_GB2312" w:eastAsia="仿宋_GB2312"/>
                <w:szCs w:val="21"/>
                <w:highlight w:val="none"/>
                <w:u w:val="single"/>
              </w:rPr>
              <w:t xml:space="preserve">    </w:t>
            </w:r>
            <w:r>
              <w:rPr>
                <w:rFonts w:hint="eastAsia" w:ascii="仿宋_GB2312" w:eastAsia="仿宋_GB2312"/>
                <w:szCs w:val="21"/>
                <w:highlight w:val="none"/>
                <w:u w:val="single"/>
              </w:rPr>
              <w:tab/>
            </w:r>
            <w:r>
              <w:rPr>
                <w:rFonts w:hint="eastAsia" w:ascii="仿宋_GB2312" w:eastAsia="仿宋_GB2312"/>
                <w:szCs w:val="21"/>
                <w:highlight w:val="none"/>
                <w:u w:val="single"/>
              </w:rPr>
              <w:tab/>
            </w:r>
            <w:r>
              <w:rPr>
                <w:rFonts w:hint="eastAsia" w:ascii="仿宋_GB2312" w:eastAsia="仿宋_GB2312"/>
                <w:szCs w:val="21"/>
                <w:highlight w:val="none"/>
                <w:u w:val="single"/>
              </w:rPr>
              <w:t xml:space="preserve">     </w:t>
            </w:r>
            <w:r>
              <w:rPr>
                <w:rFonts w:hint="eastAsia" w:ascii="仿宋_GB2312" w:eastAsia="仿宋_GB2312"/>
                <w:szCs w:val="21"/>
                <w:highlight w:val="none"/>
              </w:rPr>
              <w:t xml:space="preserve"> </w:t>
            </w:r>
          </w:p>
          <w:p w14:paraId="7788B8A0">
            <w:pPr>
              <w:wordWrap/>
              <w:spacing w:line="600" w:lineRule="exact"/>
              <w:ind w:left="-90"/>
              <w:jc w:val="both"/>
              <w:rPr>
                <w:rFonts w:ascii="仿宋_GB2312" w:eastAsia="仿宋_GB2312"/>
                <w:szCs w:val="21"/>
                <w:highlight w:val="none"/>
              </w:rPr>
            </w:pPr>
            <w:r>
              <w:rPr>
                <w:rFonts w:hint="eastAsia" w:ascii="仿宋_GB2312" w:eastAsia="仿宋_GB2312"/>
                <w:szCs w:val="21"/>
                <w:highlight w:val="none"/>
              </w:rPr>
              <w:t xml:space="preserve">        年    月    日                                     年    月    日</w:t>
            </w:r>
          </w:p>
        </w:tc>
      </w:tr>
    </w:tbl>
    <w:p w14:paraId="6C04BDC8">
      <w:pPr>
        <w:spacing w:line="360" w:lineRule="exact"/>
        <w:jc w:val="both"/>
        <w:rPr>
          <w:rFonts w:ascii="仿宋_GB2312" w:hAnsi="宋体" w:eastAsia="仿宋_GB2312"/>
          <w:strike w:val="0"/>
          <w:szCs w:val="21"/>
          <w:highlight w:val="none"/>
        </w:rPr>
      </w:pPr>
      <w:r>
        <w:rPr>
          <w:rFonts w:hint="eastAsia" w:ascii="仿宋_GB2312" w:hAnsi="宋体" w:eastAsia="仿宋_GB2312"/>
          <w:szCs w:val="21"/>
          <w:highlight w:val="none"/>
        </w:rPr>
        <w:t>注：1.有两名所报考学科领域高级专业技术职称专家的书面推荐意见</w:t>
      </w:r>
      <w:r>
        <w:rPr>
          <w:rFonts w:hint="eastAsia" w:ascii="仿宋_GB2312" w:hAnsi="宋体" w:eastAsia="仿宋_GB2312"/>
          <w:strike w:val="0"/>
          <w:szCs w:val="21"/>
          <w:highlight w:val="none"/>
        </w:rPr>
        <w:t>。</w:t>
      </w:r>
    </w:p>
    <w:p w14:paraId="428B4AFA">
      <w:pPr>
        <w:numPr>
          <w:ilvl w:val="0"/>
          <w:numId w:val="0"/>
        </w:numPr>
        <w:spacing w:line="360" w:lineRule="exact"/>
        <w:ind w:firstLine="420" w:firstLineChars="200"/>
        <w:jc w:val="both"/>
        <w:rPr>
          <w:rFonts w:hint="eastAsia" w:ascii="仿宋_GB2312" w:hAnsi="宋体" w:eastAsia="仿宋_GB2312"/>
          <w:szCs w:val="21"/>
          <w:highlight w:val="none"/>
        </w:rPr>
      </w:pPr>
      <w:r>
        <w:rPr>
          <w:rFonts w:hint="eastAsia" w:ascii="仿宋_GB2312" w:hAnsi="宋体" w:eastAsia="仿宋_GB2312"/>
          <w:szCs w:val="21"/>
          <w:highlight w:val="none"/>
          <w:lang w:val="en-US" w:eastAsia="zh-CN"/>
        </w:rPr>
        <w:t>2.</w:t>
      </w:r>
      <w:r>
        <w:rPr>
          <w:rFonts w:hint="eastAsia" w:ascii="仿宋_GB2312" w:hAnsi="宋体" w:eastAsia="仿宋_GB2312"/>
          <w:szCs w:val="21"/>
          <w:highlight w:val="none"/>
        </w:rPr>
        <w:t>本表需A4纸正反打印。</w:t>
      </w:r>
    </w:p>
    <w:p w14:paraId="0641694B">
      <w:pPr>
        <w:numPr>
          <w:ilvl w:val="0"/>
          <w:numId w:val="0"/>
        </w:numPr>
        <w:spacing w:line="360" w:lineRule="exact"/>
        <w:jc w:val="both"/>
        <w:rPr>
          <w:rFonts w:hint="eastAsia" w:ascii="仿宋_GB2312" w:hAnsi="宋体" w:eastAsia="仿宋_GB2312"/>
          <w:szCs w:val="21"/>
          <w:highlight w:val="none"/>
        </w:rPr>
      </w:pPr>
    </w:p>
    <w:p w14:paraId="7244A30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汉仪书宋二KW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DF0930"/>
    <w:rsid w:val="5FDF0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Office_12.1.24031.24031_F1E327BC-269C-435d-A152-05C5408002CA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2026-09-14T16:55:00Z</dcterms:created>
  <dc:creator>Fzzi</dc:creator>
  <cp:lastModifiedBy>Fzzi</cp:lastModifiedBy>
  <dcterms:modified xsi:type="dcterms:W3CDTF">2026-09-14T16:55:24Z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2052-12.1.24031.24031</vt:lpwstr>
  </property>
  <property fmtid="{D5CDD505-2E9C-101B-9397-08002B2CF9AE}" pid="3" name="ICV">
    <vt:lpwstr>EC7A46B09B593B5268B6A76A9A6DE31A_41</vt:lpwstr>
  </property>
</Properties>
</file>