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64B858">
      <w:pPr>
        <w:spacing w:before="156" w:beforeLines="50" w:after="156" w:afterLines="50"/>
        <w:ind w:firstLine="562"/>
        <w:jc w:val="center"/>
        <w:rPr>
          <w:rFonts w:ascii="Times New Roman" w:hAnsi="Times New Roman" w:eastAsia="方正小标宋_GBK"/>
          <w:b/>
          <w:sz w:val="28"/>
          <w:szCs w:val="28"/>
        </w:rPr>
      </w:pPr>
      <w:r>
        <w:rPr>
          <w:rFonts w:ascii="Times New Roman" w:hAnsi="Times New Roman" w:eastAsia="方正小标宋_GBK"/>
          <w:b/>
          <w:sz w:val="28"/>
          <w:szCs w:val="28"/>
        </w:rPr>
        <w:t>附表3  重庆交通大学202</w:t>
      </w:r>
      <w:r>
        <w:rPr>
          <w:rFonts w:hint="eastAsia" w:ascii="Times New Roman" w:hAnsi="Times New Roman" w:eastAsia="方正小标宋_GBK"/>
          <w:b/>
          <w:sz w:val="28"/>
          <w:szCs w:val="28"/>
        </w:rPr>
        <w:t>6</w:t>
      </w:r>
      <w:r>
        <w:rPr>
          <w:rFonts w:ascii="Times New Roman" w:hAnsi="Times New Roman" w:eastAsia="方正小标宋_GBK"/>
          <w:b/>
          <w:sz w:val="28"/>
          <w:szCs w:val="28"/>
        </w:rPr>
        <w:t>年硕士研究生收费标准</w:t>
      </w:r>
    </w:p>
    <w:tbl>
      <w:tblPr>
        <w:tblStyle w:val="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2"/>
        <w:gridCol w:w="903"/>
        <w:gridCol w:w="1900"/>
        <w:gridCol w:w="1162"/>
        <w:gridCol w:w="1130"/>
        <w:gridCol w:w="1285"/>
      </w:tblGrid>
      <w:tr w14:paraId="3C864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DBFEF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75484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专业代码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F12CA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专业名称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5647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学位类别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3304F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学习方式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42924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收费标准</w:t>
            </w:r>
          </w:p>
          <w:p w14:paraId="7276926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（元/生/年）</w:t>
            </w:r>
          </w:p>
        </w:tc>
      </w:tr>
      <w:tr w14:paraId="09D482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87018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土木工程学院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04E23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080100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8089E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力学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7A978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学术学位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AB998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DA08A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7000</w:t>
            </w:r>
          </w:p>
        </w:tc>
      </w:tr>
      <w:tr w14:paraId="47C1C9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9D06D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土木工程学院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A4603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0801J1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21D77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生态力学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B2108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学术学位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2D4F7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AC18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7000</w:t>
            </w:r>
          </w:p>
        </w:tc>
      </w:tr>
      <w:tr w14:paraId="10606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2C2A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土木工程学院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BCFD1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081400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C47E3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土木工程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C8A2F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学术学位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1BF5B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9E97C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7000</w:t>
            </w:r>
          </w:p>
        </w:tc>
      </w:tr>
      <w:tr w14:paraId="7DC08A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DC34D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土木工程学院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F10AC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082300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5CF46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交通运输工程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87F9A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学术学位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9724E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8CF6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7000</w:t>
            </w:r>
          </w:p>
        </w:tc>
      </w:tr>
      <w:tr w14:paraId="3CE81DEA"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00F26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土木工程学院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58E9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085901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9816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土木工程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C8871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专业学位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0D7DE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F380A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10000</w:t>
            </w:r>
          </w:p>
        </w:tc>
      </w:tr>
      <w:tr w14:paraId="0314D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45916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土木工程学院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C084F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086100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B4CA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交通运输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4CEF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专业学位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B3192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CCD40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10000</w:t>
            </w:r>
          </w:p>
        </w:tc>
      </w:tr>
      <w:tr w14:paraId="209EC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22BF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土木工程学院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904FE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125601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B26E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工程管理（MEM）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DBEC4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专业学位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3C528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非全日制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5987A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22000</w:t>
            </w:r>
          </w:p>
        </w:tc>
      </w:tr>
      <w:tr w14:paraId="527CD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40F1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河海学院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2C75C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081500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2521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水利工程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A1D1E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学术学位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B554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AB07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7000</w:t>
            </w:r>
          </w:p>
        </w:tc>
      </w:tr>
      <w:tr w14:paraId="48192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B640C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河海学院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4CB6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083000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0A521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环境科学与工程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49B3F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学术学位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3835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281C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7000</w:t>
            </w:r>
          </w:p>
        </w:tc>
      </w:tr>
      <w:tr w14:paraId="6ADEE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2995B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河海学院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2ED83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085701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51F0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环境工程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1A76B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专业学位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2078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74CFE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10000</w:t>
            </w:r>
          </w:p>
        </w:tc>
      </w:tr>
      <w:tr w14:paraId="22BE0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DD30D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河海学院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429B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085703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1AB5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地质工程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58668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专业学位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5FA1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1C3D4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10000</w:t>
            </w:r>
          </w:p>
        </w:tc>
      </w:tr>
      <w:tr w14:paraId="0DE7B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07B1A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河海学院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F2937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085901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9502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土木工程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C603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专业学位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0B2C5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0A799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10000</w:t>
            </w:r>
          </w:p>
        </w:tc>
      </w:tr>
      <w:tr w14:paraId="6D7B6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02C97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河海学院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E0704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085902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B73F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水利工程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FD8B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专业学位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EAF2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0911F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10000</w:t>
            </w:r>
          </w:p>
        </w:tc>
      </w:tr>
      <w:tr w14:paraId="5AFEE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DF9B2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河海学院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CAFFA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085905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4F70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市政工程（含给排水等）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8AC0A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专业学位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129D4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EE5A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10000</w:t>
            </w:r>
          </w:p>
        </w:tc>
      </w:tr>
      <w:tr w14:paraId="6DCB7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68D0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交通运输学院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5763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082300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E99E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交通运输工程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5114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学术学位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CEDF6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50205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7000</w:t>
            </w:r>
          </w:p>
        </w:tc>
      </w:tr>
      <w:tr w14:paraId="26341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9E6E2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交通运输学院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0D86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0823J1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358A0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智能交通系统与控制工程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6A72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学术学位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9756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F15A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7000</w:t>
            </w:r>
          </w:p>
        </w:tc>
      </w:tr>
      <w:tr w14:paraId="62516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AB3F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交通运输学院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8DED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086100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B2B0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交通运输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F036A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专业学位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6A586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D7ED1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10000</w:t>
            </w:r>
          </w:p>
        </w:tc>
      </w:tr>
      <w:tr w14:paraId="19322E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5306E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机电与车辆工程学院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8FAF5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080200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02BB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机械工程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6572A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学术学位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13B4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67D2A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7000</w:t>
            </w:r>
          </w:p>
        </w:tc>
      </w:tr>
      <w:tr w14:paraId="7E8A20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069AC0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机电与车辆工程学院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F160BF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0802J1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8D522F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低空技术与工程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2B4952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学术学位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A609A9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A898A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7000</w:t>
            </w:r>
          </w:p>
        </w:tc>
      </w:tr>
      <w:tr w14:paraId="052A2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26448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机电与车辆工程学院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3456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085501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1180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机械工程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BD87F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专业学位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5BA1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BD481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10000</w:t>
            </w:r>
          </w:p>
        </w:tc>
      </w:tr>
      <w:tr w14:paraId="4B8FAB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9E198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机电与车辆工程学院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160E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085502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0F71B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车辆工程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0730A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专业学位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0B87C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9D9D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10000</w:t>
            </w:r>
          </w:p>
        </w:tc>
      </w:tr>
      <w:tr w14:paraId="799A1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D2BD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机电与车辆工程学院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6C68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085600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6C2B9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材料与化工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F26A4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专业学位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4893D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8432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10000</w:t>
            </w:r>
          </w:p>
        </w:tc>
      </w:tr>
      <w:tr w14:paraId="7ADAEF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5DAD2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机电与车辆工程学院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36B52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085800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0F81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能源动力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CF238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专业学位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938FD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D8CA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10000</w:t>
            </w:r>
          </w:p>
        </w:tc>
      </w:tr>
      <w:tr w14:paraId="67F69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2FB4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航运与船舶工程学院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B791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082400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D4DE2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船舶与海洋工程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92CB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学术学位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C645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EA66E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7000</w:t>
            </w:r>
          </w:p>
        </w:tc>
      </w:tr>
      <w:tr w14:paraId="310FE3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496E2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航运与船舶工程学院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A89DE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085500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635B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机械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AC3F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专业学位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C4F1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80558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10000</w:t>
            </w:r>
          </w:p>
        </w:tc>
      </w:tr>
      <w:tr w14:paraId="54B809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DC5E8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航运与船舶工程学院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7063C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085800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40F81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能源动力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5512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专业学位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5B20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C04E4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10000</w:t>
            </w:r>
          </w:p>
        </w:tc>
      </w:tr>
      <w:tr w14:paraId="7F7A02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E13B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建筑与城市规划学院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2EE0C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081300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4CD63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建筑学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176DD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学术学位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AEF3B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DAEAE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7000</w:t>
            </w:r>
          </w:p>
        </w:tc>
      </w:tr>
      <w:tr w14:paraId="594CD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9C25B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建筑与城市规划学院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50C30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086200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8723B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风景园林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0B6F0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专业学位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24346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4361B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10000</w:t>
            </w:r>
          </w:p>
        </w:tc>
      </w:tr>
      <w:tr w14:paraId="741FD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BBC7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信息科学与工程学院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F270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081200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28BC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计算机科学与技术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C963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学术学位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1119F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131A4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7000</w:t>
            </w:r>
          </w:p>
        </w:tc>
      </w:tr>
      <w:tr w14:paraId="21986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5C34A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信息科学与工程学院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61376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085400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2884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电子信息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32FA9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专业学位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94384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C7495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10000</w:t>
            </w:r>
          </w:p>
        </w:tc>
      </w:tr>
      <w:tr w14:paraId="46F10C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6EAD8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材料科学与工程学院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4DA06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070200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FD90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物理学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CFCAA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学术学位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7B8D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D8868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7000</w:t>
            </w:r>
          </w:p>
        </w:tc>
      </w:tr>
      <w:tr w14:paraId="61F944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1C366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材料科学与工程学院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CD454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080500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1B6D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材料科学与工程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5E39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学术学位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88D93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77695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7000</w:t>
            </w:r>
          </w:p>
        </w:tc>
      </w:tr>
      <w:tr w14:paraId="69B7E0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CDBF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材料科学与工程学院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8876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085600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293EA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材料与化工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4B2D1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专业学位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E696A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15727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10000</w:t>
            </w:r>
          </w:p>
        </w:tc>
      </w:tr>
      <w:tr w14:paraId="7FC323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4836C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经济与管理学院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B4245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025800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EB51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数字经济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0A8AF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专业学位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26A66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F986D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10000</w:t>
            </w:r>
          </w:p>
        </w:tc>
      </w:tr>
      <w:tr w14:paraId="2622F9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2C58A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经济与管理学院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1D61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0823Z2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9755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交通运输经济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7087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学术学位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A9CDB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767E9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7000</w:t>
            </w:r>
          </w:p>
        </w:tc>
      </w:tr>
      <w:tr w14:paraId="27BCB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ECF85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经济与管理学院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D3574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087100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BFC65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管理科学与工程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A212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学术学位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EE9E2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A3716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7000</w:t>
            </w:r>
          </w:p>
        </w:tc>
      </w:tr>
      <w:tr w14:paraId="5A505A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E6982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经济与管理学院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424F9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120100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95F32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管理科学与工程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4AD8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学术学位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6704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9B70D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7000</w:t>
            </w:r>
          </w:p>
        </w:tc>
      </w:tr>
      <w:tr w14:paraId="5508AB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1EEEE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经济与管理学院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79988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120200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F3206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工商管理学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EF04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学术学位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3989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4CA86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7000</w:t>
            </w:r>
          </w:p>
        </w:tc>
      </w:tr>
      <w:tr w14:paraId="483C1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E4F5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经济与管理学院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2E584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125100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9F99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工商管理（MBA）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C8C0B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专业学位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89319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非全日制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C9BD6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2</w:t>
            </w:r>
            <w:r>
              <w:rPr>
                <w:rFonts w:hint="eastAsia"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6</w:t>
            </w: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000</w:t>
            </w:r>
          </w:p>
        </w:tc>
      </w:tr>
      <w:tr w14:paraId="17CA1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68AD5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经济与管理学院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F09C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125601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6E760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工程管理（MEM）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3530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专业学位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A7A6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非全日制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F22C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22000</w:t>
            </w:r>
          </w:p>
        </w:tc>
      </w:tr>
      <w:tr w14:paraId="4906D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B9CC6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经济与管理学院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556D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125604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30AFB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物流工程与管理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C0A1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专业学位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035AF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2816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10000</w:t>
            </w:r>
          </w:p>
        </w:tc>
      </w:tr>
      <w:tr w14:paraId="659F5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AECB2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旅游与传媒学院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8E803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045300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5F2A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国际中文教育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B93AA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专业学位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031E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4979D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10000</w:t>
            </w:r>
          </w:p>
        </w:tc>
      </w:tr>
      <w:tr w14:paraId="137C6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BFDA1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旅游与传媒学院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FBBFA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055200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B3E5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新闻与传播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8B459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专业学位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49458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74352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10000</w:t>
            </w:r>
          </w:p>
        </w:tc>
      </w:tr>
      <w:tr w14:paraId="65D80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11668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旅游与传媒学院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D504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120203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27ED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旅游管理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7611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学术学位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556BC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49453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7000</w:t>
            </w:r>
          </w:p>
        </w:tc>
      </w:tr>
      <w:tr w14:paraId="6D1E5A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E541E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旅游与传媒学院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FC1C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125400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6237D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旅游管理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CAF91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专业学位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EA2CD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8D41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10000</w:t>
            </w:r>
          </w:p>
        </w:tc>
      </w:tr>
      <w:tr w14:paraId="746E1E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65390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旅游与传媒学院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EE3CB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125400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AA3D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旅游管理（MTA）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D77BE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专业学位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7ED34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非全日制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2FB1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18000</w:t>
            </w:r>
          </w:p>
        </w:tc>
      </w:tr>
      <w:tr w14:paraId="3E5B0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1D61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马克思主义学院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3345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030500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6D23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马克思主义理论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DC4DF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学术学位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66DED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BAEAB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7000</w:t>
            </w:r>
          </w:p>
        </w:tc>
      </w:tr>
      <w:tr w14:paraId="491CB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2F60C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数学与统计学院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5792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071100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06133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系统科学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2D419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学术学位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7B97A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3F8D0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7000</w:t>
            </w:r>
          </w:p>
        </w:tc>
      </w:tr>
      <w:tr w14:paraId="756830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A6F62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外国语学院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ADD2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050201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36BB9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英语语言文学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FDD9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学术学位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16B2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37946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7000</w:t>
            </w:r>
          </w:p>
        </w:tc>
      </w:tr>
      <w:tr w14:paraId="10AAE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5D39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外国语学院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74BB5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050205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B838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日语语言文学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0174B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学术学位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09713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0A44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7000</w:t>
            </w:r>
          </w:p>
        </w:tc>
      </w:tr>
      <w:tr w14:paraId="7FD889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852B5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外国语学院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F8C02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055101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A3C24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英语笔译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6F41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专业学位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6DEF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C8401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10000</w:t>
            </w:r>
          </w:p>
        </w:tc>
      </w:tr>
      <w:tr w14:paraId="169AD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9ABD3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航空学院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A07EF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082500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E79ED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航空宇航科学与技术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2E58F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学术学位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DECF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458D6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7000</w:t>
            </w:r>
          </w:p>
        </w:tc>
      </w:tr>
      <w:tr w14:paraId="6891F1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545EFF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航空学院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0DC85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0825J1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72E37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低空技术与工程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59A668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学术学位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36D8C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A1A6E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7000</w:t>
            </w:r>
          </w:p>
        </w:tc>
      </w:tr>
      <w:tr w14:paraId="50ABD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6A298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航空学院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10FF2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085500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91C40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机械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75E9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专业学位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C4B42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86895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10000</w:t>
            </w:r>
          </w:p>
        </w:tc>
      </w:tr>
      <w:tr w14:paraId="02221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2061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智慧城市学院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43F2A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081600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92143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测绘科学与技术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84E73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学术学位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558C0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4F994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7000</w:t>
            </w:r>
          </w:p>
        </w:tc>
      </w:tr>
      <w:tr w14:paraId="7AFE8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98B51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智慧城市学院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B16E49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0816J1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A893C7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低空技术与工程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36F40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学术学位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787C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DD667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7000</w:t>
            </w:r>
          </w:p>
        </w:tc>
      </w:tr>
      <w:tr w14:paraId="00ABC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26DE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智慧城市学院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2C691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085700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26B5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资源与环境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A3F1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专业学位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6CBA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全日制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F1A4C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highlight w:val="none"/>
                <w:lang w:bidi="ar"/>
              </w:rPr>
              <w:t>10000</w:t>
            </w:r>
          </w:p>
        </w:tc>
      </w:tr>
    </w:tbl>
    <w:p w14:paraId="651C23C2">
      <w:pPr>
        <w:spacing w:before="156" w:beforeLines="50" w:after="156" w:afterLines="50"/>
        <w:ind w:firstLine="200"/>
        <w:rPr>
          <w:rFonts w:ascii="Times New Roman" w:hAnsi="Times New Roman" w:eastAsia="方正仿宋_GBK"/>
          <w:sz w:val="10"/>
          <w:szCs w:val="10"/>
        </w:rPr>
      </w:pPr>
    </w:p>
    <w:p w14:paraId="34529C01">
      <w:pPr>
        <w:widowControl/>
        <w:ind w:firstLine="640"/>
        <w:jc w:val="center"/>
        <w:textAlignment w:val="bottom"/>
        <w:rPr>
          <w:rFonts w:ascii="Times New Roman" w:hAnsi="Times New Roman" w:eastAsia="黑体"/>
          <w:kern w:val="0"/>
          <w:sz w:val="32"/>
          <w:szCs w:val="32"/>
          <w:lang w:bidi="ar"/>
        </w:rPr>
      </w:pPr>
      <w:r>
        <w:rPr>
          <w:rFonts w:ascii="Times New Roman" w:hAnsi="Times New Roman" w:eastAsia="黑体"/>
          <w:kern w:val="0"/>
          <w:sz w:val="32"/>
          <w:szCs w:val="32"/>
          <w:lang w:bidi="ar"/>
        </w:rPr>
        <w:br w:type="page"/>
      </w:r>
      <w:r>
        <w:rPr>
          <w:rFonts w:ascii="Times New Roman" w:hAnsi="Times New Roman" w:eastAsia="黑体"/>
          <w:kern w:val="0"/>
          <w:sz w:val="32"/>
          <w:szCs w:val="32"/>
          <w:lang w:bidi="ar"/>
        </w:rPr>
        <w:t>重庆交通大学202</w:t>
      </w:r>
      <w:r>
        <w:rPr>
          <w:rFonts w:hint="eastAsia" w:ascii="Times New Roman" w:hAnsi="Times New Roman" w:eastAsia="黑体"/>
          <w:kern w:val="0"/>
          <w:sz w:val="32"/>
          <w:szCs w:val="32"/>
          <w:lang w:bidi="ar"/>
        </w:rPr>
        <w:t>6</w:t>
      </w:r>
      <w:r>
        <w:rPr>
          <w:rFonts w:ascii="Times New Roman" w:hAnsi="Times New Roman" w:eastAsia="黑体"/>
          <w:kern w:val="0"/>
          <w:sz w:val="32"/>
          <w:szCs w:val="32"/>
          <w:lang w:bidi="ar"/>
        </w:rPr>
        <w:t>年博士研究生收费标准</w:t>
      </w:r>
    </w:p>
    <w:tbl>
      <w:tblPr>
        <w:tblStyle w:val="2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7"/>
        <w:gridCol w:w="1162"/>
        <w:gridCol w:w="2177"/>
        <w:gridCol w:w="1350"/>
        <w:gridCol w:w="1653"/>
      </w:tblGrid>
      <w:tr w14:paraId="354BE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4260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学院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3B3CD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专业代码</w:t>
            </w:r>
          </w:p>
        </w:tc>
        <w:tc>
          <w:tcPr>
            <w:tcW w:w="1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3E4D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专业名称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7AA0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学位类别</w:t>
            </w:r>
          </w:p>
        </w:tc>
        <w:tc>
          <w:tcPr>
            <w:tcW w:w="9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3BE5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收费标准</w:t>
            </w:r>
          </w:p>
          <w:p w14:paraId="3C4DA03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（元/生/年）</w:t>
            </w:r>
          </w:p>
        </w:tc>
      </w:tr>
      <w:tr w14:paraId="00B2B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4BF3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土木工程学院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8278E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1"/>
                <w:szCs w:val="21"/>
                <w:lang w:bidi="ar"/>
              </w:rPr>
              <w:t>0</w:t>
            </w: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81400</w:t>
            </w:r>
          </w:p>
        </w:tc>
        <w:tc>
          <w:tcPr>
            <w:tcW w:w="1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CCBBF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土木工程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B0AEB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学术学位</w:t>
            </w:r>
          </w:p>
        </w:tc>
        <w:tc>
          <w:tcPr>
            <w:tcW w:w="9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CC29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9000</w:t>
            </w:r>
          </w:p>
        </w:tc>
      </w:tr>
      <w:tr w14:paraId="5BB14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95916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土木工程学院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55F2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1"/>
                <w:szCs w:val="21"/>
                <w:lang w:bidi="ar"/>
              </w:rPr>
              <w:t>0</w:t>
            </w: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82300</w:t>
            </w:r>
          </w:p>
        </w:tc>
        <w:tc>
          <w:tcPr>
            <w:tcW w:w="1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CE908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交通运输工程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7421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学术学位</w:t>
            </w:r>
          </w:p>
        </w:tc>
        <w:tc>
          <w:tcPr>
            <w:tcW w:w="9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9AD3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9000</w:t>
            </w:r>
          </w:p>
        </w:tc>
      </w:tr>
      <w:tr w14:paraId="574F9A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BC89B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土木工程学院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4599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1"/>
                <w:szCs w:val="21"/>
                <w:lang w:bidi="ar"/>
              </w:rPr>
              <w:t>0</w:t>
            </w: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85901</w:t>
            </w:r>
          </w:p>
        </w:tc>
        <w:tc>
          <w:tcPr>
            <w:tcW w:w="1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62FD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土木工程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5AA2B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专业学位</w:t>
            </w:r>
          </w:p>
        </w:tc>
        <w:tc>
          <w:tcPr>
            <w:tcW w:w="9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C31C9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15000</w:t>
            </w:r>
          </w:p>
        </w:tc>
      </w:tr>
      <w:tr w14:paraId="633CF8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73860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土木工程学院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75A26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1"/>
                <w:szCs w:val="21"/>
                <w:lang w:bidi="ar"/>
              </w:rPr>
              <w:t>0</w:t>
            </w: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86100</w:t>
            </w:r>
          </w:p>
        </w:tc>
        <w:tc>
          <w:tcPr>
            <w:tcW w:w="1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55C6E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交通运输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0A9A1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专业学位</w:t>
            </w:r>
          </w:p>
        </w:tc>
        <w:tc>
          <w:tcPr>
            <w:tcW w:w="9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85ED5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15000</w:t>
            </w:r>
          </w:p>
        </w:tc>
      </w:tr>
      <w:tr w14:paraId="7DD37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1B812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河海学院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7AF5F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1"/>
                <w:szCs w:val="21"/>
                <w:lang w:bidi="ar"/>
              </w:rPr>
              <w:t>0</w:t>
            </w: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81500</w:t>
            </w:r>
          </w:p>
        </w:tc>
        <w:tc>
          <w:tcPr>
            <w:tcW w:w="1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57DF6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水利工程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866F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学术学位</w:t>
            </w:r>
          </w:p>
        </w:tc>
        <w:tc>
          <w:tcPr>
            <w:tcW w:w="9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A0EC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9000</w:t>
            </w:r>
          </w:p>
        </w:tc>
      </w:tr>
      <w:tr w14:paraId="06FB96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95400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河海学院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69476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1"/>
                <w:szCs w:val="21"/>
                <w:lang w:bidi="ar"/>
              </w:rPr>
              <w:t>0</w:t>
            </w: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85902</w:t>
            </w:r>
          </w:p>
        </w:tc>
        <w:tc>
          <w:tcPr>
            <w:tcW w:w="1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9B47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水利工程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F3E7C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专业学位</w:t>
            </w:r>
          </w:p>
        </w:tc>
        <w:tc>
          <w:tcPr>
            <w:tcW w:w="9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F0A52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15000</w:t>
            </w:r>
          </w:p>
        </w:tc>
      </w:tr>
      <w:tr w14:paraId="0286C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F97AB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交通运输学院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F4C87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1"/>
                <w:szCs w:val="21"/>
                <w:lang w:bidi="ar"/>
              </w:rPr>
              <w:t>0</w:t>
            </w: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82300</w:t>
            </w:r>
          </w:p>
        </w:tc>
        <w:tc>
          <w:tcPr>
            <w:tcW w:w="1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81F84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交通运输工程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1BDD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学术学位</w:t>
            </w:r>
          </w:p>
        </w:tc>
        <w:tc>
          <w:tcPr>
            <w:tcW w:w="9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A354A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9000</w:t>
            </w:r>
          </w:p>
        </w:tc>
      </w:tr>
      <w:tr w14:paraId="2F320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92554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交通运输学院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7157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1"/>
                <w:szCs w:val="21"/>
                <w:lang w:bidi="ar"/>
              </w:rPr>
              <w:t>0</w:t>
            </w: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86100</w:t>
            </w:r>
          </w:p>
        </w:tc>
        <w:tc>
          <w:tcPr>
            <w:tcW w:w="1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82068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交通运输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4517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专业学位</w:t>
            </w:r>
          </w:p>
        </w:tc>
        <w:tc>
          <w:tcPr>
            <w:tcW w:w="9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B232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15000</w:t>
            </w:r>
          </w:p>
        </w:tc>
      </w:tr>
      <w:tr w14:paraId="7227FE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5139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经济与管理学院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6F793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120100</w:t>
            </w:r>
          </w:p>
        </w:tc>
        <w:tc>
          <w:tcPr>
            <w:tcW w:w="1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3B853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管理科学与工程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09460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学术学位</w:t>
            </w:r>
          </w:p>
        </w:tc>
        <w:tc>
          <w:tcPr>
            <w:tcW w:w="9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2EF17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9000</w:t>
            </w:r>
          </w:p>
        </w:tc>
      </w:tr>
      <w:tr w14:paraId="38621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91BF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航空学院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3B969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1"/>
                <w:szCs w:val="21"/>
                <w:lang w:bidi="ar"/>
              </w:rPr>
              <w:t>0</w:t>
            </w: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82300</w:t>
            </w:r>
          </w:p>
        </w:tc>
        <w:tc>
          <w:tcPr>
            <w:tcW w:w="1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79552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交通运输工程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EAE0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学术学位</w:t>
            </w:r>
          </w:p>
        </w:tc>
        <w:tc>
          <w:tcPr>
            <w:tcW w:w="9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29AB8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9000</w:t>
            </w:r>
          </w:p>
        </w:tc>
      </w:tr>
      <w:tr w14:paraId="0571D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FB4CB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数统学院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3E44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071100</w:t>
            </w:r>
          </w:p>
        </w:tc>
        <w:tc>
          <w:tcPr>
            <w:tcW w:w="1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6D0AA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系统科学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96436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学术学位</w:t>
            </w:r>
          </w:p>
        </w:tc>
        <w:tc>
          <w:tcPr>
            <w:tcW w:w="9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59B3D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9000</w:t>
            </w:r>
          </w:p>
        </w:tc>
      </w:tr>
    </w:tbl>
    <w:p w14:paraId="5D9449FB">
      <w:pPr>
        <w:widowControl/>
        <w:ind w:firstLine="640"/>
        <w:jc w:val="center"/>
        <w:textAlignment w:val="bottom"/>
        <w:rPr>
          <w:rFonts w:ascii="Times New Roman" w:hAnsi="Times New Roman" w:eastAsia="黑体"/>
          <w:kern w:val="0"/>
          <w:sz w:val="32"/>
          <w:szCs w:val="32"/>
          <w:lang w:bidi="ar"/>
        </w:rPr>
      </w:pPr>
    </w:p>
    <w:p w14:paraId="44F9DDE7">
      <w:pPr>
        <w:widowControl/>
        <w:ind w:firstLine="640"/>
        <w:jc w:val="center"/>
        <w:textAlignment w:val="bottom"/>
        <w:rPr>
          <w:rFonts w:ascii="Times New Roman" w:hAnsi="Times New Roman" w:eastAsia="黑体"/>
          <w:kern w:val="0"/>
          <w:sz w:val="32"/>
          <w:szCs w:val="32"/>
          <w:lang w:bidi="ar"/>
        </w:rPr>
      </w:pPr>
      <w:r>
        <w:rPr>
          <w:rFonts w:ascii="Times New Roman" w:hAnsi="Times New Roman" w:eastAsia="黑体"/>
          <w:kern w:val="0"/>
          <w:sz w:val="32"/>
          <w:szCs w:val="32"/>
          <w:lang w:bidi="ar"/>
        </w:rPr>
        <w:t>重庆交通大学住宿费收费标准</w:t>
      </w:r>
    </w:p>
    <w:tbl>
      <w:tblPr>
        <w:tblStyle w:val="2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64"/>
        <w:gridCol w:w="4658"/>
      </w:tblGrid>
      <w:tr w14:paraId="1025F7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67" w:type="pct"/>
            <w:noWrap w:val="0"/>
            <w:vAlign w:val="center"/>
          </w:tcPr>
          <w:p w14:paraId="3FA5BA68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校   区</w:t>
            </w:r>
          </w:p>
        </w:tc>
        <w:tc>
          <w:tcPr>
            <w:tcW w:w="2732" w:type="pct"/>
            <w:noWrap w:val="0"/>
            <w:vAlign w:val="top"/>
          </w:tcPr>
          <w:p w14:paraId="36CBB0DE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收费标准（元/生/年）</w:t>
            </w:r>
          </w:p>
        </w:tc>
      </w:tr>
      <w:tr w14:paraId="049058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67" w:type="pct"/>
            <w:noWrap w:val="0"/>
            <w:vAlign w:val="center"/>
          </w:tcPr>
          <w:p w14:paraId="583E3B18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南岸校区（知园小区）</w:t>
            </w:r>
          </w:p>
        </w:tc>
        <w:tc>
          <w:tcPr>
            <w:tcW w:w="2732" w:type="pct"/>
            <w:noWrap w:val="0"/>
            <w:vAlign w:val="center"/>
          </w:tcPr>
          <w:p w14:paraId="3D92ACDA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1200</w:t>
            </w:r>
          </w:p>
        </w:tc>
      </w:tr>
      <w:tr w14:paraId="678FF0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67" w:type="pct"/>
            <w:noWrap w:val="0"/>
            <w:vAlign w:val="center"/>
          </w:tcPr>
          <w:p w14:paraId="529DE7FD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科学城校区（礼园小区四人间）</w:t>
            </w:r>
          </w:p>
        </w:tc>
        <w:tc>
          <w:tcPr>
            <w:tcW w:w="2732" w:type="pct"/>
            <w:noWrap w:val="0"/>
            <w:vAlign w:val="center"/>
          </w:tcPr>
          <w:p w14:paraId="51E7BEA1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1200</w:t>
            </w:r>
          </w:p>
        </w:tc>
      </w:tr>
      <w:tr w14:paraId="21B0CF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67" w:type="pct"/>
            <w:noWrap w:val="0"/>
            <w:vAlign w:val="center"/>
          </w:tcPr>
          <w:p w14:paraId="28414E1B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科学城校区（礼园小区五人间）</w:t>
            </w:r>
          </w:p>
        </w:tc>
        <w:tc>
          <w:tcPr>
            <w:tcW w:w="2732" w:type="pct"/>
            <w:noWrap w:val="0"/>
            <w:vAlign w:val="center"/>
          </w:tcPr>
          <w:p w14:paraId="07B8395B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1000</w:t>
            </w:r>
          </w:p>
        </w:tc>
      </w:tr>
      <w:tr w14:paraId="0D1F6D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67" w:type="pct"/>
            <w:noWrap w:val="0"/>
            <w:vAlign w:val="center"/>
          </w:tcPr>
          <w:p w14:paraId="7675A644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科学城校区（</w:t>
            </w:r>
            <w:r>
              <w:rPr>
                <w:rFonts w:hint="eastAsia" w:ascii="Times New Roman" w:hAnsi="Times New Roman"/>
                <w:kern w:val="0"/>
                <w:sz w:val="21"/>
                <w:szCs w:val="21"/>
                <w:lang w:val="en-US" w:eastAsia="zh-CN" w:bidi="ar"/>
              </w:rPr>
              <w:t>德</w:t>
            </w: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园小区五人间）</w:t>
            </w:r>
          </w:p>
        </w:tc>
        <w:tc>
          <w:tcPr>
            <w:tcW w:w="2732" w:type="pct"/>
            <w:noWrap w:val="0"/>
            <w:vAlign w:val="center"/>
          </w:tcPr>
          <w:p w14:paraId="6B9F95E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/>
                <w:kern w:val="0"/>
                <w:sz w:val="21"/>
                <w:szCs w:val="21"/>
                <w:lang w:val="en-US" w:eastAsia="zh-CN" w:bidi="ar"/>
              </w:rPr>
              <w:t>1000</w:t>
            </w:r>
          </w:p>
        </w:tc>
      </w:tr>
    </w:tbl>
    <w:p w14:paraId="3F7940C3">
      <w:pPr>
        <w:spacing w:before="156" w:beforeLines="50" w:after="156" w:afterLines="50"/>
        <w:ind w:firstLine="200"/>
        <w:rPr>
          <w:rFonts w:ascii="Times New Roman" w:hAnsi="Times New Roman" w:eastAsia="方正仿宋_GBK"/>
          <w:sz w:val="10"/>
          <w:szCs w:val="10"/>
        </w:rPr>
      </w:pPr>
    </w:p>
    <w:p w14:paraId="58DC753E">
      <w:pPr>
        <w:spacing w:before="156" w:beforeLines="50" w:after="156" w:afterLines="50"/>
        <w:ind w:firstLine="200"/>
        <w:rPr>
          <w:rFonts w:ascii="Times New Roman" w:hAnsi="Times New Roman" w:eastAsia="方正仿宋_GBK"/>
          <w:sz w:val="10"/>
          <w:szCs w:val="10"/>
        </w:rPr>
      </w:pPr>
    </w:p>
    <w:p w14:paraId="75B7AC28">
      <w:pPr>
        <w:ind w:left="0" w:leftChars="0" w:firstLine="0" w:firstLineChars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7A2DB1"/>
    <w:rsid w:val="1C531F97"/>
    <w:rsid w:val="1F7A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480" w:firstLineChars="200"/>
      <w:jc w:val="both"/>
    </w:pPr>
    <w:rPr>
      <w:rFonts w:ascii="宋体" w:hAnsi="宋体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1540</Words>
  <Characters>2140</Characters>
  <Lines>0</Lines>
  <Paragraphs>0</Paragraphs>
  <TotalTime>0</TotalTime>
  <ScaleCrop>false</ScaleCrop>
  <LinksUpToDate>false</LinksUpToDate>
  <CharactersWithSpaces>2145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2026-07-10T10:31:00Z</dcterms:created>
  <dc:creator>最可爱星</dc:creator>
  <cp:lastModifiedBy>最可爱星</cp:lastModifiedBy>
  <dcterms:modified xsi:type="dcterms:W3CDTF">2026-07-13T09:54:30Z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AA647E9118F54258A93CBECFEB24EE41_11</vt:lpwstr>
  </property>
  <property fmtid="{D5CDD505-2E9C-101B-9397-08002B2CF9AE}" pid="4" name="KSOTemplateDocerSaveRecord">
    <vt:lpwstr>eyJoZGlkIjoiMjJjNTAxN2QxYWYwM2U2MGQ2NDU1MmIzNzgxN2NjZDUiLCJ1c2VySWQiOiI0MjM4MjUzNzcifQ==</vt:lpwstr>
  </property>
</Properties>
</file>