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计算机科学与工程学院2024年博士学位研究生专业考核细则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按照《天津理工大学计算机科学与工程学院2024年博士研究生招生办法》文件要求，结合我院专业的实际情况，特制定学院博士研究生专业考核细则如下：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一、考核形式：线下考核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二、考核时间及地点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）专业基础测试时间：5月14日上午8：30-12.00，地点：7-222。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专业基础测试现场随机抽题，作答。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）专业综合测试、复试时间：5月14日8:30-15：00，地点：7-221。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专业综合测试通过12分钟PPT向考核小组汇报，回答专家提出的问题。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复试申请者用英语描述自己的基本情况。回答专家提出的问题。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）考核顺序在资格审核完成后，按照名单随机生成，考核前通知考生。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2）考生请携带身份证，于5月14日上午8:15前在7号楼二楼大厅处候考。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四、考核成绩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综合考核总成绩（满分100分）=[专业基础测试（满分100）+ 专业综合测试（满分100）]/2×40% + 复试（满分100）×60%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复试成绩低于60分或专业考核成绩（专业基础测试和专业综合测试的平均成绩）低于60分，不予录取。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关于博士招生工作、考生如有问题可通过以下方式进行咨询。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联系人：罗老师   联系电话：022-60216906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16EB6EA7"/>
    <w:rsid w:val="392A7A57"/>
    <w:rsid w:val="3C616320"/>
    <w:rsid w:val="4BFC1FB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4568F03D888141F5B45C418AC1A7156A_13</vt:lpwstr>
  </property>
</Properties>
</file>