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5CA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val="0"/>
          <w:bCs w:val="0"/>
          <w:i w:val="0"/>
          <w:iCs w:val="0"/>
          <w:caps w:val="0"/>
          <w:color w:val="000000"/>
          <w:spacing w:val="0"/>
        </w:rPr>
      </w:pPr>
      <w:r>
        <w:rPr>
          <w:rFonts w:hint="eastAsia" w:ascii="微软雅黑" w:hAnsi="微软雅黑" w:eastAsia="微软雅黑" w:cs="微软雅黑"/>
          <w:b w:val="0"/>
          <w:bCs w:val="0"/>
          <w:i w:val="0"/>
          <w:iCs w:val="0"/>
          <w:caps w:val="0"/>
          <w:color w:val="000000"/>
          <w:spacing w:val="0"/>
          <w:bdr w:val="none" w:color="auto" w:sz="0" w:space="0"/>
        </w:rPr>
        <w:t>材料科学与工程学院2025年博士研究生招生实施细则</w:t>
      </w:r>
    </w:p>
    <w:p w14:paraId="230F86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rFonts w:ascii="微软雅黑" w:hAnsi="微软雅黑" w:eastAsia="微软雅黑" w:cs="微软雅黑"/>
          <w:b w:val="0"/>
          <w:bCs w:val="0"/>
          <w:i w:val="0"/>
          <w:iCs w:val="0"/>
        </w:rPr>
      </w:pPr>
      <w:r>
        <w:rPr>
          <w:rStyle w:val="8"/>
          <w:rFonts w:hint="eastAsia" w:ascii="微软雅黑" w:hAnsi="微软雅黑" w:eastAsia="微软雅黑" w:cs="微软雅黑"/>
          <w:b w:val="0"/>
          <w:bCs w:val="0"/>
          <w:i w:val="0"/>
          <w:iCs w:val="0"/>
          <w:caps w:val="0"/>
          <w:color w:val="000000"/>
          <w:spacing w:val="0"/>
          <w:sz w:val="31"/>
          <w:szCs w:val="31"/>
          <w:bdr w:val="none" w:color="auto" w:sz="0" w:space="0"/>
        </w:rPr>
        <w:t>一、学院简介</w:t>
      </w:r>
    </w:p>
    <w:p w14:paraId="1D658D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长安大学材料科学与工程学院是一个以材料工程为特色，理、工相结合的学院。学院于1956年开始致力于道路建筑材料、热加工工艺专业的人才培养，1996年获批材料学二级学科硕士点，2006年获批材料科学与工程一级学科硕士点，2017年获批材料与化工专业学位硕士点，2024年获批材料科学与工程一级学科博士点，材料学科ESI已进入3‰。</w:t>
      </w:r>
    </w:p>
    <w:p w14:paraId="772778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学院依托交通运输工程、土木工程、地矿资源等优势学科领域开展材料科学与工程方面的教学与科研工作，是一个在交通运输工程材料领域优势突出、特色鲜明，在有机无机复合功能材料、特殊地区长寿命道路工程材料、轻合金表面强化理论与技术等领域实力较强的教学研究型学院。</w:t>
      </w:r>
    </w:p>
    <w:p w14:paraId="45F33D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jc w:val="both"/>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学院现有教授30人，副教授57人，其中博士生导师34人，专任教师国际学术背景占比超60%。现有国家级人才2人和省部级人才13人，建设有“交通部交通运输行业重点领域创新团队”和“陕西省重点科技创新团队”等多个省级创新团队。</w:t>
      </w:r>
    </w:p>
    <w:p w14:paraId="65B239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rFonts w:hint="eastAsia" w:ascii="微软雅黑" w:hAnsi="微软雅黑" w:eastAsia="微软雅黑" w:cs="微软雅黑"/>
          <w:b w:val="0"/>
          <w:bCs w:val="0"/>
          <w:i w:val="0"/>
          <w:iCs w:val="0"/>
        </w:rPr>
      </w:pPr>
      <w:r>
        <w:rPr>
          <w:rStyle w:val="8"/>
          <w:rFonts w:hint="eastAsia" w:ascii="微软雅黑" w:hAnsi="微软雅黑" w:eastAsia="微软雅黑" w:cs="微软雅黑"/>
          <w:b w:val="0"/>
          <w:bCs w:val="0"/>
          <w:i w:val="0"/>
          <w:iCs w:val="0"/>
          <w:caps w:val="0"/>
          <w:color w:val="000000"/>
          <w:spacing w:val="0"/>
          <w:sz w:val="31"/>
          <w:szCs w:val="31"/>
          <w:bdr w:val="none" w:color="auto" w:sz="0" w:space="0"/>
        </w:rPr>
        <w:t>二、招生专业与招生计划</w:t>
      </w:r>
    </w:p>
    <w:p w14:paraId="5F26EA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（一）招生专业</w:t>
      </w:r>
    </w:p>
    <w:p w14:paraId="17FB49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080500材料科学与工程。</w:t>
      </w:r>
    </w:p>
    <w:p w14:paraId="54A0F1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（二）招生计划</w:t>
      </w:r>
    </w:p>
    <w:p w14:paraId="1968E6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2025年拟招收学术学位博士研究生14名。</w:t>
      </w:r>
    </w:p>
    <w:p w14:paraId="2098CF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（三）最终招收人数</w:t>
      </w:r>
    </w:p>
    <w:p w14:paraId="1CCAE3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最终招生人数以学校正式下达招生计划为准，拟招收直博生人数以最后推免生系统确认的录取人数为准。</w:t>
      </w:r>
    </w:p>
    <w:p w14:paraId="1359E3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rFonts w:hint="eastAsia" w:ascii="微软雅黑" w:hAnsi="微软雅黑" w:eastAsia="微软雅黑" w:cs="微软雅黑"/>
          <w:b w:val="0"/>
          <w:bCs w:val="0"/>
          <w:i w:val="0"/>
          <w:iCs w:val="0"/>
        </w:rPr>
      </w:pPr>
      <w:r>
        <w:rPr>
          <w:rStyle w:val="8"/>
          <w:rFonts w:hint="eastAsia" w:ascii="微软雅黑" w:hAnsi="微软雅黑" w:eastAsia="微软雅黑" w:cs="微软雅黑"/>
          <w:b w:val="0"/>
          <w:bCs w:val="0"/>
          <w:i w:val="0"/>
          <w:iCs w:val="0"/>
          <w:caps w:val="0"/>
          <w:color w:val="000000"/>
          <w:spacing w:val="0"/>
          <w:sz w:val="31"/>
          <w:szCs w:val="31"/>
          <w:bdr w:val="none" w:color="auto" w:sz="0" w:space="0"/>
        </w:rPr>
        <w:t>三、报考条件</w:t>
      </w:r>
    </w:p>
    <w:p w14:paraId="75E373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（一）基本条件</w:t>
      </w:r>
    </w:p>
    <w:p w14:paraId="26D1ED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1.拥护中国共产党领导，具有正确的政治方向，热爱祖国，愿意为社会主义现代化建设服务，遵纪守法，品行端正。</w:t>
      </w:r>
    </w:p>
    <w:p w14:paraId="14DB6D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2.身体和心理健康状况符合普通高等学校招生及相关要求的体检标准。</w:t>
      </w:r>
    </w:p>
    <w:p w14:paraId="0BA840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3.须取得两名所报考学科专业领域内的正高级职称专家的推荐。</w:t>
      </w:r>
    </w:p>
    <w:p w14:paraId="54463C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4.考生报考需经所报考的导师书面同意。</w:t>
      </w:r>
    </w:p>
    <w:p w14:paraId="0AB8AB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（二）直接攻博</w:t>
      </w:r>
    </w:p>
    <w:p w14:paraId="5A094C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1.满足所有基本条件。</w:t>
      </w:r>
    </w:p>
    <w:p w14:paraId="3AD85F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2.获得目前就读学校推荐免试研究生资格的优秀应届本科毕业生。</w:t>
      </w:r>
    </w:p>
    <w:p w14:paraId="5B51AD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（三）硕博连读</w:t>
      </w:r>
    </w:p>
    <w:p w14:paraId="395F98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1.满足所有基本条件。</w:t>
      </w:r>
    </w:p>
    <w:p w14:paraId="3598BE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2.硕士二年级研究生须已完成培养计划规定的课程学习和考核，且无课程不及格或补考记录。对学位课平均成绩排名在本学科专业前30%的学生，允许有一门课程重修或补考但重修或补考后必须合格，同时须提供发表的学术论文、发明专利、全国性竞赛获奖等相关证明。</w:t>
      </w:r>
    </w:p>
    <w:p w14:paraId="11D073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3.硕士一年级研究生须已完成第一学期培养计划规定的课程学习和考核，学位课平均成绩排名在本学科专业前30%且无不及格课程，申请硕博连读后必须正常完成第二学期规定的课程学习并不得有不及格课程。</w:t>
      </w:r>
    </w:p>
    <w:p w14:paraId="121079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4.对学术研究有浓厚兴趣，具有较强创新精神和科研能力，在硕士学习期间业务上表现突出，具备博士研究生培养潜质。</w:t>
      </w:r>
    </w:p>
    <w:p w14:paraId="7FD28B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5.入学方式为推荐免试的硕士研究生，在同等条件下，优先获得硕博连读的资格。</w:t>
      </w:r>
    </w:p>
    <w:p w14:paraId="6FF1EC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6.符合各培养学院制定并向研究生招生办公室备案的其他具体条件和要求。</w:t>
      </w:r>
    </w:p>
    <w:p w14:paraId="22124D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（四）普通招考</w:t>
      </w:r>
    </w:p>
    <w:p w14:paraId="7BCB14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1.满足所有基本条件。</w:t>
      </w:r>
    </w:p>
    <w:p w14:paraId="526E23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2.考生的学位必须符合下列条件之一：</w:t>
      </w:r>
    </w:p>
    <w:p w14:paraId="5599D3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（1）已获硕士学位并取得硕士学位证书的人员，境外获得硕士学位的考生须出具教育部留学服务中心的认证报告。</w:t>
      </w:r>
    </w:p>
    <w:p w14:paraId="0A20EF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（2）应届硕士毕业生（须在入学当年9月1日前取得硕士学位证书和硕士毕业证书）。</w:t>
      </w:r>
    </w:p>
    <w:p w14:paraId="79D0BF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（3）具有与硕士毕业生同等学力的人员。</w:t>
      </w:r>
    </w:p>
    <w:p w14:paraId="1D6876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具有与硕士毕业生同等学力的人员，需满足以下全部条件：</w:t>
      </w:r>
    </w:p>
    <w:p w14:paraId="403997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①获得学士学位6年以上（计算截止时间为入学当年9月1日）并具有副高级或副高级以上职称，年龄在50周岁以下；②有6门报考专业硕士研究生主干课程成绩（由学习课程的院校研究生管理部门出具）；③在国内外高水平学术期刊上以第一作者发表与报考学科专业相关或相近的研究论文至少2篇，会议论文、摘要、短评报道等除外；④获省部级以上科技进步奖（限人民政府奖）一等奖前5名或二等奖前3名或三等奖第1名。</w:t>
      </w:r>
    </w:p>
    <w:p w14:paraId="107603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（4）长安大学职工和跨学科门类的考生不允许以同等学力报考。</w:t>
      </w:r>
    </w:p>
    <w:p w14:paraId="56EA76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3.具有较强创新精神和科研能力，需取得创新性科研成果，需满足下列条件之一：</w:t>
      </w:r>
    </w:p>
    <w:p w14:paraId="4AA12C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（1）在国内外高水平学术期刊上以第一作者或第二作者（含通讯作者）但第一作者为其指导教师发表本学科领域学术论文。</w:t>
      </w:r>
    </w:p>
    <w:p w14:paraId="22A33D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（2）获得省部级及以上科技成果奖（有个人获奖证书）。</w:t>
      </w:r>
    </w:p>
    <w:p w14:paraId="09A86C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（3）获国家发明专利授权，排名第一或第二且其指导教师排名第一。</w:t>
      </w:r>
    </w:p>
    <w:p w14:paraId="51EFB9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（4）获得校级及以上（含全国行业学会）优秀硕士学位论文。</w:t>
      </w:r>
    </w:p>
    <w:p w14:paraId="444261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（5）入选省部级及以上科技人才计划。</w:t>
      </w:r>
    </w:p>
    <w:p w14:paraId="0407EE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4.外语水平应达到以下条件之一：</w:t>
      </w:r>
    </w:p>
    <w:p w14:paraId="730A10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（1）大学英语四级（CET-4）成绩不低于475分或六级（CET-6）成绩不低于425分，或雅思（IELTS）成绩不低于5.5分，或托福（TOEFL）成绩不低于72分。</w:t>
      </w:r>
    </w:p>
    <w:p w14:paraId="42562C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（2）以第一作者或第二作者（且研究生指导教师为第一）发表SCI或EI检索（含持有录用通知）的英文期刊论文。</w:t>
      </w:r>
    </w:p>
    <w:p w14:paraId="72803B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（3）在英语为母语的国家留学一年以上。</w:t>
      </w:r>
    </w:p>
    <w:p w14:paraId="187435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（4）其他语种水平参照其评价体系（限我校博士招生简章本专业规定语种）。</w:t>
      </w:r>
    </w:p>
    <w:p w14:paraId="04E1E4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rFonts w:hint="eastAsia" w:ascii="微软雅黑" w:hAnsi="微软雅黑" w:eastAsia="微软雅黑" w:cs="微软雅黑"/>
          <w:b w:val="0"/>
          <w:bCs w:val="0"/>
          <w:i w:val="0"/>
          <w:iCs w:val="0"/>
        </w:rPr>
      </w:pPr>
      <w:r>
        <w:rPr>
          <w:rStyle w:val="8"/>
          <w:rFonts w:hint="eastAsia" w:ascii="微软雅黑" w:hAnsi="微软雅黑" w:eastAsia="微软雅黑" w:cs="微软雅黑"/>
          <w:b w:val="0"/>
          <w:bCs w:val="0"/>
          <w:i w:val="0"/>
          <w:iCs w:val="0"/>
          <w:caps w:val="0"/>
          <w:color w:val="000000"/>
          <w:spacing w:val="0"/>
          <w:sz w:val="31"/>
          <w:szCs w:val="31"/>
          <w:bdr w:val="none" w:color="auto" w:sz="0" w:space="0"/>
        </w:rPr>
        <w:t>四、提交申请材料</w:t>
      </w:r>
    </w:p>
    <w:p w14:paraId="12FD6F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（一）申请材料清单</w:t>
      </w:r>
    </w:p>
    <w:p w14:paraId="350926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1.《长安大学硕士研究生申请硕博连读攻读博士学位审批表》或《长安大学普通招考攻读博士学位审批表》。</w:t>
      </w:r>
    </w:p>
    <w:p w14:paraId="4190FF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2.两名所报考学科专业领域内的教授（或相当专业技术职称的专家）的推荐信。</w:t>
      </w:r>
    </w:p>
    <w:p w14:paraId="3E71B6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3.身份证复印件、硕士研究生学习阶段的成绩单。</w:t>
      </w:r>
    </w:p>
    <w:p w14:paraId="556B49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4.学位、学历证明材料：①提供学士学位证书、本科毕业证书，硕士学位证书、硕士毕业证书复印件（应届和在读硕士提供《教育部学籍在线验证报告》）； ②国（境）外学历学位获得者提供教育部留学服务中心出具的硕士《国（境）外学历学位认证书》复印件。</w:t>
      </w:r>
    </w:p>
    <w:p w14:paraId="6B6571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5.二级甲等以上医院（不含二级甲等医院）或长安大学医院的体检报告（有效期一个月）。</w:t>
      </w:r>
    </w:p>
    <w:p w14:paraId="6D2A4A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6.本细则第三条规定的相关支撑材料。</w:t>
      </w:r>
    </w:p>
    <w:p w14:paraId="37992B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7.攻读博士学位研究计划书一份。</w:t>
      </w:r>
    </w:p>
    <w:p w14:paraId="51D8B4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8.普通招考生需提交硕士学位论文（应届硕士毕业生可提供硕士学位论文初稿或概要）。</w:t>
      </w:r>
    </w:p>
    <w:p w14:paraId="544D8B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（二）材料提交要求</w:t>
      </w:r>
    </w:p>
    <w:p w14:paraId="18E526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1.网上报名成功的考生在4月15日报名结束前向学院提交以下材料，逾期或所交材料不全者，按自动放弃处理。</w:t>
      </w:r>
    </w:p>
    <w:p w14:paraId="48E3BB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2.申请材料请按照纸质正常大小扫描成PDF版，按照顺序整理成册，并做封面列出材料清单列表，以备查验勾选。电子版发送至</w:t>
      </w:r>
      <w:r>
        <w:rPr>
          <w:rFonts w:hint="eastAsia" w:ascii="宋体" w:hAnsi="宋体" w:eastAsia="宋体" w:cs="宋体"/>
          <w:b w:val="0"/>
          <w:bCs w:val="0"/>
          <w:i w:val="0"/>
          <w:iCs w:val="0"/>
          <w:caps w:val="0"/>
          <w:color w:val="333333"/>
          <w:spacing w:val="0"/>
          <w:sz w:val="30"/>
          <w:szCs w:val="30"/>
          <w:u w:val="single"/>
          <w:bdr w:val="none" w:color="auto" w:sz="0" w:space="0"/>
        </w:rPr>
        <w:fldChar w:fldCharType="begin"/>
      </w:r>
      <w:r>
        <w:rPr>
          <w:rFonts w:hint="eastAsia" w:ascii="宋体" w:hAnsi="宋体" w:eastAsia="宋体" w:cs="宋体"/>
          <w:b w:val="0"/>
          <w:bCs w:val="0"/>
          <w:i w:val="0"/>
          <w:iCs w:val="0"/>
          <w:caps w:val="0"/>
          <w:color w:val="333333"/>
          <w:spacing w:val="0"/>
          <w:sz w:val="30"/>
          <w:szCs w:val="30"/>
          <w:u w:val="single"/>
          <w:bdr w:val="none" w:color="auto" w:sz="0" w:space="0"/>
        </w:rPr>
        <w:instrText xml:space="preserve"> HYPERLINK "mailto:shuyang@chd.edu.cn" </w:instrText>
      </w:r>
      <w:r>
        <w:rPr>
          <w:rFonts w:hint="eastAsia" w:ascii="宋体" w:hAnsi="宋体" w:eastAsia="宋体" w:cs="宋体"/>
          <w:b w:val="0"/>
          <w:bCs w:val="0"/>
          <w:i w:val="0"/>
          <w:iCs w:val="0"/>
          <w:caps w:val="0"/>
          <w:color w:val="333333"/>
          <w:spacing w:val="0"/>
          <w:sz w:val="30"/>
          <w:szCs w:val="30"/>
          <w:u w:val="single"/>
          <w:bdr w:val="none" w:color="auto" w:sz="0" w:space="0"/>
        </w:rPr>
        <w:fldChar w:fldCharType="separate"/>
      </w:r>
      <w:r>
        <w:rPr>
          <w:rStyle w:val="13"/>
          <w:rFonts w:hint="eastAsia" w:ascii="宋体" w:hAnsi="宋体" w:eastAsia="宋体" w:cs="宋体"/>
          <w:b w:val="0"/>
          <w:bCs w:val="0"/>
          <w:i w:val="0"/>
          <w:iCs w:val="0"/>
          <w:caps w:val="0"/>
          <w:color w:val="333333"/>
          <w:spacing w:val="0"/>
          <w:sz w:val="30"/>
          <w:szCs w:val="30"/>
          <w:u w:val="single"/>
          <w:bdr w:val="none" w:color="auto" w:sz="0" w:space="0"/>
        </w:rPr>
        <w:t>shuyang@chd.edu.cn</w:t>
      </w:r>
      <w:r>
        <w:rPr>
          <w:rFonts w:hint="eastAsia" w:ascii="宋体" w:hAnsi="宋体" w:eastAsia="宋体" w:cs="宋体"/>
          <w:b w:val="0"/>
          <w:bCs w:val="0"/>
          <w:i w:val="0"/>
          <w:iCs w:val="0"/>
          <w:caps w:val="0"/>
          <w:color w:val="333333"/>
          <w:spacing w:val="0"/>
          <w:sz w:val="30"/>
          <w:szCs w:val="30"/>
          <w:u w:val="single"/>
          <w:bdr w:val="none" w:color="auto" w:sz="0" w:space="0"/>
        </w:rPr>
        <w:fldChar w:fldCharType="end"/>
      </w:r>
      <w:r>
        <w:rPr>
          <w:rFonts w:hint="eastAsia" w:ascii="宋体" w:hAnsi="宋体" w:eastAsia="宋体" w:cs="宋体"/>
          <w:b w:val="0"/>
          <w:bCs w:val="0"/>
          <w:i w:val="0"/>
          <w:iCs w:val="0"/>
          <w:caps w:val="0"/>
          <w:color w:val="000000"/>
          <w:spacing w:val="0"/>
          <w:sz w:val="30"/>
          <w:szCs w:val="30"/>
          <w:bdr w:val="none" w:color="auto" w:sz="0" w:space="0"/>
        </w:rPr>
        <w:t>，纸质版用长尾夹夹起，放在文件袋中。文件袋注明考生姓名和报考导师姓名，提交至材料学院办公室（长安大学北校区致远大厦四层410室）。咨询电话029-82337345，联系人：杨老师。</w:t>
      </w:r>
    </w:p>
    <w:p w14:paraId="3AA331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3.申请者请加入长安大学材料科学与工程学院2025博士研究生普通招考工作群，qq群号：1022586345。</w:t>
      </w:r>
    </w:p>
    <w:p w14:paraId="5D1337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rFonts w:hint="eastAsia" w:ascii="微软雅黑" w:hAnsi="微软雅黑" w:eastAsia="微软雅黑" w:cs="微软雅黑"/>
          <w:b w:val="0"/>
          <w:bCs w:val="0"/>
          <w:i w:val="0"/>
          <w:iCs w:val="0"/>
        </w:rPr>
      </w:pPr>
      <w:r>
        <w:rPr>
          <w:rStyle w:val="8"/>
          <w:rFonts w:hint="eastAsia" w:ascii="微软雅黑" w:hAnsi="微软雅黑" w:eastAsia="微软雅黑" w:cs="微软雅黑"/>
          <w:b w:val="0"/>
          <w:bCs w:val="0"/>
          <w:i w:val="0"/>
          <w:iCs w:val="0"/>
          <w:caps w:val="0"/>
          <w:color w:val="000000"/>
          <w:spacing w:val="0"/>
          <w:sz w:val="31"/>
          <w:szCs w:val="31"/>
          <w:bdr w:val="none" w:color="auto" w:sz="0" w:space="0"/>
        </w:rPr>
        <w:t>五、资格审查</w:t>
      </w:r>
    </w:p>
    <w:p w14:paraId="64653D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（一）成立招生工作小组</w:t>
      </w:r>
    </w:p>
    <w:p w14:paraId="58A179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学院成立由院长、书记任组长，相关党政负责人、学科带头人、系主任、研究生培养与管理主管、纪检委员等为成员的招生工作小组。</w:t>
      </w:r>
    </w:p>
    <w:p w14:paraId="32B6749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shd w:val="clear" w:fill="FFFFFF"/>
        </w:rPr>
        <w:t>（二）开展资格审查</w:t>
      </w:r>
    </w:p>
    <w:p w14:paraId="07DF7B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shd w:val="clear" w:fill="FFFFFF"/>
        </w:rPr>
        <w:t>博士研究生招生工作小组按照招生简章及学科具体要求，审查考生基本报考资格；并根据申请材料，初步审查考生专业素质、学术水平、综合素质能力及培养潜质等方面情况，确认考生是否具有进入考核环节的资格。</w:t>
      </w:r>
    </w:p>
    <w:p w14:paraId="1F9440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通过审查，博士研究生招生工作小组将根据差额比例，择优选拔进入考核阶段的考生，并在学院官网公布通过审查考生名单。</w:t>
      </w:r>
    </w:p>
    <w:p w14:paraId="18E2D1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rFonts w:hint="eastAsia" w:ascii="微软雅黑" w:hAnsi="微软雅黑" w:eastAsia="微软雅黑" w:cs="微软雅黑"/>
          <w:b w:val="0"/>
          <w:bCs w:val="0"/>
          <w:i w:val="0"/>
          <w:iCs w:val="0"/>
        </w:rPr>
      </w:pPr>
      <w:r>
        <w:rPr>
          <w:rStyle w:val="8"/>
          <w:rFonts w:hint="eastAsia" w:ascii="微软雅黑" w:hAnsi="微软雅黑" w:eastAsia="微软雅黑" w:cs="微软雅黑"/>
          <w:b w:val="0"/>
          <w:bCs w:val="0"/>
          <w:i w:val="0"/>
          <w:iCs w:val="0"/>
          <w:caps w:val="0"/>
          <w:color w:val="000000"/>
          <w:spacing w:val="0"/>
          <w:sz w:val="31"/>
          <w:szCs w:val="31"/>
          <w:bdr w:val="none" w:color="auto" w:sz="0" w:space="0"/>
        </w:rPr>
        <w:t>六、考核办法</w:t>
      </w:r>
    </w:p>
    <w:p w14:paraId="2C2A58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（一）成立考核复试专家组</w:t>
      </w:r>
    </w:p>
    <w:p w14:paraId="5CF42D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学院成立由院长为组长，不少于十名本学科博士生导师为成员的考核复试专家组。根据考生不同的报考方式，考核复试专家组通过评议材料、专业考核、面试等方式开展复试，综合考察考生学科背景、专业素质、外语水平、创新思维等综合能力，并对考生进行综合排名。</w:t>
      </w:r>
    </w:p>
    <w:p w14:paraId="2A4849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（二）考核复试</w:t>
      </w:r>
    </w:p>
    <w:p w14:paraId="085D5A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1.以直接攻博方式报考</w:t>
      </w:r>
    </w:p>
    <w:p w14:paraId="4911B5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考核复试专家组对通过审核的考生进行复试，根据复试情况按研究方向进行综合排名。</w:t>
      </w:r>
    </w:p>
    <w:p w14:paraId="72C3EC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2.以硕博连读方式报考</w:t>
      </w:r>
    </w:p>
    <w:p w14:paraId="732004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考核复试专家组对通过审核的考生进行复试，根据考生学位课平均成绩（满分100，占60%）及复试成绩（满分100，占40%）按研究方向进行综合排名。硕博连读方式网上报名、考核时间根据春季学期教学安排另行通知。</w:t>
      </w:r>
    </w:p>
    <w:p w14:paraId="425743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3.以普通招考方式报考</w:t>
      </w:r>
    </w:p>
    <w:p w14:paraId="30F3A4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考核复试专家组秉持公平、公正、公开原则，通过实行“申请-考核”制，开展考核复试并进行综合排名：</w:t>
      </w:r>
    </w:p>
    <w:p w14:paraId="422A73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（1）考核（满分100，占60%）将采取材料评议的方式，考核复试专家组对考生的学习经历（含学业成绩）、科研情况、学术水平、攻读博士学位研究计划书、推荐信等进行综合考察。</w:t>
      </w:r>
    </w:p>
    <w:p w14:paraId="2AAFA4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（2）复试（满分100，占40%）将采取面试的方式，考核复试专家组对考生的专业素养、外语水平、创新能力等进行综合考察。</w:t>
      </w:r>
    </w:p>
    <w:p w14:paraId="67F22A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（3）综合考量考生的思想政治素质、品德考察结果、申请材料及体检结果。</w:t>
      </w:r>
    </w:p>
    <w:p w14:paraId="7BBC6D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rFonts w:hint="eastAsia" w:ascii="微软雅黑" w:hAnsi="微软雅黑" w:eastAsia="微软雅黑" w:cs="微软雅黑"/>
          <w:b w:val="0"/>
          <w:bCs w:val="0"/>
          <w:i w:val="0"/>
          <w:iCs w:val="0"/>
        </w:rPr>
      </w:pPr>
      <w:r>
        <w:rPr>
          <w:rStyle w:val="8"/>
          <w:rFonts w:hint="eastAsia" w:ascii="微软雅黑" w:hAnsi="微软雅黑" w:eastAsia="微软雅黑" w:cs="微软雅黑"/>
          <w:b w:val="0"/>
          <w:bCs w:val="0"/>
          <w:i w:val="0"/>
          <w:iCs w:val="0"/>
          <w:caps w:val="0"/>
          <w:color w:val="000000"/>
          <w:spacing w:val="0"/>
          <w:sz w:val="31"/>
          <w:szCs w:val="31"/>
          <w:bdr w:val="none" w:color="auto" w:sz="0" w:space="0"/>
        </w:rPr>
        <w:t>七、录取办法</w:t>
      </w:r>
    </w:p>
    <w:p w14:paraId="572E47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600"/>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学院招生工作小组根据学校2025年录取工作的有关规定，依据考核复试专家组出具的综合排名，综合考虑具体招生情况和培养条件，在招生计划范围内择优录取，确定录取名单，并在学院官网进行公示，公示期为连续三个工作日。</w:t>
      </w:r>
    </w:p>
    <w:p w14:paraId="01A3A2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rPr>
          <w:rFonts w:hint="eastAsia" w:ascii="微软雅黑" w:hAnsi="微软雅黑" w:eastAsia="微软雅黑" w:cs="微软雅黑"/>
          <w:b w:val="0"/>
          <w:bCs w:val="0"/>
          <w:i w:val="0"/>
          <w:iCs w:val="0"/>
        </w:rPr>
      </w:pPr>
      <w:r>
        <w:rPr>
          <w:rStyle w:val="8"/>
          <w:rFonts w:hint="eastAsia" w:ascii="微软雅黑" w:hAnsi="微软雅黑" w:eastAsia="微软雅黑" w:cs="微软雅黑"/>
          <w:b w:val="0"/>
          <w:bCs w:val="0"/>
          <w:i w:val="0"/>
          <w:iCs w:val="0"/>
          <w:caps w:val="0"/>
          <w:color w:val="000000"/>
          <w:spacing w:val="0"/>
          <w:sz w:val="31"/>
          <w:szCs w:val="31"/>
          <w:bdr w:val="none" w:color="auto" w:sz="0" w:space="0"/>
        </w:rPr>
        <w:t>八、申诉监督</w:t>
      </w:r>
    </w:p>
    <w:p w14:paraId="13951C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jc w:val="both"/>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shd w:val="clear" w:fill="FFFFFF"/>
        </w:rPr>
        <w:t>（一）所有参与博士研究生招生的工作人员需认真负责，严格保密，切实维护招生工作的公平公正。</w:t>
      </w:r>
    </w:p>
    <w:p w14:paraId="431B17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jc w:val="both"/>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shd w:val="clear" w:fill="FFFFFF"/>
        </w:rPr>
        <w:t>（二）考生申请材料必须确保真实、准确，后续一旦发现提交的申请材料作假，将取消考生的录取资格、入学资格和申请学位资格乃至撤销已授学位。</w:t>
      </w:r>
    </w:p>
    <w:p w14:paraId="024CF9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jc w:val="both"/>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shd w:val="clear" w:fill="FFFFFF"/>
        </w:rPr>
        <w:t>（三）学院招生工作小组在录取名单公示期内，接受考生合理申诉，并对申诉问题进行审查，审查结果将于申诉后三个工作日内回复考生。申诉电话：029-82337345，联系人：杨老师，申诉邮箱：</w:t>
      </w:r>
      <w:r>
        <w:rPr>
          <w:rFonts w:hint="eastAsia" w:ascii="宋体" w:hAnsi="宋体" w:eastAsia="宋体" w:cs="宋体"/>
          <w:b w:val="0"/>
          <w:bCs w:val="0"/>
          <w:i w:val="0"/>
          <w:iCs w:val="0"/>
          <w:caps w:val="0"/>
          <w:color w:val="000000"/>
          <w:spacing w:val="0"/>
          <w:sz w:val="30"/>
          <w:szCs w:val="30"/>
          <w:u w:val="single"/>
          <w:bdr w:val="none" w:color="auto" w:sz="0" w:space="0"/>
          <w:shd w:val="clear" w:fill="FFFFFF"/>
        </w:rPr>
        <w:fldChar w:fldCharType="begin"/>
      </w:r>
      <w:r>
        <w:rPr>
          <w:rFonts w:hint="eastAsia" w:ascii="宋体" w:hAnsi="宋体" w:eastAsia="宋体" w:cs="宋体"/>
          <w:b w:val="0"/>
          <w:bCs w:val="0"/>
          <w:i w:val="0"/>
          <w:iCs w:val="0"/>
          <w:caps w:val="0"/>
          <w:color w:val="000000"/>
          <w:spacing w:val="0"/>
          <w:sz w:val="30"/>
          <w:szCs w:val="30"/>
          <w:u w:val="single"/>
          <w:bdr w:val="none" w:color="auto" w:sz="0" w:space="0"/>
          <w:shd w:val="clear" w:fill="FFFFFF"/>
        </w:rPr>
        <w:instrText xml:space="preserve"> HYPERLINK "mailto:shuyang@chd.edu.cn" </w:instrText>
      </w:r>
      <w:r>
        <w:rPr>
          <w:rFonts w:hint="eastAsia" w:ascii="宋体" w:hAnsi="宋体" w:eastAsia="宋体" w:cs="宋体"/>
          <w:b w:val="0"/>
          <w:bCs w:val="0"/>
          <w:i w:val="0"/>
          <w:iCs w:val="0"/>
          <w:caps w:val="0"/>
          <w:color w:val="000000"/>
          <w:spacing w:val="0"/>
          <w:sz w:val="30"/>
          <w:szCs w:val="30"/>
          <w:u w:val="single"/>
          <w:bdr w:val="none" w:color="auto" w:sz="0" w:space="0"/>
          <w:shd w:val="clear" w:fill="FFFFFF"/>
        </w:rPr>
        <w:fldChar w:fldCharType="separate"/>
      </w:r>
      <w:r>
        <w:rPr>
          <w:rStyle w:val="13"/>
          <w:rFonts w:hint="eastAsia" w:ascii="宋体" w:hAnsi="宋体" w:eastAsia="宋体" w:cs="宋体"/>
          <w:b w:val="0"/>
          <w:bCs w:val="0"/>
          <w:i w:val="0"/>
          <w:iCs w:val="0"/>
          <w:caps w:val="0"/>
          <w:color w:val="000000"/>
          <w:spacing w:val="0"/>
          <w:sz w:val="30"/>
          <w:szCs w:val="30"/>
          <w:u w:val="single"/>
          <w:bdr w:val="none" w:color="auto" w:sz="0" w:space="0"/>
          <w:shd w:val="clear" w:fill="FFFFFF"/>
        </w:rPr>
        <w:t>shuyang@chd.edu.cn</w:t>
      </w:r>
      <w:r>
        <w:rPr>
          <w:rFonts w:hint="eastAsia" w:ascii="宋体" w:hAnsi="宋体" w:eastAsia="宋体" w:cs="宋体"/>
          <w:b w:val="0"/>
          <w:bCs w:val="0"/>
          <w:i w:val="0"/>
          <w:iCs w:val="0"/>
          <w:caps w:val="0"/>
          <w:color w:val="000000"/>
          <w:spacing w:val="0"/>
          <w:sz w:val="30"/>
          <w:szCs w:val="30"/>
          <w:u w:val="single"/>
          <w:bdr w:val="none" w:color="auto" w:sz="0" w:space="0"/>
          <w:shd w:val="clear" w:fill="FFFFFF"/>
        </w:rPr>
        <w:fldChar w:fldCharType="end"/>
      </w:r>
      <w:r>
        <w:rPr>
          <w:rFonts w:hint="eastAsia" w:ascii="宋体" w:hAnsi="宋体" w:eastAsia="宋体" w:cs="宋体"/>
          <w:b w:val="0"/>
          <w:bCs w:val="0"/>
          <w:i w:val="0"/>
          <w:iCs w:val="0"/>
          <w:caps w:val="0"/>
          <w:color w:val="000000"/>
          <w:spacing w:val="0"/>
          <w:sz w:val="30"/>
          <w:szCs w:val="30"/>
          <w:bdr w:val="none" w:color="auto" w:sz="0" w:space="0"/>
          <w:shd w:val="clear" w:fill="FFFFFF"/>
        </w:rPr>
        <w:t>。</w:t>
      </w:r>
    </w:p>
    <w:p w14:paraId="282E19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jc w:val="both"/>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shd w:val="clear" w:fill="FFFFFF"/>
        </w:rPr>
        <w:t>（四）其余未尽事宜，遵照学校相关规定执行。</w:t>
      </w:r>
    </w:p>
    <w:p w14:paraId="5F3502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jc w:val="both"/>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shd w:val="clear" w:fill="FFFFFF"/>
        </w:rPr>
        <w:t>（五）本实施细则由长安大学材料科学与工程学院负责解释。</w:t>
      </w:r>
    </w:p>
    <w:p w14:paraId="533AE8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right"/>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长安大学材料科学与工程学院</w:t>
      </w:r>
    </w:p>
    <w:p w14:paraId="3BFD41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right"/>
        <w:rPr>
          <w:rFonts w:hint="eastAsia" w:ascii="微软雅黑" w:hAnsi="微软雅黑" w:eastAsia="微软雅黑" w:cs="微软雅黑"/>
          <w:b w:val="0"/>
          <w:bCs w:val="0"/>
          <w:i w:val="0"/>
          <w:iCs w:val="0"/>
        </w:rPr>
      </w:pPr>
      <w:r>
        <w:rPr>
          <w:rFonts w:hint="eastAsia" w:ascii="宋体" w:hAnsi="宋体" w:eastAsia="宋体" w:cs="宋体"/>
          <w:b w:val="0"/>
          <w:bCs w:val="0"/>
          <w:i w:val="0"/>
          <w:iCs w:val="0"/>
          <w:caps w:val="0"/>
          <w:color w:val="000000"/>
          <w:spacing w:val="0"/>
          <w:sz w:val="30"/>
          <w:szCs w:val="30"/>
          <w:bdr w:val="none" w:color="auto" w:sz="0" w:space="0"/>
        </w:rPr>
        <w:t>二〇二五年一月二十三日</w:t>
      </w:r>
    </w:p>
    <w:p w14:paraId="573127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b w:val="0"/>
          <w:bCs w:val="0"/>
          <w:i w:val="0"/>
          <w:iCs w:val="0"/>
        </w:rPr>
      </w:pPr>
    </w:p>
    <w:p w14:paraId="2500C60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hanging="360"/>
        <w:rPr>
          <w:rFonts w:hint="eastAsia" w:ascii="微软雅黑" w:hAnsi="微软雅黑" w:eastAsia="微软雅黑" w:cs="微软雅黑"/>
          <w:b w:val="0"/>
          <w:bCs w:val="0"/>
          <w:i w:val="0"/>
          <w:iCs w:val="0"/>
          <w:color w:val="666666"/>
        </w:rPr>
      </w:pPr>
      <w:r>
        <w:rPr>
          <w:rFonts w:hint="eastAsia" w:ascii="微软雅黑" w:hAnsi="微软雅黑" w:eastAsia="微软雅黑" w:cs="微软雅黑"/>
          <w:b w:val="0"/>
          <w:bCs w:val="0"/>
          <w:i w:val="0"/>
          <w:iCs w:val="0"/>
          <w:caps w:val="0"/>
          <w:color w:val="666666"/>
          <w:spacing w:val="0"/>
          <w:sz w:val="27"/>
          <w:szCs w:val="27"/>
          <w:bdr w:val="none" w:color="auto" w:sz="0" w:space="0"/>
        </w:rPr>
        <w:t>附件【</w:t>
      </w:r>
      <w:r>
        <w:rPr>
          <w:rFonts w:hint="eastAsia" w:ascii="微软雅黑" w:hAnsi="微软雅黑" w:eastAsia="微软雅黑" w:cs="微软雅黑"/>
          <w:b w:val="0"/>
          <w:bCs w:val="0"/>
          <w:i w:val="0"/>
          <w:iCs w:val="0"/>
          <w:caps w:val="0"/>
          <w:color w:val="333333"/>
          <w:spacing w:val="0"/>
          <w:sz w:val="27"/>
          <w:szCs w:val="27"/>
          <w:u w:val="none"/>
          <w:bdr w:val="none" w:color="auto" w:sz="0" w:space="0"/>
        </w:rPr>
        <w:fldChar w:fldCharType="begin"/>
      </w:r>
      <w:r>
        <w:rPr>
          <w:rFonts w:hint="eastAsia" w:ascii="微软雅黑" w:hAnsi="微软雅黑" w:eastAsia="微软雅黑" w:cs="微软雅黑"/>
          <w:b w:val="0"/>
          <w:bCs w:val="0"/>
          <w:i w:val="0"/>
          <w:iCs w:val="0"/>
          <w:caps w:val="0"/>
          <w:color w:val="333333"/>
          <w:spacing w:val="0"/>
          <w:sz w:val="27"/>
          <w:szCs w:val="27"/>
          <w:u w:val="none"/>
          <w:bdr w:val="none" w:color="auto" w:sz="0" w:space="0"/>
        </w:rPr>
        <w:instrText xml:space="preserve"> HYPERLINK "https://clxy.chd.edu.cn/system/_content/download.jsp?urltype=news.DownloadAttachUrl&amp;owner=940188446&amp;wbfileid=15601336" \t "https://clxy.chd.edu.cn/info/1242/_blank" </w:instrText>
      </w:r>
      <w:r>
        <w:rPr>
          <w:rFonts w:hint="eastAsia" w:ascii="微软雅黑" w:hAnsi="微软雅黑" w:eastAsia="微软雅黑" w:cs="微软雅黑"/>
          <w:b w:val="0"/>
          <w:bCs w:val="0"/>
          <w:i w:val="0"/>
          <w:iCs w:val="0"/>
          <w:caps w:val="0"/>
          <w:color w:val="333333"/>
          <w:spacing w:val="0"/>
          <w:sz w:val="27"/>
          <w:szCs w:val="27"/>
          <w:u w:val="none"/>
          <w:bdr w:val="none" w:color="auto" w:sz="0" w:space="0"/>
        </w:rPr>
        <w:fldChar w:fldCharType="separate"/>
      </w:r>
      <w:r>
        <w:rPr>
          <w:rStyle w:val="13"/>
          <w:rFonts w:hint="eastAsia" w:ascii="微软雅黑" w:hAnsi="微软雅黑" w:eastAsia="微软雅黑" w:cs="微软雅黑"/>
          <w:b w:val="0"/>
          <w:bCs w:val="0"/>
          <w:i w:val="0"/>
          <w:iCs w:val="0"/>
          <w:caps w:val="0"/>
          <w:color w:val="333333"/>
          <w:spacing w:val="0"/>
          <w:sz w:val="27"/>
          <w:szCs w:val="27"/>
          <w:u w:val="none"/>
          <w:bdr w:val="none" w:color="auto" w:sz="0" w:space="0"/>
        </w:rPr>
        <w:t>附件1：材料科学与工程学院2025年招收攻读博士学位研究生招生专业目录.xlsx</w:t>
      </w:r>
      <w:r>
        <w:rPr>
          <w:rFonts w:hint="eastAsia" w:ascii="微软雅黑" w:hAnsi="微软雅黑" w:eastAsia="微软雅黑" w:cs="微软雅黑"/>
          <w:b w:val="0"/>
          <w:bCs w:val="0"/>
          <w:i w:val="0"/>
          <w:iCs w:val="0"/>
          <w:caps w:val="0"/>
          <w:color w:val="333333"/>
          <w:spacing w:val="0"/>
          <w:sz w:val="27"/>
          <w:szCs w:val="27"/>
          <w:u w:val="none"/>
          <w:bdr w:val="none" w:color="auto" w:sz="0" w:space="0"/>
        </w:rPr>
        <w:fldChar w:fldCharType="end"/>
      </w:r>
      <w:r>
        <w:rPr>
          <w:rFonts w:hint="eastAsia" w:ascii="微软雅黑" w:hAnsi="微软雅黑" w:eastAsia="微软雅黑" w:cs="微软雅黑"/>
          <w:b w:val="0"/>
          <w:bCs w:val="0"/>
          <w:i w:val="0"/>
          <w:iCs w:val="0"/>
          <w:caps w:val="0"/>
          <w:color w:val="666666"/>
          <w:spacing w:val="0"/>
          <w:sz w:val="27"/>
          <w:szCs w:val="27"/>
          <w:bdr w:val="none" w:color="auto" w:sz="0" w:space="0"/>
        </w:rPr>
        <w:t>】</w:t>
      </w:r>
    </w:p>
    <w:p w14:paraId="581053F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hanging="360"/>
        <w:rPr>
          <w:rFonts w:hint="eastAsia" w:ascii="微软雅黑" w:hAnsi="微软雅黑" w:eastAsia="微软雅黑" w:cs="微软雅黑"/>
          <w:b w:val="0"/>
          <w:bCs w:val="0"/>
          <w:i w:val="0"/>
          <w:iCs w:val="0"/>
          <w:color w:val="666666"/>
        </w:rPr>
      </w:pPr>
      <w:r>
        <w:rPr>
          <w:rFonts w:hint="eastAsia" w:ascii="微软雅黑" w:hAnsi="微软雅黑" w:eastAsia="微软雅黑" w:cs="微软雅黑"/>
          <w:b w:val="0"/>
          <w:bCs w:val="0"/>
          <w:i w:val="0"/>
          <w:iCs w:val="0"/>
          <w:caps w:val="0"/>
          <w:color w:val="666666"/>
          <w:spacing w:val="0"/>
          <w:sz w:val="27"/>
          <w:szCs w:val="27"/>
          <w:bdr w:val="none" w:color="auto" w:sz="0" w:space="0"/>
        </w:rPr>
        <w:t>附件【</w:t>
      </w:r>
      <w:r>
        <w:rPr>
          <w:rFonts w:hint="eastAsia" w:ascii="微软雅黑" w:hAnsi="微软雅黑" w:eastAsia="微软雅黑" w:cs="微软雅黑"/>
          <w:b w:val="0"/>
          <w:bCs w:val="0"/>
          <w:i w:val="0"/>
          <w:iCs w:val="0"/>
          <w:caps w:val="0"/>
          <w:color w:val="333333"/>
          <w:spacing w:val="0"/>
          <w:sz w:val="27"/>
          <w:szCs w:val="27"/>
          <w:u w:val="none"/>
          <w:bdr w:val="none" w:color="auto" w:sz="0" w:space="0"/>
        </w:rPr>
        <w:fldChar w:fldCharType="begin"/>
      </w:r>
      <w:r>
        <w:rPr>
          <w:rFonts w:hint="eastAsia" w:ascii="微软雅黑" w:hAnsi="微软雅黑" w:eastAsia="微软雅黑" w:cs="微软雅黑"/>
          <w:b w:val="0"/>
          <w:bCs w:val="0"/>
          <w:i w:val="0"/>
          <w:iCs w:val="0"/>
          <w:caps w:val="0"/>
          <w:color w:val="333333"/>
          <w:spacing w:val="0"/>
          <w:sz w:val="27"/>
          <w:szCs w:val="27"/>
          <w:u w:val="none"/>
          <w:bdr w:val="none" w:color="auto" w:sz="0" w:space="0"/>
        </w:rPr>
        <w:instrText xml:space="preserve"> HYPERLINK "https://clxy.chd.edu.cn/system/_content/download.jsp?urltype=news.DownloadAttachUrl&amp;owner=940188446&amp;wbfileid=15601337" \t "https://clxy.chd.edu.cn/info/1242/_blank" </w:instrText>
      </w:r>
      <w:r>
        <w:rPr>
          <w:rFonts w:hint="eastAsia" w:ascii="微软雅黑" w:hAnsi="微软雅黑" w:eastAsia="微软雅黑" w:cs="微软雅黑"/>
          <w:b w:val="0"/>
          <w:bCs w:val="0"/>
          <w:i w:val="0"/>
          <w:iCs w:val="0"/>
          <w:caps w:val="0"/>
          <w:color w:val="333333"/>
          <w:spacing w:val="0"/>
          <w:sz w:val="27"/>
          <w:szCs w:val="27"/>
          <w:u w:val="none"/>
          <w:bdr w:val="none" w:color="auto" w:sz="0" w:space="0"/>
        </w:rPr>
        <w:fldChar w:fldCharType="separate"/>
      </w:r>
      <w:r>
        <w:rPr>
          <w:rStyle w:val="13"/>
          <w:rFonts w:hint="eastAsia" w:ascii="微软雅黑" w:hAnsi="微软雅黑" w:eastAsia="微软雅黑" w:cs="微软雅黑"/>
          <w:b w:val="0"/>
          <w:bCs w:val="0"/>
          <w:i w:val="0"/>
          <w:iCs w:val="0"/>
          <w:caps w:val="0"/>
          <w:color w:val="333333"/>
          <w:spacing w:val="0"/>
          <w:sz w:val="27"/>
          <w:szCs w:val="27"/>
          <w:u w:val="none"/>
          <w:bdr w:val="none" w:color="auto" w:sz="0" w:space="0"/>
        </w:rPr>
        <w:t>附件2：长安大学普通招考攻读博士学位审批表（2025年）.docx</w:t>
      </w:r>
      <w:r>
        <w:rPr>
          <w:rFonts w:hint="eastAsia" w:ascii="微软雅黑" w:hAnsi="微软雅黑" w:eastAsia="微软雅黑" w:cs="微软雅黑"/>
          <w:b w:val="0"/>
          <w:bCs w:val="0"/>
          <w:i w:val="0"/>
          <w:iCs w:val="0"/>
          <w:caps w:val="0"/>
          <w:color w:val="333333"/>
          <w:spacing w:val="0"/>
          <w:sz w:val="27"/>
          <w:szCs w:val="27"/>
          <w:u w:val="none"/>
          <w:bdr w:val="none" w:color="auto" w:sz="0" w:space="0"/>
        </w:rPr>
        <w:fldChar w:fldCharType="end"/>
      </w:r>
      <w:r>
        <w:rPr>
          <w:rFonts w:hint="eastAsia" w:ascii="微软雅黑" w:hAnsi="微软雅黑" w:eastAsia="微软雅黑" w:cs="微软雅黑"/>
          <w:b w:val="0"/>
          <w:bCs w:val="0"/>
          <w:i w:val="0"/>
          <w:iCs w:val="0"/>
          <w:caps w:val="0"/>
          <w:color w:val="666666"/>
          <w:spacing w:val="0"/>
          <w:sz w:val="27"/>
          <w:szCs w:val="27"/>
          <w:bdr w:val="none" w:color="auto" w:sz="0" w:space="0"/>
        </w:rPr>
        <w:t>】</w:t>
      </w:r>
    </w:p>
    <w:p w14:paraId="27E2000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hanging="360"/>
        <w:rPr>
          <w:rFonts w:hint="eastAsia" w:ascii="微软雅黑" w:hAnsi="微软雅黑" w:eastAsia="微软雅黑" w:cs="微软雅黑"/>
          <w:b w:val="0"/>
          <w:bCs w:val="0"/>
          <w:i w:val="0"/>
          <w:iCs w:val="0"/>
          <w:color w:val="666666"/>
        </w:rPr>
      </w:pPr>
      <w:r>
        <w:rPr>
          <w:rFonts w:hint="eastAsia" w:ascii="微软雅黑" w:hAnsi="微软雅黑" w:eastAsia="微软雅黑" w:cs="微软雅黑"/>
          <w:b w:val="0"/>
          <w:bCs w:val="0"/>
          <w:i w:val="0"/>
          <w:iCs w:val="0"/>
          <w:caps w:val="0"/>
          <w:color w:val="666666"/>
          <w:spacing w:val="0"/>
          <w:sz w:val="27"/>
          <w:szCs w:val="27"/>
          <w:bdr w:val="none" w:color="auto" w:sz="0" w:space="0"/>
        </w:rPr>
        <w:t>附件【</w:t>
      </w:r>
      <w:r>
        <w:rPr>
          <w:rFonts w:hint="eastAsia" w:ascii="微软雅黑" w:hAnsi="微软雅黑" w:eastAsia="微软雅黑" w:cs="微软雅黑"/>
          <w:b w:val="0"/>
          <w:bCs w:val="0"/>
          <w:i w:val="0"/>
          <w:iCs w:val="0"/>
          <w:caps w:val="0"/>
          <w:color w:val="333333"/>
          <w:spacing w:val="0"/>
          <w:sz w:val="27"/>
          <w:szCs w:val="27"/>
          <w:u w:val="none"/>
          <w:bdr w:val="none" w:color="auto" w:sz="0" w:space="0"/>
        </w:rPr>
        <w:fldChar w:fldCharType="begin"/>
      </w:r>
      <w:r>
        <w:rPr>
          <w:rFonts w:hint="eastAsia" w:ascii="微软雅黑" w:hAnsi="微软雅黑" w:eastAsia="微软雅黑" w:cs="微软雅黑"/>
          <w:b w:val="0"/>
          <w:bCs w:val="0"/>
          <w:i w:val="0"/>
          <w:iCs w:val="0"/>
          <w:caps w:val="0"/>
          <w:color w:val="333333"/>
          <w:spacing w:val="0"/>
          <w:sz w:val="27"/>
          <w:szCs w:val="27"/>
          <w:u w:val="none"/>
          <w:bdr w:val="none" w:color="auto" w:sz="0" w:space="0"/>
        </w:rPr>
        <w:instrText xml:space="preserve"> HYPERLINK "https://clxy.chd.edu.cn/system/_content/download.jsp?urltype=news.DownloadAttachUrl&amp;owner=940188446&amp;wbfileid=15601338" \t "https://clxy.chd.edu.cn/info/1242/_blank" </w:instrText>
      </w:r>
      <w:r>
        <w:rPr>
          <w:rFonts w:hint="eastAsia" w:ascii="微软雅黑" w:hAnsi="微软雅黑" w:eastAsia="微软雅黑" w:cs="微软雅黑"/>
          <w:b w:val="0"/>
          <w:bCs w:val="0"/>
          <w:i w:val="0"/>
          <w:iCs w:val="0"/>
          <w:caps w:val="0"/>
          <w:color w:val="333333"/>
          <w:spacing w:val="0"/>
          <w:sz w:val="27"/>
          <w:szCs w:val="27"/>
          <w:u w:val="none"/>
          <w:bdr w:val="none" w:color="auto" w:sz="0" w:space="0"/>
        </w:rPr>
        <w:fldChar w:fldCharType="separate"/>
      </w:r>
      <w:r>
        <w:rPr>
          <w:rStyle w:val="13"/>
          <w:rFonts w:hint="eastAsia" w:ascii="微软雅黑" w:hAnsi="微软雅黑" w:eastAsia="微软雅黑" w:cs="微软雅黑"/>
          <w:b w:val="0"/>
          <w:bCs w:val="0"/>
          <w:i w:val="0"/>
          <w:iCs w:val="0"/>
          <w:caps w:val="0"/>
          <w:color w:val="333333"/>
          <w:spacing w:val="0"/>
          <w:sz w:val="27"/>
          <w:szCs w:val="27"/>
          <w:u w:val="none"/>
          <w:bdr w:val="none" w:color="auto" w:sz="0" w:space="0"/>
        </w:rPr>
        <w:t>附件3：长安大学硕士研究生申请硕博连读攻读博士学位审批表（2025年）.docx</w:t>
      </w:r>
      <w:r>
        <w:rPr>
          <w:rFonts w:hint="eastAsia" w:ascii="微软雅黑" w:hAnsi="微软雅黑" w:eastAsia="微软雅黑" w:cs="微软雅黑"/>
          <w:b w:val="0"/>
          <w:bCs w:val="0"/>
          <w:i w:val="0"/>
          <w:iCs w:val="0"/>
          <w:caps w:val="0"/>
          <w:color w:val="333333"/>
          <w:spacing w:val="0"/>
          <w:sz w:val="27"/>
          <w:szCs w:val="27"/>
          <w:u w:val="none"/>
          <w:bdr w:val="none" w:color="auto" w:sz="0" w:space="0"/>
        </w:rPr>
        <w:fldChar w:fldCharType="end"/>
      </w:r>
      <w:r>
        <w:rPr>
          <w:rFonts w:hint="eastAsia" w:ascii="微软雅黑" w:hAnsi="微软雅黑" w:eastAsia="微软雅黑" w:cs="微软雅黑"/>
          <w:b w:val="0"/>
          <w:bCs w:val="0"/>
          <w:i w:val="0"/>
          <w:iCs w:val="0"/>
          <w:caps w:val="0"/>
          <w:color w:val="666666"/>
          <w:spacing w:val="0"/>
          <w:sz w:val="27"/>
          <w:szCs w:val="27"/>
          <w:bdr w:val="none" w:color="auto" w:sz="0" w:space="0"/>
        </w:rPr>
        <w:t>】</w:t>
      </w:r>
    </w:p>
    <w:p w14:paraId="72718DF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hanging="360"/>
        <w:rPr>
          <w:rFonts w:hint="eastAsia" w:ascii="微软雅黑" w:hAnsi="微软雅黑" w:eastAsia="微软雅黑" w:cs="微软雅黑"/>
          <w:b w:val="0"/>
          <w:bCs w:val="0"/>
          <w:i w:val="0"/>
          <w:iCs w:val="0"/>
          <w:color w:val="666666"/>
        </w:rPr>
      </w:pPr>
      <w:r>
        <w:rPr>
          <w:rFonts w:hint="eastAsia" w:ascii="微软雅黑" w:hAnsi="微软雅黑" w:eastAsia="微软雅黑" w:cs="微软雅黑"/>
          <w:b w:val="0"/>
          <w:bCs w:val="0"/>
          <w:i w:val="0"/>
          <w:iCs w:val="0"/>
          <w:caps w:val="0"/>
          <w:color w:val="666666"/>
          <w:spacing w:val="0"/>
          <w:sz w:val="27"/>
          <w:szCs w:val="27"/>
          <w:bdr w:val="none" w:color="auto" w:sz="0" w:space="0"/>
        </w:rPr>
        <w:t>附件【</w:t>
      </w:r>
      <w:r>
        <w:rPr>
          <w:rFonts w:hint="eastAsia" w:ascii="微软雅黑" w:hAnsi="微软雅黑" w:eastAsia="微软雅黑" w:cs="微软雅黑"/>
          <w:b w:val="0"/>
          <w:bCs w:val="0"/>
          <w:i w:val="0"/>
          <w:iCs w:val="0"/>
          <w:caps w:val="0"/>
          <w:color w:val="333333"/>
          <w:spacing w:val="0"/>
          <w:sz w:val="27"/>
          <w:szCs w:val="27"/>
          <w:u w:val="none"/>
          <w:bdr w:val="none" w:color="auto" w:sz="0" w:space="0"/>
        </w:rPr>
        <w:fldChar w:fldCharType="begin"/>
      </w:r>
      <w:r>
        <w:rPr>
          <w:rFonts w:hint="eastAsia" w:ascii="微软雅黑" w:hAnsi="微软雅黑" w:eastAsia="微软雅黑" w:cs="微软雅黑"/>
          <w:b w:val="0"/>
          <w:bCs w:val="0"/>
          <w:i w:val="0"/>
          <w:iCs w:val="0"/>
          <w:caps w:val="0"/>
          <w:color w:val="333333"/>
          <w:spacing w:val="0"/>
          <w:sz w:val="27"/>
          <w:szCs w:val="27"/>
          <w:u w:val="none"/>
          <w:bdr w:val="none" w:color="auto" w:sz="0" w:space="0"/>
        </w:rPr>
        <w:instrText xml:space="preserve"> HYPERLINK "https://clxy.chd.edu.cn/system/_content/download.jsp?urltype=news.DownloadAttachUrl&amp;owner=940188446&amp;wbfileid=15601339" \t "https://clxy.chd.edu.cn/info/1242/_blank" </w:instrText>
      </w:r>
      <w:r>
        <w:rPr>
          <w:rFonts w:hint="eastAsia" w:ascii="微软雅黑" w:hAnsi="微软雅黑" w:eastAsia="微软雅黑" w:cs="微软雅黑"/>
          <w:b w:val="0"/>
          <w:bCs w:val="0"/>
          <w:i w:val="0"/>
          <w:iCs w:val="0"/>
          <w:caps w:val="0"/>
          <w:color w:val="333333"/>
          <w:spacing w:val="0"/>
          <w:sz w:val="27"/>
          <w:szCs w:val="27"/>
          <w:u w:val="none"/>
          <w:bdr w:val="none" w:color="auto" w:sz="0" w:space="0"/>
        </w:rPr>
        <w:fldChar w:fldCharType="separate"/>
      </w:r>
      <w:r>
        <w:rPr>
          <w:rStyle w:val="13"/>
          <w:rFonts w:hint="eastAsia" w:ascii="微软雅黑" w:hAnsi="微软雅黑" w:eastAsia="微软雅黑" w:cs="微软雅黑"/>
          <w:b w:val="0"/>
          <w:bCs w:val="0"/>
          <w:i w:val="0"/>
          <w:iCs w:val="0"/>
          <w:caps w:val="0"/>
          <w:color w:val="333333"/>
          <w:spacing w:val="0"/>
          <w:sz w:val="27"/>
          <w:szCs w:val="27"/>
          <w:u w:val="none"/>
          <w:bdr w:val="none" w:color="auto" w:sz="0" w:space="0"/>
        </w:rPr>
        <w:t>附件4：长安大学2025年招收攻读博士学位研究生专家推荐书.docx</w:t>
      </w:r>
      <w:r>
        <w:rPr>
          <w:rFonts w:hint="eastAsia" w:ascii="微软雅黑" w:hAnsi="微软雅黑" w:eastAsia="微软雅黑" w:cs="微软雅黑"/>
          <w:b w:val="0"/>
          <w:bCs w:val="0"/>
          <w:i w:val="0"/>
          <w:iCs w:val="0"/>
          <w:caps w:val="0"/>
          <w:color w:val="333333"/>
          <w:spacing w:val="0"/>
          <w:sz w:val="27"/>
          <w:szCs w:val="27"/>
          <w:u w:val="none"/>
          <w:bdr w:val="none" w:color="auto" w:sz="0" w:space="0"/>
        </w:rPr>
        <w:fldChar w:fldCharType="end"/>
      </w:r>
      <w:r>
        <w:rPr>
          <w:rFonts w:hint="eastAsia" w:ascii="微软雅黑" w:hAnsi="微软雅黑" w:eastAsia="微软雅黑" w:cs="微软雅黑"/>
          <w:b w:val="0"/>
          <w:bCs w:val="0"/>
          <w:i w:val="0"/>
          <w:iCs w:val="0"/>
          <w:caps w:val="0"/>
          <w:color w:val="666666"/>
          <w:spacing w:val="0"/>
          <w:sz w:val="27"/>
          <w:szCs w:val="27"/>
          <w:bdr w:val="none" w:color="auto" w:sz="0" w:space="0"/>
        </w:rPr>
        <w:t>】</w:t>
      </w:r>
    </w:p>
    <w:p w14:paraId="11F4B7A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hanging="360"/>
        <w:rPr>
          <w:rFonts w:hint="eastAsia" w:ascii="微软雅黑" w:hAnsi="微软雅黑" w:eastAsia="微软雅黑" w:cs="微软雅黑"/>
          <w:b w:val="0"/>
          <w:bCs w:val="0"/>
          <w:i w:val="0"/>
          <w:iCs w:val="0"/>
          <w:color w:val="666666"/>
        </w:rPr>
      </w:pPr>
      <w:r>
        <w:rPr>
          <w:rFonts w:hint="eastAsia" w:ascii="微软雅黑" w:hAnsi="微软雅黑" w:eastAsia="微软雅黑" w:cs="微软雅黑"/>
          <w:b w:val="0"/>
          <w:bCs w:val="0"/>
          <w:i w:val="0"/>
          <w:iCs w:val="0"/>
          <w:caps w:val="0"/>
          <w:color w:val="666666"/>
          <w:spacing w:val="0"/>
          <w:sz w:val="27"/>
          <w:szCs w:val="27"/>
          <w:bdr w:val="none" w:color="auto" w:sz="0" w:space="0"/>
        </w:rPr>
        <w:t>附件【</w:t>
      </w:r>
      <w:r>
        <w:rPr>
          <w:rFonts w:hint="eastAsia" w:ascii="微软雅黑" w:hAnsi="微软雅黑" w:eastAsia="微软雅黑" w:cs="微软雅黑"/>
          <w:b w:val="0"/>
          <w:bCs w:val="0"/>
          <w:i w:val="0"/>
          <w:iCs w:val="0"/>
          <w:caps w:val="0"/>
          <w:color w:val="333333"/>
          <w:spacing w:val="0"/>
          <w:sz w:val="27"/>
          <w:szCs w:val="27"/>
          <w:u w:val="none"/>
          <w:bdr w:val="none" w:color="auto" w:sz="0" w:space="0"/>
        </w:rPr>
        <w:fldChar w:fldCharType="begin"/>
      </w:r>
      <w:r>
        <w:rPr>
          <w:rFonts w:hint="eastAsia" w:ascii="微软雅黑" w:hAnsi="微软雅黑" w:eastAsia="微软雅黑" w:cs="微软雅黑"/>
          <w:b w:val="0"/>
          <w:bCs w:val="0"/>
          <w:i w:val="0"/>
          <w:iCs w:val="0"/>
          <w:caps w:val="0"/>
          <w:color w:val="333333"/>
          <w:spacing w:val="0"/>
          <w:sz w:val="27"/>
          <w:szCs w:val="27"/>
          <w:u w:val="none"/>
          <w:bdr w:val="none" w:color="auto" w:sz="0" w:space="0"/>
        </w:rPr>
        <w:instrText xml:space="preserve"> HYPERLINK "https://clxy.chd.edu.cn/system/_content/download.jsp?urltype=news.DownloadAttachUrl&amp;owner=940188446&amp;wbfileid=15601340" \t "https://clxy.chd.edu.cn/info/1242/_blank" </w:instrText>
      </w:r>
      <w:r>
        <w:rPr>
          <w:rFonts w:hint="eastAsia" w:ascii="微软雅黑" w:hAnsi="微软雅黑" w:eastAsia="微软雅黑" w:cs="微软雅黑"/>
          <w:b w:val="0"/>
          <w:bCs w:val="0"/>
          <w:i w:val="0"/>
          <w:iCs w:val="0"/>
          <w:caps w:val="0"/>
          <w:color w:val="333333"/>
          <w:spacing w:val="0"/>
          <w:sz w:val="27"/>
          <w:szCs w:val="27"/>
          <w:u w:val="none"/>
          <w:bdr w:val="none" w:color="auto" w:sz="0" w:space="0"/>
        </w:rPr>
        <w:fldChar w:fldCharType="separate"/>
      </w:r>
      <w:r>
        <w:rPr>
          <w:rStyle w:val="13"/>
          <w:rFonts w:hint="eastAsia" w:ascii="微软雅黑" w:hAnsi="微软雅黑" w:eastAsia="微软雅黑" w:cs="微软雅黑"/>
          <w:b w:val="0"/>
          <w:bCs w:val="0"/>
          <w:i w:val="0"/>
          <w:iCs w:val="0"/>
          <w:caps w:val="0"/>
          <w:color w:val="333333"/>
          <w:spacing w:val="0"/>
          <w:sz w:val="27"/>
          <w:szCs w:val="27"/>
          <w:u w:val="none"/>
          <w:bdr w:val="none" w:color="auto" w:sz="0" w:space="0"/>
        </w:rPr>
        <w:t>附件5：材料科学与工程学院2025年攻读博士学位研究计划书模板.doc</w:t>
      </w:r>
      <w:r>
        <w:rPr>
          <w:rFonts w:hint="eastAsia" w:ascii="微软雅黑" w:hAnsi="微软雅黑" w:eastAsia="微软雅黑" w:cs="微软雅黑"/>
          <w:b w:val="0"/>
          <w:bCs w:val="0"/>
          <w:i w:val="0"/>
          <w:iCs w:val="0"/>
          <w:caps w:val="0"/>
          <w:color w:val="333333"/>
          <w:spacing w:val="0"/>
          <w:sz w:val="27"/>
          <w:szCs w:val="27"/>
          <w:u w:val="none"/>
          <w:bdr w:val="none" w:color="auto" w:sz="0" w:space="0"/>
        </w:rPr>
        <w:fldChar w:fldCharType="end"/>
      </w:r>
      <w:r>
        <w:rPr>
          <w:rFonts w:hint="eastAsia" w:ascii="微软雅黑" w:hAnsi="微软雅黑" w:eastAsia="微软雅黑" w:cs="微软雅黑"/>
          <w:b w:val="0"/>
          <w:bCs w:val="0"/>
          <w:i w:val="0"/>
          <w:iCs w:val="0"/>
          <w:caps w:val="0"/>
          <w:color w:val="666666"/>
          <w:spacing w:val="0"/>
          <w:sz w:val="27"/>
          <w:szCs w:val="27"/>
          <w:bdr w:val="none" w:color="auto" w:sz="0" w:space="0"/>
        </w:rPr>
        <w:t>】</w:t>
      </w:r>
    </w:p>
    <w:p w14:paraId="056EB98B">
      <w:pPr>
        <w:rPr>
          <w:rFonts w:hint="default" w:ascii="微软雅黑" w:hAnsi="微软雅黑" w:eastAsia="微软雅黑" w:cs="微软雅黑"/>
          <w:i w:val="0"/>
          <w:iCs w:val="0"/>
          <w:caps w:val="0"/>
          <w:color w:val="212121"/>
          <w:spacing w:val="0"/>
          <w:sz w:val="45"/>
          <w:szCs w:val="45"/>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_gbk">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微软雅黑 14 14">
    <w:altName w:val="黑体"/>
    <w:panose1 w:val="00000000000000000000"/>
    <w:charset w:val="00"/>
    <w:family w:val="auto"/>
    <w:pitch w:val="default"/>
    <w:sig w:usb0="00000000" w:usb1="00000000" w:usb2="00000000" w:usb3="00000000" w:csb0="00000000" w:csb1="00000000"/>
  </w:font>
  <w:font w:name="microsoft yahei 14 14">
    <w:altName w:val="Segoe Print"/>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183A7"/>
    <w:multiLevelType w:val="multilevel"/>
    <w:tmpl w:val="933183A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A5404"/>
    <w:rsid w:val="1F0E32FE"/>
    <w:rsid w:val="24497D13"/>
    <w:rsid w:val="276A6636"/>
    <w:rsid w:val="2A182A1D"/>
    <w:rsid w:val="3F4D4769"/>
    <w:rsid w:val="612E16FD"/>
    <w:rsid w:val="6A6A5404"/>
    <w:rsid w:val="77A33DD6"/>
    <w:rsid w:val="78DB7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uiPriority w:val="0"/>
    <w:rPr>
      <w:color w:val="3B3B3B"/>
      <w:u w:val="none"/>
    </w:rPr>
  </w:style>
  <w:style w:type="character" w:styleId="10">
    <w:name w:val="Emphasis"/>
    <w:basedOn w:val="7"/>
    <w:qFormat/>
    <w:uiPriority w:val="0"/>
    <w:rPr>
      <w:b/>
      <w:bCs/>
    </w:rPr>
  </w:style>
  <w:style w:type="character" w:styleId="11">
    <w:name w:val="HTML Definition"/>
    <w:basedOn w:val="7"/>
    <w:uiPriority w:val="0"/>
  </w:style>
  <w:style w:type="character" w:styleId="12">
    <w:name w:val="HTML Variable"/>
    <w:basedOn w:val="7"/>
    <w:uiPriority w:val="0"/>
  </w:style>
  <w:style w:type="character" w:styleId="13">
    <w:name w:val="Hyperlink"/>
    <w:basedOn w:val="7"/>
    <w:uiPriority w:val="0"/>
    <w:rPr>
      <w:color w:val="3B3B3B"/>
      <w:u w:val="none"/>
    </w:rPr>
  </w:style>
  <w:style w:type="character" w:styleId="14">
    <w:name w:val="HTML Code"/>
    <w:basedOn w:val="7"/>
    <w:uiPriority w:val="0"/>
    <w:rPr>
      <w:rFonts w:ascii="Courier New" w:hAnsi="Courier New"/>
      <w:sz w:val="20"/>
    </w:rPr>
  </w:style>
  <w:style w:type="character" w:styleId="15">
    <w:name w:val="HTML Cite"/>
    <w:basedOn w:val="7"/>
    <w:uiPriority w:val="0"/>
  </w:style>
  <w:style w:type="character" w:styleId="16">
    <w:name w:val="HTML Keyboard"/>
    <w:basedOn w:val="7"/>
    <w:uiPriority w:val="0"/>
    <w:rPr>
      <w:rFonts w:ascii="Courier New" w:hAnsi="Courier New"/>
      <w:sz w:val="20"/>
    </w:rPr>
  </w:style>
  <w:style w:type="character" w:styleId="17">
    <w:name w:val="HTML Sample"/>
    <w:basedOn w:val="7"/>
    <w:uiPriority w:val="0"/>
    <w:rPr>
      <w:rFonts w:ascii="Courier New" w:hAnsi="Courier New"/>
    </w:rPr>
  </w:style>
  <w:style w:type="character" w:customStyle="1" w:styleId="18">
    <w:name w:val="item-name"/>
    <w:basedOn w:val="7"/>
    <w:uiPriority w:val="0"/>
    <w:rPr>
      <w:bdr w:val="none" w:color="auto" w:sz="0" w:space="0"/>
    </w:rPr>
  </w:style>
  <w:style w:type="character" w:customStyle="1" w:styleId="19">
    <w:name w:val="item-name1"/>
    <w:basedOn w:val="7"/>
    <w:uiPriority w:val="0"/>
    <w:rPr>
      <w:bdr w:val="none" w:color="auto" w:sz="0" w:space="0"/>
    </w:rPr>
  </w:style>
  <w:style w:type="character" w:customStyle="1" w:styleId="20">
    <w:name w:val="news_title"/>
    <w:basedOn w:val="7"/>
    <w:uiPriority w:val="0"/>
    <w:rPr>
      <w:sz w:val="24"/>
      <w:szCs w:val="24"/>
    </w:rPr>
  </w:style>
  <w:style w:type="character" w:customStyle="1" w:styleId="21">
    <w:name w:val="news_title1"/>
    <w:basedOn w:val="7"/>
    <w:uiPriority w:val="0"/>
    <w:rPr>
      <w:sz w:val="24"/>
      <w:szCs w:val="24"/>
    </w:rPr>
  </w:style>
  <w:style w:type="character" w:customStyle="1" w:styleId="22">
    <w:name w:val="news_title2"/>
    <w:basedOn w:val="7"/>
    <w:uiPriority w:val="0"/>
    <w:rPr>
      <w:sz w:val="24"/>
      <w:szCs w:val="24"/>
    </w:rPr>
  </w:style>
  <w:style w:type="character" w:customStyle="1" w:styleId="23">
    <w:name w:val="news_meta"/>
    <w:basedOn w:val="7"/>
    <w:uiPriority w:val="0"/>
    <w:rPr>
      <w:color w:val="AAABAA"/>
      <w:sz w:val="21"/>
      <w:szCs w:val="21"/>
    </w:rPr>
  </w:style>
  <w:style w:type="character" w:customStyle="1" w:styleId="24">
    <w:name w:val="news_meta1"/>
    <w:basedOn w:val="7"/>
    <w:uiPriority w:val="0"/>
    <w:rPr>
      <w:color w:val="AAABAA"/>
      <w:sz w:val="21"/>
      <w:szCs w:val="21"/>
    </w:rPr>
  </w:style>
  <w:style w:type="character" w:customStyle="1" w:styleId="25">
    <w:name w:val="news_meta2"/>
    <w:basedOn w:val="7"/>
    <w:uiPriority w:val="0"/>
    <w:rPr>
      <w:color w:val="9FA0A0"/>
      <w:sz w:val="21"/>
      <w:szCs w:val="21"/>
    </w:rPr>
  </w:style>
  <w:style w:type="character" w:customStyle="1" w:styleId="26">
    <w:name w:val="pubdate-day"/>
    <w:basedOn w:val="7"/>
    <w:uiPriority w:val="0"/>
    <w:rPr>
      <w:shd w:val="clear" w:fill="F2F2F2"/>
    </w:rPr>
  </w:style>
  <w:style w:type="character" w:customStyle="1" w:styleId="27">
    <w:name w:val="pubdate-month"/>
    <w:basedOn w:val="7"/>
    <w:uiPriority w:val="0"/>
    <w:rPr>
      <w:color w:val="FFFFFF"/>
      <w:sz w:val="24"/>
      <w:szCs w:val="24"/>
      <w:shd w:val="clear" w:fill="CC0000"/>
    </w:rPr>
  </w:style>
  <w:style w:type="character" w:customStyle="1" w:styleId="28">
    <w:name w:val="column-name18"/>
    <w:basedOn w:val="7"/>
    <w:uiPriority w:val="0"/>
    <w:rPr>
      <w:color w:val="2549A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2025-02-05T03:23:00Z</dcterms:created>
  <dc:creator>WPS_1663235086</dc:creator>
  <cp:lastModifiedBy>WPS_1663235086</cp:lastModifiedBy>
  <dcterms:modified xsi:type="dcterms:W3CDTF">2025-02-05T10:08:02Z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564CB4B3F8AE4D5B9CF6FC1B3341ECE6_13</vt:lpwstr>
  </property>
  <property fmtid="{D5CDD505-2E9C-101B-9397-08002B2CF9AE}" pid="4" name="KSOTemplateDocerSaveRecord">
    <vt:lpwstr>eyJoZGlkIjoiYTFmNmVhOTkxNjMwODU5NTJlYjI4NDc1ZWVjNjRhZWUiLCJ1c2VySWQiOiIxNDE1NTEzMzA2In0=</vt:lpwstr>
  </property>
</Properties>
</file>