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321B" w14:textId="77777777" w:rsidR="006161B0" w:rsidRDefault="006161B0" w:rsidP="006161B0">
      <w:pPr>
        <w:spacing w:line="560" w:lineRule="exact"/>
        <w:jc w:val="center"/>
        <w:rPr>
          <w:rFonts w:ascii="小标宋" w:eastAsia="小标宋" w:hAnsi="小标宋" w:cs="小标宋" w:hint="eastAsia"/>
          <w:sz w:val="40"/>
          <w:szCs w:val="40"/>
        </w:rPr>
      </w:pPr>
      <w:r>
        <w:rPr>
          <w:rFonts w:ascii="小标宋" w:eastAsia="小标宋" w:hAnsi="小标宋" w:cs="小标宋" w:hint="eastAsia"/>
          <w:sz w:val="40"/>
          <w:szCs w:val="40"/>
        </w:rPr>
        <w:t>北航招收2026年博士研究生</w:t>
      </w:r>
    </w:p>
    <w:p w14:paraId="479E2B4C" w14:textId="0894B2F4" w:rsidR="006161B0" w:rsidRDefault="006161B0" w:rsidP="006161B0">
      <w:pPr>
        <w:spacing w:line="560" w:lineRule="exact"/>
        <w:jc w:val="center"/>
        <w:rPr>
          <w:rFonts w:ascii="小标宋" w:eastAsia="小标宋" w:hAnsi="小标宋" w:cs="小标宋" w:hint="eastAsia"/>
          <w:sz w:val="40"/>
          <w:szCs w:val="40"/>
        </w:rPr>
      </w:pPr>
      <w:r>
        <w:rPr>
          <w:rFonts w:ascii="小标宋" w:eastAsia="小标宋" w:hAnsi="小标宋" w:cs="小标宋" w:hint="eastAsia"/>
          <w:sz w:val="40"/>
          <w:szCs w:val="40"/>
        </w:rPr>
        <w:t>高等研究院校企联合培养专项（</w:t>
      </w:r>
      <w:r>
        <w:rPr>
          <w:rFonts w:ascii="小标宋" w:eastAsia="小标宋" w:hAnsi="小标宋" w:cs="小标宋" w:hint="eastAsia"/>
          <w:sz w:val="40"/>
          <w:szCs w:val="40"/>
        </w:rPr>
        <w:t>安徽</w:t>
      </w:r>
      <w:r>
        <w:rPr>
          <w:rFonts w:ascii="小标宋" w:eastAsia="小标宋" w:hAnsi="小标宋" w:cs="小标宋" w:hint="eastAsia"/>
          <w:sz w:val="40"/>
          <w:szCs w:val="40"/>
        </w:rPr>
        <w:t>）</w:t>
      </w:r>
    </w:p>
    <w:p w14:paraId="19EFD542" w14:textId="77777777" w:rsidR="006161B0" w:rsidRDefault="006161B0" w:rsidP="006161B0">
      <w:pPr>
        <w:spacing w:line="560" w:lineRule="exact"/>
        <w:ind w:firstLineChars="200" w:firstLine="800"/>
        <w:jc w:val="center"/>
        <w:rPr>
          <w:rFonts w:ascii="小标宋" w:eastAsia="小标宋" w:hAnsi="小标宋" w:cs="小标宋" w:hint="eastAsia"/>
          <w:sz w:val="40"/>
          <w:szCs w:val="40"/>
        </w:rPr>
      </w:pPr>
      <w:r>
        <w:rPr>
          <w:rFonts w:ascii="小标宋" w:eastAsia="小标宋" w:hAnsi="小标宋" w:cs="小标宋" w:hint="eastAsia"/>
          <w:sz w:val="40"/>
          <w:szCs w:val="40"/>
        </w:rPr>
        <w:t>考生知情同意书</w:t>
      </w:r>
    </w:p>
    <w:p w14:paraId="20D505DE" w14:textId="77777777" w:rsidR="006161B0" w:rsidRDefault="006161B0" w:rsidP="006161B0">
      <w:pPr>
        <w:spacing w:line="560" w:lineRule="exact"/>
        <w:ind w:firstLineChars="200" w:firstLine="803"/>
        <w:jc w:val="center"/>
        <w:rPr>
          <w:rFonts w:ascii="小标宋" w:eastAsia="小标宋" w:hAnsi="小标宋" w:cs="小标宋" w:hint="eastAsia"/>
          <w:b/>
          <w:bCs/>
          <w:sz w:val="40"/>
          <w:szCs w:val="40"/>
        </w:rPr>
      </w:pPr>
    </w:p>
    <w:p w14:paraId="274ED4AA" w14:textId="46AF9BCF" w:rsidR="006161B0" w:rsidRDefault="006161B0" w:rsidP="006161B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，报考北京航空航天大学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6年博士研究生，并自愿选择高等研究院校企联合培养专项（</w:t>
      </w:r>
      <w:r>
        <w:rPr>
          <w:rFonts w:ascii="仿宋_GB2312" w:eastAsia="仿宋_GB2312" w:hAnsi="仿宋_GB2312" w:cs="仿宋_GB2312" w:hint="eastAsia"/>
          <w:sz w:val="32"/>
          <w:szCs w:val="32"/>
        </w:rPr>
        <w:t>安徽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）。已知悉如下事项：</w:t>
      </w:r>
    </w:p>
    <w:p w14:paraId="16414E62" w14:textId="77777777" w:rsidR="006161B0" w:rsidRDefault="006161B0" w:rsidP="006161B0">
      <w:pPr>
        <w:spacing w:beforeLines="100" w:before="312" w:afterLines="100" w:after="312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1.若录取为本专项定向就业录取类别，须在录取前与北航签订相应的定向就业培养协议（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</w:rPr>
        <w:t>登录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</w:rPr>
        <w:t>https://yzb.buaa.edu.cn/info/1002/3482.htm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</w:rPr>
        <w:t>查看下载协议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），且不解决住宿。</w:t>
      </w:r>
    </w:p>
    <w:p w14:paraId="69206873" w14:textId="7A049B44" w:rsidR="006161B0" w:rsidRPr="006161B0" w:rsidRDefault="006161B0" w:rsidP="006161B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2.若录取为本专项非定向就业录取类别，第一学年的住宿和管理由北航负责，后续住宿和管理均由与北航联培的单位负责。</w:t>
      </w:r>
    </w:p>
    <w:p w14:paraId="1B53F0A7" w14:textId="77777777" w:rsidR="006161B0" w:rsidRDefault="006161B0" w:rsidP="006161B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E43E738" w14:textId="77777777" w:rsidR="006161B0" w:rsidRDefault="006161B0" w:rsidP="006161B0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本人知悉并同意上述内容。（请在下方手写）</w:t>
      </w:r>
    </w:p>
    <w:p w14:paraId="0E0A4429" w14:textId="77777777" w:rsidR="006161B0" w:rsidRDefault="006161B0" w:rsidP="006161B0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E59344" w14:textId="77777777" w:rsidR="006161B0" w:rsidRDefault="006161B0" w:rsidP="006161B0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4F5E4A" w14:textId="77777777" w:rsidR="006161B0" w:rsidRDefault="006161B0" w:rsidP="006161B0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承诺人：</w:t>
      </w:r>
    </w:p>
    <w:p w14:paraId="43E0F468" w14:textId="77777777" w:rsidR="006161B0" w:rsidRDefault="006161B0" w:rsidP="006161B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 期：2026年  月  日</w:t>
      </w:r>
    </w:p>
    <w:p w14:paraId="22766085" w14:textId="77777777" w:rsidR="003C44F8" w:rsidRDefault="003C44F8"/>
    <w:sectPr w:rsidR="003C4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FADD" w14:textId="77777777" w:rsidR="00701935" w:rsidRDefault="00701935" w:rsidP="006161B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B275210" w14:textId="77777777" w:rsidR="00701935" w:rsidRDefault="00701935" w:rsidP="006161B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28D8" w14:textId="77777777" w:rsidR="00701935" w:rsidRDefault="00701935" w:rsidP="006161B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09AB92E" w14:textId="77777777" w:rsidR="00701935" w:rsidRDefault="00701935" w:rsidP="006161B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F8"/>
    <w:rsid w:val="003C44F8"/>
    <w:rsid w:val="006161B0"/>
    <w:rsid w:val="00701935"/>
    <w:rsid w:val="00E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382720"/>
  <w15:chartTrackingRefBased/>
  <w15:docId w15:val="{CFE543B2-0352-4CB4-B94C-8C33C43F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1B0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44F8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4F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4F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4F8"/>
    <w:pPr>
      <w:keepNext/>
      <w:keepLines/>
      <w:spacing w:before="80" w:after="4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4F8"/>
    <w:pPr>
      <w:keepNext/>
      <w:keepLines/>
      <w:spacing w:before="80" w:after="40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4F8"/>
    <w:pPr>
      <w:keepNext/>
      <w:keepLines/>
      <w:spacing w:before="40" w:after="0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4F8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4F8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4F8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C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C4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4F8"/>
    <w:pPr>
      <w:spacing w:before="160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C4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4F8"/>
    <w:pPr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C4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C4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4F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161B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161B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161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161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181</Characters>
  <Application>Microsoft Office Word</Application>
  <DocSecurity>0</DocSecurity>
  <Lines>10</Lines>
  <Paragraphs>8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璇 宋</dc:creator>
  <cp:keywords/>
  <dc:description/>
  <cp:lastModifiedBy>璇 宋</cp:lastModifiedBy>
  <cp:revision>2</cp:revision>
  <dcterms:created xsi:type="dcterms:W3CDTF">2026-05-15T10:02:00Z</dcterms:created>
  <dcterms:modified xsi:type="dcterms:W3CDTF">2026-05-15T10:02:00Z</dcterms:modified>
</cp:coreProperties>
</file>