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（一）少数民族高层次骨干人才专项计划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00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15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15"/>
          <w:sz w:val="32"/>
          <w:szCs w:val="32"/>
        </w:rPr>
        <w:t>根据</w:t>
      </w:r>
      <w:r>
        <w:rPr>
          <w:rFonts w:hint="eastAsia" w:ascii="仿宋_GB2312" w:hAnsi="仿宋_GB2312" w:eastAsia="仿宋_GB2312" w:cs="仿宋_GB2312"/>
          <w:color w:val="auto"/>
          <w:spacing w:val="15"/>
          <w:sz w:val="32"/>
          <w:szCs w:val="32"/>
          <w:lang w:eastAsia="zh-CN"/>
        </w:rPr>
        <w:t>教育部相关文件</w:t>
      </w:r>
      <w:r>
        <w:rPr>
          <w:rFonts w:hint="eastAsia" w:ascii="仿宋_GB2312" w:hAnsi="仿宋_GB2312" w:eastAsia="仿宋_GB2312" w:cs="仿宋_GB2312"/>
          <w:color w:val="auto"/>
          <w:spacing w:val="15"/>
          <w:sz w:val="32"/>
          <w:szCs w:val="32"/>
        </w:rPr>
        <w:t>精神，我校20</w:t>
      </w:r>
      <w:r>
        <w:rPr>
          <w:rFonts w:hint="eastAsia" w:ascii="仿宋_GB2312" w:hAnsi="仿宋_GB2312" w:eastAsia="仿宋_GB2312" w:cs="仿宋_GB2312"/>
          <w:color w:val="auto"/>
          <w:spacing w:val="15"/>
          <w:sz w:val="32"/>
          <w:szCs w:val="32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color w:val="auto"/>
          <w:spacing w:val="15"/>
          <w:sz w:val="32"/>
          <w:szCs w:val="32"/>
        </w:rPr>
        <w:t>年继续</w:t>
      </w:r>
      <w:r>
        <w:rPr>
          <w:rFonts w:hint="eastAsia" w:ascii="仿宋_GB2312" w:hAnsi="仿宋_GB2312" w:eastAsia="仿宋_GB2312" w:cs="仿宋_GB2312"/>
          <w:color w:val="auto"/>
          <w:spacing w:val="15"/>
          <w:sz w:val="32"/>
          <w:szCs w:val="32"/>
          <w:lang w:val="en-US" w:eastAsia="zh-CN"/>
        </w:rPr>
        <w:t>实施少数民族高层次骨干人才博士研究生专项计划</w:t>
      </w:r>
      <w:r>
        <w:rPr>
          <w:rFonts w:hint="eastAsia" w:ascii="仿宋_GB2312" w:hAnsi="仿宋_GB2312" w:eastAsia="仿宋_GB2312" w:cs="仿宋_GB2312"/>
          <w:color w:val="auto"/>
          <w:spacing w:val="15"/>
          <w:sz w:val="32"/>
          <w:szCs w:val="32"/>
        </w:rPr>
        <w:t>。现就招生相关事宜通知如下：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一、培养目标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00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15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15"/>
          <w:sz w:val="32"/>
          <w:szCs w:val="32"/>
        </w:rPr>
        <w:t>“少数民族高层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pacing w:val="15"/>
          <w:sz w:val="32"/>
          <w:szCs w:val="32"/>
        </w:rPr>
        <w:t>次骨干人才计划”（以下简称</w:t>
      </w:r>
      <w:r>
        <w:rPr>
          <w:rFonts w:hint="eastAsia" w:ascii="仿宋_GB2312" w:hAnsi="仿宋_GB2312" w:eastAsia="仿宋_GB2312" w:cs="仿宋_GB2312"/>
          <w:color w:val="auto"/>
          <w:spacing w:val="15"/>
          <w:sz w:val="32"/>
          <w:szCs w:val="32"/>
          <w:lang w:eastAsia="zh-CN"/>
        </w:rPr>
        <w:t>骨干</w:t>
      </w:r>
      <w:r>
        <w:rPr>
          <w:rFonts w:hint="eastAsia" w:ascii="仿宋_GB2312" w:hAnsi="仿宋_GB2312" w:eastAsia="仿宋_GB2312" w:cs="仿宋_GB2312"/>
          <w:color w:val="auto"/>
          <w:spacing w:val="15"/>
          <w:sz w:val="32"/>
          <w:szCs w:val="32"/>
        </w:rPr>
        <w:t>计划）为国家定向培养专项招生计划。培养坚定拥护中国共产党的领导和社会主义制度、坚定维护民族团结和国家统一、立志为西部大开发和民族地区发展服务；德智体全面发展；掌握本学科坚实的基础理论和系统深入的专门知识，具有从事科学研究、教学、管理或独立担负专门技术工作能力和创新精神的高级专门人才。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二、招生对象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00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15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15"/>
          <w:sz w:val="32"/>
          <w:szCs w:val="32"/>
        </w:rPr>
        <w:t>（一）生源地在内蒙古、广西、西藏、青海、宁夏、新疆（含新疆生产建设兵团）的少数民族考生。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00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15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15"/>
          <w:sz w:val="32"/>
          <w:szCs w:val="32"/>
        </w:rPr>
        <w:t>（二）生源地在海南、重庆、四川、贵州、云南、陕西、甘肃的少数民族考生，以及河北、辽宁、吉林、黑龙江、湖北、湖南（含张家界市享受西部政策的一县两区）等 6 个省的民族自治地方和边境县（市）的少数民族考生。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00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15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15"/>
          <w:sz w:val="32"/>
          <w:szCs w:val="32"/>
        </w:rPr>
        <w:t>（三）在西藏班、新疆班承担教学和管理任务的</w:t>
      </w:r>
      <w:r>
        <w:rPr>
          <w:rFonts w:hint="eastAsia" w:ascii="仿宋_GB2312" w:hAnsi="仿宋_GB2312" w:eastAsia="仿宋_GB2312" w:cs="仿宋_GB2312"/>
          <w:color w:val="auto"/>
          <w:spacing w:val="15"/>
          <w:sz w:val="32"/>
          <w:szCs w:val="32"/>
          <w:lang w:eastAsia="zh-CN"/>
        </w:rPr>
        <w:t>少数民族</w:t>
      </w:r>
      <w:r>
        <w:rPr>
          <w:rFonts w:hint="eastAsia" w:ascii="仿宋_GB2312" w:hAnsi="仿宋_GB2312" w:eastAsia="仿宋_GB2312" w:cs="仿宋_GB2312"/>
          <w:color w:val="auto"/>
          <w:spacing w:val="15"/>
          <w:sz w:val="32"/>
          <w:szCs w:val="32"/>
        </w:rPr>
        <w:t>教职工；在西藏工作且满 5 年以上的“非西藏生源定向西藏就业计划”</w:t>
      </w:r>
      <w:r>
        <w:rPr>
          <w:rFonts w:hint="eastAsia" w:ascii="仿宋_GB2312" w:hAnsi="仿宋_GB2312" w:eastAsia="仿宋_GB2312" w:cs="仿宋_GB2312"/>
          <w:color w:val="auto"/>
          <w:spacing w:val="15"/>
          <w:sz w:val="32"/>
          <w:szCs w:val="32"/>
          <w:lang w:eastAsia="zh-CN"/>
        </w:rPr>
        <w:t>少数民族</w:t>
      </w:r>
      <w:r>
        <w:rPr>
          <w:rFonts w:hint="eastAsia" w:ascii="仿宋_GB2312" w:hAnsi="仿宋_GB2312" w:eastAsia="仿宋_GB2312" w:cs="仿宋_GB2312"/>
          <w:color w:val="auto"/>
          <w:spacing w:val="15"/>
          <w:sz w:val="32"/>
          <w:szCs w:val="32"/>
        </w:rPr>
        <w:t>毕业生。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00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15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15"/>
          <w:sz w:val="32"/>
          <w:szCs w:val="32"/>
        </w:rPr>
        <w:t>各生源地省级教育行政部门是考生报考资格审核确认的责任主体</w:t>
      </w:r>
      <w:r>
        <w:rPr>
          <w:rFonts w:hint="eastAsia" w:ascii="仿宋_GB2312" w:hAnsi="仿宋_GB2312" w:eastAsia="仿宋_GB2312" w:cs="仿宋_GB2312"/>
          <w:color w:val="auto"/>
          <w:spacing w:val="15"/>
          <w:sz w:val="32"/>
          <w:szCs w:val="32"/>
          <w:lang w:eastAsia="zh-CN"/>
        </w:rPr>
        <w:t>，考生须经省级教育行政部门审核报考资格后，方能报考骨干计划</w:t>
      </w:r>
      <w:r>
        <w:rPr>
          <w:rFonts w:hint="eastAsia" w:ascii="仿宋_GB2312" w:hAnsi="仿宋_GB2312" w:eastAsia="仿宋_GB2312" w:cs="仿宋_GB2312"/>
          <w:color w:val="auto"/>
          <w:spacing w:val="15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</w:t>
      </w:r>
      <w:r>
        <w:rPr>
          <w:rFonts w:hint="eastAsia" w:ascii="黑体" w:hAnsi="黑体" w:eastAsia="黑体" w:cs="黑体"/>
          <w:sz w:val="32"/>
          <w:szCs w:val="32"/>
        </w:rPr>
        <w:t>、招生计划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00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15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pacing w:val="15"/>
          <w:sz w:val="32"/>
          <w:szCs w:val="32"/>
          <w:highlight w:val="none"/>
        </w:rPr>
        <w:t>我校</w:t>
      </w:r>
      <w:r>
        <w:rPr>
          <w:rFonts w:hint="eastAsia" w:ascii="仿宋_GB2312" w:hAnsi="仿宋_GB2312" w:eastAsia="仿宋_GB2312" w:cs="仿宋_GB2312"/>
          <w:color w:val="auto"/>
          <w:spacing w:val="15"/>
          <w:sz w:val="32"/>
          <w:szCs w:val="32"/>
          <w:highlight w:val="none"/>
          <w:lang w:eastAsia="zh-CN"/>
        </w:rPr>
        <w:t>2024</w:t>
      </w:r>
      <w:r>
        <w:rPr>
          <w:rFonts w:hint="eastAsia" w:ascii="仿宋_GB2312" w:hAnsi="仿宋_GB2312" w:eastAsia="仿宋_GB2312" w:cs="仿宋_GB2312"/>
          <w:color w:val="auto"/>
          <w:spacing w:val="15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color w:val="auto"/>
          <w:spacing w:val="15"/>
          <w:sz w:val="32"/>
          <w:szCs w:val="32"/>
          <w:highlight w:val="none"/>
          <w:lang w:eastAsia="zh-CN"/>
        </w:rPr>
        <w:t>骨干计划</w:t>
      </w:r>
      <w:r>
        <w:rPr>
          <w:rFonts w:hint="eastAsia" w:ascii="仿宋_GB2312" w:hAnsi="仿宋_GB2312" w:eastAsia="仿宋_GB2312" w:cs="仿宋_GB2312"/>
          <w:color w:val="auto"/>
          <w:spacing w:val="15"/>
          <w:sz w:val="32"/>
          <w:szCs w:val="32"/>
          <w:highlight w:val="none"/>
          <w:lang w:val="en-US" w:eastAsia="zh-CN"/>
        </w:rPr>
        <w:t>博士研究生招生计划</w:t>
      </w:r>
      <w:r>
        <w:rPr>
          <w:rFonts w:hint="eastAsia" w:ascii="仿宋_GB2312" w:hAnsi="仿宋_GB2312" w:eastAsia="仿宋_GB2312" w:cs="仿宋_GB2312"/>
          <w:color w:val="auto"/>
          <w:spacing w:val="15"/>
          <w:sz w:val="32"/>
          <w:szCs w:val="32"/>
          <w:highlight w:val="none"/>
        </w:rPr>
        <w:t>为</w:t>
      </w:r>
      <w:r>
        <w:rPr>
          <w:rFonts w:hint="eastAsia" w:ascii="仿宋_GB2312" w:hAnsi="仿宋_GB2312" w:eastAsia="仿宋_GB2312" w:cs="仿宋_GB2312"/>
          <w:color w:val="auto"/>
          <w:spacing w:val="15"/>
          <w:sz w:val="32"/>
          <w:szCs w:val="32"/>
          <w:highlight w:val="none"/>
          <w:lang w:val="en-US" w:eastAsia="zh-CN"/>
        </w:rPr>
        <w:t>8个</w:t>
      </w:r>
      <w:r>
        <w:rPr>
          <w:rFonts w:hint="eastAsia" w:ascii="仿宋_GB2312" w:hAnsi="仿宋_GB2312" w:eastAsia="仿宋_GB2312" w:cs="仿宋_GB2312"/>
          <w:color w:val="auto"/>
          <w:spacing w:val="15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pacing w:val="15"/>
          <w:sz w:val="32"/>
          <w:szCs w:val="32"/>
          <w:highlight w:val="none"/>
          <w:lang w:val="en-US" w:eastAsia="zh-CN"/>
        </w:rPr>
        <w:t>其中工程博士2个</w:t>
      </w:r>
      <w:r>
        <w:rPr>
          <w:rFonts w:hint="eastAsia" w:ascii="仿宋_GB2312" w:hAnsi="仿宋_GB2312" w:eastAsia="仿宋_GB2312" w:cs="仿宋_GB2312"/>
          <w:color w:val="auto"/>
          <w:spacing w:val="15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pacing w:val="15"/>
          <w:sz w:val="32"/>
          <w:szCs w:val="32"/>
          <w:highlight w:val="none"/>
        </w:rPr>
        <w:t>，</w:t>
      </w:r>
      <w:r>
        <w:rPr>
          <w:rFonts w:hint="eastAsia" w:ascii="仿宋_GB2312" w:hAnsi="仿宋_GB2312" w:eastAsia="仿宋_GB2312" w:cs="仿宋_GB2312"/>
          <w:color w:val="auto"/>
          <w:spacing w:val="15"/>
          <w:sz w:val="32"/>
          <w:szCs w:val="32"/>
          <w:highlight w:val="none"/>
          <w:lang w:val="en-US" w:eastAsia="zh-CN"/>
        </w:rPr>
        <w:t>按照</w:t>
      </w:r>
      <w:r>
        <w:rPr>
          <w:rFonts w:hint="eastAsia" w:ascii="仿宋_GB2312" w:hAnsi="仿宋_GB2312" w:eastAsia="仿宋_GB2312" w:cs="仿宋_GB2312"/>
          <w:color w:val="auto"/>
          <w:spacing w:val="15"/>
          <w:sz w:val="32"/>
          <w:szCs w:val="32"/>
          <w:highlight w:val="none"/>
          <w:lang w:eastAsia="zh-CN"/>
        </w:rPr>
        <w:t>正常报考</w:t>
      </w:r>
      <w:r>
        <w:rPr>
          <w:rFonts w:hint="eastAsia" w:ascii="仿宋_GB2312" w:hAnsi="仿宋_GB2312" w:eastAsia="仿宋_GB2312" w:cs="仿宋_GB2312"/>
          <w:color w:val="auto"/>
          <w:spacing w:val="15"/>
          <w:sz w:val="32"/>
          <w:szCs w:val="32"/>
          <w:highlight w:val="none"/>
        </w:rPr>
        <w:t>录取情况落实到</w:t>
      </w:r>
      <w:r>
        <w:rPr>
          <w:rFonts w:hint="eastAsia" w:ascii="仿宋_GB2312" w:hAnsi="仿宋_GB2312" w:eastAsia="仿宋_GB2312" w:cs="仿宋_GB2312"/>
          <w:color w:val="auto"/>
          <w:spacing w:val="15"/>
          <w:sz w:val="32"/>
          <w:szCs w:val="32"/>
          <w:highlight w:val="none"/>
          <w:lang w:val="en-US" w:eastAsia="zh-CN"/>
        </w:rPr>
        <w:t>对应学院</w:t>
      </w:r>
      <w:r>
        <w:rPr>
          <w:rFonts w:hint="eastAsia" w:ascii="仿宋_GB2312" w:hAnsi="仿宋_GB2312" w:eastAsia="仿宋_GB2312" w:cs="仿宋_GB2312"/>
          <w:color w:val="auto"/>
          <w:spacing w:val="15"/>
          <w:sz w:val="32"/>
          <w:szCs w:val="32"/>
          <w:highlight w:val="none"/>
        </w:rPr>
        <w:t>和专业。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四、报考条件及流程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报考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基本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条件和要求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按照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我校2024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年博士研究生招生简章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、专业目录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相关要求执行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pacing w:val="15"/>
          <w:kern w:val="0"/>
          <w:sz w:val="32"/>
          <w:szCs w:val="32"/>
          <w:lang w:eastAsia="zh-CN"/>
        </w:rPr>
        <w:t>具体申请要求详见报考学院申请考核方案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1.网上报名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按照2024年各类专项博士研究生招生的通知进行操作，专项计划选择“少数民族骨干计划”,报考类别选择“定向”。报考学术学位博士研究生请将报名材料现场提交/邮寄至报考学院，报考专业学位（工程类）博士研究生请将报名材料现场提交/邮寄至学校研招办。，并提供经</w:t>
      </w:r>
      <w:r>
        <w:rPr>
          <w:rFonts w:hint="eastAsia" w:ascii="仿宋_GB2312" w:hAnsi="仿宋_GB2312" w:eastAsia="仿宋_GB2312" w:cs="仿宋_GB2312"/>
          <w:color w:val="auto"/>
          <w:spacing w:val="15"/>
          <w:sz w:val="32"/>
          <w:szCs w:val="32"/>
        </w:rPr>
        <w:t>省级教育行政部门</w:t>
      </w:r>
      <w:r>
        <w:rPr>
          <w:rFonts w:hint="eastAsia" w:ascii="仿宋_GB2312" w:hAnsi="仿宋_GB2312" w:eastAsia="仿宋_GB2312" w:cs="仿宋_GB2312"/>
          <w:color w:val="auto"/>
          <w:spacing w:val="15"/>
          <w:sz w:val="32"/>
          <w:szCs w:val="32"/>
          <w:lang w:val="en-US" w:eastAsia="zh-CN"/>
        </w:rPr>
        <w:t>审批的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《2024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年少数民族高层次骨干人才计划考生登记表》。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2.录取要求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骨干计划与其他普通类招生计划录取研究生实行统一标准、统一要求、统一管理，不降低招生、培养、管理标准。拟录取考生签订《少数民族高层次骨干人才计划研究生定向协议书》，毕业后，履行定向协议回定向地区和单位就业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79FDFD0-2921-4957-B12E-4A122738028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  <w:embedRegular r:id="rId2" w:fontKey="{229ECCB8-D7A2-40A2-B100-282CE53DDD04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FCF1F87A-3977-494C-97C6-9F5133EDBA56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8CFC9E3A-E4C3-44D3-9E49-9470506729C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yMmJkNDI0ZDhlMjY1MDE4Njc3NWQ0ZWZkNTYxZjcifQ=="/>
  </w:docVars>
  <w:rsids>
    <w:rsidRoot w:val="3FC5061B"/>
    <w:rsid w:val="2F8D3B45"/>
    <w:rsid w:val="3FC5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2024-04-11T07:30:00Z</dcterms:created>
  <dc:creator>LXWू･ω･` )Molly</dc:creator>
  <cp:lastModifiedBy>LXWू･ω･` )Molly</cp:lastModifiedBy>
  <dcterms:modified xsi:type="dcterms:W3CDTF">2024-04-11T08:10:08Z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D95E922ABD9542FCB4D3DB9AFF0E058D_11</vt:lpwstr>
  </property>
</Properties>
</file>