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42AC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150" w:afterAutospacing="0" w:line="420" w:lineRule="atLeast"/>
        <w:ind w:left="0" w:right="0" w:firstLine="0"/>
        <w:jc w:val="center"/>
        <w:rPr>
          <w:rFonts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新能源与材料学院2025年硕博连读、申请考核制博士研究生（第二批次）选拔工作通知</w:t>
      </w:r>
    </w:p>
    <w:p w14:paraId="525B73C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微软雅黑" w:hAnsi="微软雅黑" w:eastAsia="微软雅黑" w:cs="微软雅黑"/>
          <w:i w:val="0"/>
          <w:iCs w:val="0"/>
          <w:caps w:val="0"/>
          <w:color w:val="323232"/>
          <w:spacing w:val="0"/>
          <w:sz w:val="22"/>
          <w:szCs w:val="22"/>
        </w:rPr>
      </w:pPr>
      <w:r>
        <w:rPr>
          <w:rFonts w:ascii="方正仿宋_GB2312" w:hAnsi="方正仿宋_GB2312" w:eastAsia="方正仿宋_GB2312" w:cs="方正仿宋_GB2312"/>
          <w:i w:val="0"/>
          <w:iCs w:val="0"/>
          <w:caps w:val="0"/>
          <w:color w:val="323232"/>
          <w:spacing w:val="0"/>
          <w:sz w:val="22"/>
          <w:szCs w:val="22"/>
          <w:bdr w:val="none" w:color="auto" w:sz="0" w:space="0"/>
          <w:shd w:val="clear" w:fill="FFFFFF"/>
        </w:rPr>
        <w:t>为进一步优化博士研究生生源结构，提高博士生生源质量，根据《中国石油大学（北京）2025年博士研究生招生报名通知》要求，现将我院博士研究生第二批次招生报名有关工作通知如下：</w:t>
      </w:r>
    </w:p>
    <w:p w14:paraId="748AC6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23232"/>
          <w:spacing w:val="0"/>
          <w:sz w:val="22"/>
          <w:szCs w:val="22"/>
        </w:rPr>
      </w:pPr>
      <w:r>
        <w:rPr>
          <w:rFonts w:hint="default" w:ascii="方正仿宋_GB2312" w:hAnsi="方正仿宋_GB2312" w:eastAsia="方正仿宋_GB2312" w:cs="方正仿宋_GB2312"/>
          <w:i w:val="0"/>
          <w:iCs w:val="0"/>
          <w:caps w:val="0"/>
          <w:color w:val="323232"/>
          <w:spacing w:val="0"/>
          <w:sz w:val="22"/>
          <w:szCs w:val="22"/>
          <w:bdr w:val="none" w:color="auto" w:sz="0" w:space="0"/>
          <w:shd w:val="clear" w:fill="FFFFFF"/>
        </w:rPr>
        <w:t>一、</w:t>
      </w:r>
      <w:r>
        <w:rPr>
          <w:rFonts w:hint="default" w:ascii="方正仿宋_GB2312" w:hAnsi="方正仿宋_GB2312" w:eastAsia="方正仿宋_GB2312" w:cs="方正仿宋_GB2312"/>
          <w:i w:val="0"/>
          <w:iCs w:val="0"/>
          <w:caps w:val="0"/>
          <w:color w:val="323232"/>
          <w:spacing w:val="0"/>
          <w:sz w:val="21"/>
          <w:szCs w:val="21"/>
          <w:bdr w:val="none" w:color="auto" w:sz="0" w:space="0"/>
          <w:shd w:val="clear" w:fill="FFFFFF"/>
        </w:rPr>
        <w:t>硕博连读生</w:t>
      </w:r>
      <w:r>
        <w:rPr>
          <w:rFonts w:hint="default" w:ascii="方正仿宋_GB2312" w:hAnsi="方正仿宋_GB2312" w:eastAsia="方正仿宋_GB2312" w:cs="方正仿宋_GB2312"/>
          <w:i w:val="0"/>
          <w:iCs w:val="0"/>
          <w:caps w:val="0"/>
          <w:color w:val="323232"/>
          <w:spacing w:val="0"/>
          <w:sz w:val="22"/>
          <w:szCs w:val="22"/>
          <w:bdr w:val="none" w:color="auto" w:sz="0" w:space="0"/>
          <w:shd w:val="clear" w:fill="FFFFFF"/>
        </w:rPr>
        <w:t>选拔对象：</w:t>
      </w:r>
    </w:p>
    <w:p w14:paraId="776300D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23232"/>
          <w:spacing w:val="0"/>
          <w:sz w:val="22"/>
          <w:szCs w:val="22"/>
        </w:rPr>
      </w:pPr>
      <w:r>
        <w:rPr>
          <w:rFonts w:hint="default" w:ascii="方正仿宋_GB2312" w:hAnsi="方正仿宋_GB2312" w:eastAsia="方正仿宋_GB2312" w:cs="方正仿宋_GB2312"/>
          <w:i w:val="0"/>
          <w:iCs w:val="0"/>
          <w:caps w:val="0"/>
          <w:color w:val="323232"/>
          <w:spacing w:val="0"/>
          <w:sz w:val="22"/>
          <w:szCs w:val="22"/>
          <w:bdr w:val="none" w:color="auto" w:sz="0" w:space="0"/>
          <w:shd w:val="clear" w:fill="FFFFFF"/>
        </w:rPr>
        <w:t>1.学术型博士：2023级、2024级本校理工类全日制硕士研究生。</w:t>
      </w:r>
    </w:p>
    <w:p w14:paraId="73337BB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23232"/>
          <w:spacing w:val="0"/>
          <w:sz w:val="22"/>
          <w:szCs w:val="22"/>
        </w:rPr>
      </w:pPr>
      <w:r>
        <w:rPr>
          <w:rFonts w:hint="default" w:ascii="方正仿宋_GB2312" w:hAnsi="方正仿宋_GB2312" w:eastAsia="方正仿宋_GB2312" w:cs="方正仿宋_GB2312"/>
          <w:i w:val="0"/>
          <w:iCs w:val="0"/>
          <w:caps w:val="0"/>
          <w:color w:val="323232"/>
          <w:spacing w:val="0"/>
          <w:sz w:val="22"/>
          <w:szCs w:val="22"/>
          <w:bdr w:val="none" w:color="auto" w:sz="0" w:space="0"/>
          <w:shd w:val="clear" w:fill="FFFFFF"/>
        </w:rPr>
        <w:t>2.全日制非定向工程博士：2023级、2024级本校理工类全日制硕士研究生。</w:t>
      </w:r>
    </w:p>
    <w:p w14:paraId="7A263B1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23232"/>
          <w:spacing w:val="0"/>
          <w:sz w:val="22"/>
          <w:szCs w:val="22"/>
        </w:rPr>
      </w:pPr>
      <w:r>
        <w:rPr>
          <w:rFonts w:hint="default" w:ascii="方正仿宋_GB2312" w:hAnsi="方正仿宋_GB2312" w:eastAsia="方正仿宋_GB2312" w:cs="方正仿宋_GB2312"/>
          <w:i w:val="0"/>
          <w:iCs w:val="0"/>
          <w:caps w:val="0"/>
          <w:color w:val="323232"/>
          <w:spacing w:val="0"/>
          <w:sz w:val="22"/>
          <w:szCs w:val="22"/>
          <w:bdr w:val="none" w:color="auto" w:sz="0" w:space="0"/>
          <w:shd w:val="clear" w:fill="FFFFFF"/>
        </w:rPr>
        <w:t>二、硕博连读生选拔条件</w:t>
      </w:r>
    </w:p>
    <w:p w14:paraId="51E50F8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23232"/>
          <w:spacing w:val="0"/>
          <w:sz w:val="22"/>
          <w:szCs w:val="22"/>
        </w:rPr>
      </w:pPr>
      <w:r>
        <w:rPr>
          <w:rFonts w:hint="default" w:ascii="方正仿宋_GB2312" w:hAnsi="方正仿宋_GB2312" w:eastAsia="方正仿宋_GB2312" w:cs="方正仿宋_GB2312"/>
          <w:i w:val="0"/>
          <w:iCs w:val="0"/>
          <w:caps w:val="0"/>
          <w:color w:val="323232"/>
          <w:spacing w:val="0"/>
          <w:sz w:val="22"/>
          <w:szCs w:val="22"/>
          <w:bdr w:val="none" w:color="auto" w:sz="0" w:space="0"/>
          <w:shd w:val="clear" w:fill="FFFFFF"/>
        </w:rPr>
        <w:t>1、学校基本条件</w:t>
      </w:r>
    </w:p>
    <w:p w14:paraId="0CBEB1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23232"/>
          <w:spacing w:val="0"/>
          <w:sz w:val="22"/>
          <w:szCs w:val="22"/>
        </w:rPr>
      </w:pPr>
      <w:r>
        <w:rPr>
          <w:rFonts w:hint="default" w:ascii="方正仿宋_GB2312" w:hAnsi="方正仿宋_GB2312" w:eastAsia="方正仿宋_GB2312" w:cs="方正仿宋_GB2312"/>
          <w:i w:val="0"/>
          <w:iCs w:val="0"/>
          <w:caps w:val="0"/>
          <w:color w:val="323232"/>
          <w:spacing w:val="0"/>
          <w:sz w:val="22"/>
          <w:szCs w:val="22"/>
          <w:bdr w:val="none" w:color="auto" w:sz="0" w:space="0"/>
          <w:shd w:val="clear" w:fill="FFFFFF"/>
        </w:rPr>
        <w:t>（1）拥护中国共产党的领导，具有正确的政治方向，热爱祖国，愿意为社会主义现代化建设服务，遵纪守法，品行端正。</w:t>
      </w:r>
    </w:p>
    <w:p w14:paraId="6A5FD3F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23232"/>
          <w:spacing w:val="0"/>
          <w:sz w:val="22"/>
          <w:szCs w:val="22"/>
        </w:rPr>
      </w:pPr>
      <w:r>
        <w:rPr>
          <w:rFonts w:hint="default" w:ascii="方正仿宋_GB2312" w:hAnsi="方正仿宋_GB2312" w:eastAsia="方正仿宋_GB2312" w:cs="方正仿宋_GB2312"/>
          <w:i w:val="0"/>
          <w:iCs w:val="0"/>
          <w:caps w:val="0"/>
          <w:color w:val="323232"/>
          <w:spacing w:val="0"/>
          <w:sz w:val="22"/>
          <w:szCs w:val="22"/>
          <w:bdr w:val="none" w:color="auto" w:sz="0" w:space="0"/>
          <w:shd w:val="clear" w:fill="FFFFFF"/>
        </w:rPr>
        <w:t>（2）身体和心理健康状况符合学校规定。</w:t>
      </w:r>
    </w:p>
    <w:p w14:paraId="4CDEC47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23232"/>
          <w:spacing w:val="0"/>
          <w:sz w:val="22"/>
          <w:szCs w:val="22"/>
        </w:rPr>
      </w:pPr>
      <w:r>
        <w:rPr>
          <w:rFonts w:hint="default" w:ascii="方正仿宋_GB2312" w:hAnsi="方正仿宋_GB2312" w:eastAsia="方正仿宋_GB2312" w:cs="方正仿宋_GB2312"/>
          <w:i w:val="0"/>
          <w:iCs w:val="0"/>
          <w:caps w:val="0"/>
          <w:color w:val="323232"/>
          <w:spacing w:val="0"/>
          <w:sz w:val="22"/>
          <w:szCs w:val="22"/>
          <w:bdr w:val="none" w:color="auto" w:sz="0" w:space="0"/>
          <w:shd w:val="clear" w:fill="FFFFFF"/>
        </w:rPr>
        <w:t>（3）对科学研究有浓厚兴趣，具有严谨的科学研究态度、较强的综合分析能力、创新和独立科学研究能力，具备博士研究生的培养素质。报考工程博士的在学研究生还应具有较好的理论基础和较强的工程创新实践能力。</w:t>
      </w:r>
    </w:p>
    <w:p w14:paraId="3A73D7C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23232"/>
          <w:spacing w:val="0"/>
          <w:sz w:val="22"/>
          <w:szCs w:val="22"/>
        </w:rPr>
      </w:pPr>
      <w:r>
        <w:rPr>
          <w:rFonts w:hint="default" w:ascii="方正仿宋_GB2312" w:hAnsi="方正仿宋_GB2312" w:eastAsia="方正仿宋_GB2312" w:cs="方正仿宋_GB2312"/>
          <w:i w:val="0"/>
          <w:iCs w:val="0"/>
          <w:caps w:val="0"/>
          <w:color w:val="323232"/>
          <w:spacing w:val="0"/>
          <w:sz w:val="22"/>
          <w:szCs w:val="22"/>
          <w:bdr w:val="none" w:color="auto" w:sz="0" w:space="0"/>
          <w:shd w:val="clear" w:fill="FFFFFF"/>
        </w:rPr>
        <w:t>（4）有至少两名所报学科专业领域内的教授（或相当专业技术职称的专家）的书面推荐意见。</w:t>
      </w:r>
    </w:p>
    <w:p w14:paraId="0D6FEF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23232"/>
          <w:spacing w:val="0"/>
          <w:sz w:val="22"/>
          <w:szCs w:val="22"/>
        </w:rPr>
      </w:pPr>
      <w:r>
        <w:rPr>
          <w:rFonts w:hint="default" w:ascii="方正仿宋_GB2312" w:hAnsi="方正仿宋_GB2312" w:eastAsia="方正仿宋_GB2312" w:cs="方正仿宋_GB2312"/>
          <w:i w:val="0"/>
          <w:iCs w:val="0"/>
          <w:caps w:val="0"/>
          <w:color w:val="323232"/>
          <w:spacing w:val="0"/>
          <w:sz w:val="22"/>
          <w:szCs w:val="22"/>
          <w:bdr w:val="none" w:color="auto" w:sz="0" w:space="0"/>
          <w:shd w:val="clear" w:fill="FFFFFF"/>
        </w:rPr>
        <w:t>（5）满足《硕博连读研究生选拔工作办法》(中石大京研〔2023〕3号)文件要求。</w:t>
      </w:r>
    </w:p>
    <w:p w14:paraId="5BB67B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23232"/>
          <w:spacing w:val="0"/>
          <w:sz w:val="22"/>
          <w:szCs w:val="22"/>
        </w:rPr>
      </w:pPr>
      <w:r>
        <w:rPr>
          <w:rFonts w:hint="default" w:ascii="方正仿宋_GB2312" w:hAnsi="方正仿宋_GB2312" w:eastAsia="方正仿宋_GB2312" w:cs="方正仿宋_GB2312"/>
          <w:i w:val="0"/>
          <w:iCs w:val="0"/>
          <w:caps w:val="0"/>
          <w:color w:val="323232"/>
          <w:spacing w:val="0"/>
          <w:sz w:val="22"/>
          <w:szCs w:val="22"/>
          <w:bdr w:val="none" w:color="auto" w:sz="0" w:space="0"/>
          <w:shd w:val="clear" w:fill="FFFFFF"/>
        </w:rPr>
        <w:t>（6）凡不符合中石大京研〔2023〕3号文件中“第八条：提前攻读博士学位条件”的硕士研究生（以下简称为破格生）还须提交本申请专业三位博士生指导教师的推荐书各一份。</w:t>
      </w:r>
    </w:p>
    <w:p w14:paraId="0EC2281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23232"/>
          <w:spacing w:val="0"/>
          <w:sz w:val="22"/>
          <w:szCs w:val="22"/>
        </w:rPr>
      </w:pPr>
      <w:r>
        <w:rPr>
          <w:rFonts w:hint="default" w:ascii="方正仿宋_GB2312" w:hAnsi="方正仿宋_GB2312" w:eastAsia="方正仿宋_GB2312" w:cs="方正仿宋_GB2312"/>
          <w:i w:val="0"/>
          <w:iCs w:val="0"/>
          <w:caps w:val="0"/>
          <w:color w:val="323232"/>
          <w:spacing w:val="0"/>
          <w:sz w:val="22"/>
          <w:szCs w:val="22"/>
          <w:bdr w:val="none" w:color="auto" w:sz="0" w:space="0"/>
          <w:shd w:val="clear" w:fill="FFFFFF"/>
        </w:rPr>
        <w:t>2、学院基本要求</w:t>
      </w:r>
    </w:p>
    <w:p w14:paraId="4045629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23232"/>
          <w:spacing w:val="0"/>
          <w:sz w:val="22"/>
          <w:szCs w:val="22"/>
        </w:rPr>
      </w:pPr>
      <w:r>
        <w:rPr>
          <w:rFonts w:hint="default" w:ascii="方正仿宋_GB2312" w:hAnsi="方正仿宋_GB2312" w:eastAsia="方正仿宋_GB2312" w:cs="方正仿宋_GB2312"/>
          <w:i w:val="0"/>
          <w:iCs w:val="0"/>
          <w:caps w:val="0"/>
          <w:color w:val="323232"/>
          <w:spacing w:val="0"/>
          <w:sz w:val="22"/>
          <w:szCs w:val="22"/>
          <w:bdr w:val="none" w:color="auto" w:sz="0" w:space="0"/>
          <w:shd w:val="clear" w:fill="FFFFFF"/>
        </w:rPr>
        <w:t>英语成绩满足下列条件之一：全国大学英语四级成绩≥450(或良好)、或全国大学英语六级成绩≥425(或合格)、或托福成绩≥80、雅思成绩≥5.5或PETS5≥55；</w:t>
      </w:r>
    </w:p>
    <w:p w14:paraId="3145BA5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23232"/>
          <w:spacing w:val="0"/>
          <w:sz w:val="22"/>
          <w:szCs w:val="22"/>
        </w:rPr>
      </w:pPr>
      <w:r>
        <w:rPr>
          <w:rFonts w:hint="default" w:ascii="方正仿宋_GB2312" w:hAnsi="方正仿宋_GB2312" w:eastAsia="方正仿宋_GB2312" w:cs="方正仿宋_GB2312"/>
          <w:i w:val="0"/>
          <w:iCs w:val="0"/>
          <w:caps w:val="0"/>
          <w:color w:val="323232"/>
          <w:spacing w:val="0"/>
          <w:sz w:val="22"/>
          <w:szCs w:val="22"/>
          <w:bdr w:val="none" w:color="auto" w:sz="0" w:space="0"/>
          <w:shd w:val="clear" w:fill="FFFFFF"/>
        </w:rPr>
        <w:t>无法提供上述英语水平证明的,须参加学校统一组织的英语测试，具体安排另行通知。</w:t>
      </w:r>
    </w:p>
    <w:p w14:paraId="11FE4D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23232"/>
          <w:spacing w:val="0"/>
          <w:sz w:val="22"/>
          <w:szCs w:val="22"/>
        </w:rPr>
      </w:pPr>
      <w:r>
        <w:rPr>
          <w:rFonts w:hint="default" w:ascii="方正仿宋_GB2312" w:hAnsi="方正仿宋_GB2312" w:eastAsia="方正仿宋_GB2312" w:cs="方正仿宋_GB2312"/>
          <w:i w:val="0"/>
          <w:iCs w:val="0"/>
          <w:caps w:val="0"/>
          <w:color w:val="323232"/>
          <w:spacing w:val="0"/>
          <w:sz w:val="22"/>
          <w:szCs w:val="22"/>
          <w:bdr w:val="none" w:color="auto" w:sz="0" w:space="0"/>
          <w:shd w:val="clear" w:fill="FFFFFF"/>
        </w:rPr>
        <w:t>三、硕博连读生申请程序及提交材料要求</w:t>
      </w:r>
    </w:p>
    <w:p w14:paraId="553601B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23232"/>
          <w:spacing w:val="0"/>
          <w:sz w:val="22"/>
          <w:szCs w:val="22"/>
        </w:rPr>
      </w:pPr>
      <w:r>
        <w:rPr>
          <w:rFonts w:hint="default" w:ascii="方正仿宋_GB2312" w:hAnsi="方正仿宋_GB2312" w:eastAsia="方正仿宋_GB2312" w:cs="方正仿宋_GB2312"/>
          <w:i w:val="0"/>
          <w:iCs w:val="0"/>
          <w:caps w:val="0"/>
          <w:color w:val="323232"/>
          <w:spacing w:val="0"/>
          <w:sz w:val="22"/>
          <w:szCs w:val="22"/>
          <w:bdr w:val="none" w:color="auto" w:sz="0" w:space="0"/>
          <w:shd w:val="clear" w:fill="FFFFFF"/>
        </w:rPr>
        <w:t>1、3月27日至4月16日有意申请者可登录博士报名系统（</w:t>
      </w:r>
      <w:r>
        <w:rPr>
          <w:rFonts w:hint="eastAsia" w:ascii="微软雅黑" w:hAnsi="微软雅黑" w:eastAsia="微软雅黑" w:cs="微软雅黑"/>
          <w:i w:val="0"/>
          <w:iCs w:val="0"/>
          <w:caps w:val="0"/>
          <w:color w:val="333333"/>
          <w:spacing w:val="0"/>
          <w:sz w:val="22"/>
          <w:szCs w:val="22"/>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2"/>
          <w:szCs w:val="22"/>
          <w:u w:val="none"/>
          <w:bdr w:val="none" w:color="auto" w:sz="0" w:space="0"/>
          <w:shd w:val="clear" w:fill="FFFFFF"/>
        </w:rPr>
        <w:instrText xml:space="preserve"> HYPERLINK "https://gmss.cup.edu.cn/logon" \t "https://grs.cup.edu.cn/zsbstzgg/_self" </w:instrText>
      </w:r>
      <w:r>
        <w:rPr>
          <w:rFonts w:hint="eastAsia" w:ascii="微软雅黑" w:hAnsi="微软雅黑" w:eastAsia="微软雅黑" w:cs="微软雅黑"/>
          <w:i w:val="0"/>
          <w:iCs w:val="0"/>
          <w:caps w:val="0"/>
          <w:color w:val="333333"/>
          <w:spacing w:val="0"/>
          <w:sz w:val="22"/>
          <w:szCs w:val="22"/>
          <w:u w:val="none"/>
          <w:bdr w:val="none" w:color="auto" w:sz="0" w:space="0"/>
          <w:shd w:val="clear" w:fill="FFFFFF"/>
        </w:rPr>
        <w:fldChar w:fldCharType="separate"/>
      </w:r>
      <w:r>
        <w:rPr>
          <w:rStyle w:val="8"/>
          <w:rFonts w:ascii="微软雅黑" w:hAnsi="微软雅黑" w:eastAsia="微软雅黑" w:cs="微软雅黑"/>
          <w:i w:val="0"/>
          <w:iCs w:val="0"/>
          <w:caps w:val="0"/>
          <w:color w:val="9D0208"/>
          <w:spacing w:val="0"/>
          <w:sz w:val="22"/>
          <w:szCs w:val="22"/>
          <w:u w:val="none"/>
          <w:bdr w:val="none" w:color="auto" w:sz="0" w:space="0"/>
          <w:shd w:val="clear" w:fill="FFFFFF"/>
        </w:rPr>
        <w:t>https://gmss.cup.edu.cn/logon</w:t>
      </w:r>
      <w:r>
        <w:rPr>
          <w:rFonts w:hint="eastAsia" w:ascii="微软雅黑" w:hAnsi="微软雅黑" w:eastAsia="微软雅黑" w:cs="微软雅黑"/>
          <w:i w:val="0"/>
          <w:iCs w:val="0"/>
          <w:caps w:val="0"/>
          <w:color w:val="333333"/>
          <w:spacing w:val="0"/>
          <w:sz w:val="22"/>
          <w:szCs w:val="22"/>
          <w:u w:val="none"/>
          <w:bdr w:val="none" w:color="auto" w:sz="0" w:space="0"/>
          <w:shd w:val="clear" w:fill="FFFFFF"/>
        </w:rPr>
        <w:fldChar w:fldCharType="end"/>
      </w:r>
      <w:r>
        <w:rPr>
          <w:rFonts w:hint="default" w:ascii="方正仿宋_GB2312" w:hAnsi="方正仿宋_GB2312" w:eastAsia="方正仿宋_GB2312" w:cs="方正仿宋_GB2312"/>
          <w:i w:val="0"/>
          <w:iCs w:val="0"/>
          <w:caps w:val="0"/>
          <w:color w:val="323232"/>
          <w:spacing w:val="0"/>
          <w:sz w:val="22"/>
          <w:szCs w:val="22"/>
          <w:bdr w:val="none" w:color="auto" w:sz="0" w:space="0"/>
          <w:shd w:val="clear" w:fill="FFFFFF"/>
        </w:rPr>
        <w:t>）在“报名项目”中选择“博士研究生报考”进行网上报名。</w:t>
      </w:r>
    </w:p>
    <w:p w14:paraId="2FB3199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23232"/>
          <w:spacing w:val="0"/>
          <w:sz w:val="22"/>
          <w:szCs w:val="22"/>
        </w:rPr>
      </w:pPr>
      <w:r>
        <w:rPr>
          <w:rFonts w:hint="default" w:ascii="方正仿宋_GB2312" w:hAnsi="方正仿宋_GB2312" w:eastAsia="方正仿宋_GB2312" w:cs="方正仿宋_GB2312"/>
          <w:i w:val="0"/>
          <w:iCs w:val="0"/>
          <w:caps w:val="0"/>
          <w:color w:val="323232"/>
          <w:spacing w:val="0"/>
          <w:sz w:val="22"/>
          <w:szCs w:val="22"/>
          <w:bdr w:val="none" w:color="auto" w:sz="0" w:space="0"/>
          <w:shd w:val="clear" w:fill="FFFFFF"/>
        </w:rPr>
        <w:t>2、网报名成功后，申请者在系统附件中下载相关表格， 填写后上传电子版扫描件至报考系统，纸质版材料于4月18日前送至学院办公室（主楼A402）</w:t>
      </w:r>
    </w:p>
    <w:p w14:paraId="180C492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23232"/>
          <w:spacing w:val="0"/>
          <w:sz w:val="22"/>
          <w:szCs w:val="22"/>
        </w:rPr>
      </w:pPr>
      <w:r>
        <w:rPr>
          <w:rFonts w:hint="default" w:ascii="方正仿宋_GB2312" w:hAnsi="方正仿宋_GB2312" w:eastAsia="方正仿宋_GB2312" w:cs="方正仿宋_GB2312"/>
          <w:i w:val="0"/>
          <w:iCs w:val="0"/>
          <w:caps w:val="0"/>
          <w:color w:val="323232"/>
          <w:spacing w:val="0"/>
          <w:sz w:val="22"/>
          <w:szCs w:val="22"/>
          <w:bdr w:val="none" w:color="auto" w:sz="0" w:space="0"/>
          <w:shd w:val="clear" w:fill="FFFFFF"/>
        </w:rPr>
        <w:t>提交材料如下：</w:t>
      </w:r>
    </w:p>
    <w:p w14:paraId="397612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23232"/>
          <w:spacing w:val="0"/>
          <w:sz w:val="22"/>
          <w:szCs w:val="22"/>
        </w:rPr>
      </w:pPr>
      <w:r>
        <w:rPr>
          <w:rFonts w:hint="default" w:ascii="方正仿宋_GB2312" w:hAnsi="方正仿宋_GB2312" w:eastAsia="方正仿宋_GB2312" w:cs="方正仿宋_GB2312"/>
          <w:i w:val="0"/>
          <w:iCs w:val="0"/>
          <w:caps w:val="0"/>
          <w:color w:val="323232"/>
          <w:spacing w:val="0"/>
          <w:sz w:val="22"/>
          <w:szCs w:val="22"/>
          <w:bdr w:val="none" w:color="auto" w:sz="0" w:space="0"/>
          <w:shd w:val="clear" w:fill="FFFFFF"/>
        </w:rPr>
        <w:t>（1）《硕博连读博士学位研究生登记表》（报名审核通过后从系统导出）</w:t>
      </w:r>
    </w:p>
    <w:p w14:paraId="7BAE34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23232"/>
          <w:spacing w:val="0"/>
          <w:sz w:val="22"/>
          <w:szCs w:val="22"/>
        </w:rPr>
      </w:pPr>
      <w:r>
        <w:rPr>
          <w:rFonts w:hint="default" w:ascii="方正仿宋_GB2312" w:hAnsi="方正仿宋_GB2312" w:eastAsia="方正仿宋_GB2312" w:cs="方正仿宋_GB2312"/>
          <w:i w:val="0"/>
          <w:iCs w:val="0"/>
          <w:caps w:val="0"/>
          <w:color w:val="323232"/>
          <w:spacing w:val="0"/>
          <w:sz w:val="22"/>
          <w:szCs w:val="22"/>
          <w:bdr w:val="none" w:color="auto" w:sz="0" w:space="0"/>
          <w:shd w:val="clear" w:fill="FFFFFF"/>
        </w:rPr>
        <w:t>（2）《硕博连读研究生申请审批表》(报名系统下载)（2份）</w:t>
      </w:r>
    </w:p>
    <w:p w14:paraId="1E4BE23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23232"/>
          <w:spacing w:val="0"/>
          <w:sz w:val="22"/>
          <w:szCs w:val="22"/>
        </w:rPr>
      </w:pPr>
      <w:r>
        <w:rPr>
          <w:rFonts w:hint="default" w:ascii="方正仿宋_GB2312" w:hAnsi="方正仿宋_GB2312" w:eastAsia="方正仿宋_GB2312" w:cs="方正仿宋_GB2312"/>
          <w:i w:val="0"/>
          <w:iCs w:val="0"/>
          <w:caps w:val="0"/>
          <w:color w:val="323232"/>
          <w:spacing w:val="0"/>
          <w:sz w:val="22"/>
          <w:szCs w:val="22"/>
          <w:bdr w:val="none" w:color="auto" w:sz="0" w:space="0"/>
          <w:shd w:val="clear" w:fill="FFFFFF"/>
        </w:rPr>
        <w:t>（3）硕士阶段成绩单（学校盖章原件）</w:t>
      </w:r>
    </w:p>
    <w:p w14:paraId="40CDC7E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23232"/>
          <w:spacing w:val="0"/>
          <w:sz w:val="22"/>
          <w:szCs w:val="22"/>
        </w:rPr>
      </w:pPr>
      <w:r>
        <w:rPr>
          <w:rFonts w:hint="default" w:ascii="方正仿宋_GB2312" w:hAnsi="方正仿宋_GB2312" w:eastAsia="方正仿宋_GB2312" w:cs="方正仿宋_GB2312"/>
          <w:i w:val="0"/>
          <w:iCs w:val="0"/>
          <w:caps w:val="0"/>
          <w:color w:val="323232"/>
          <w:spacing w:val="0"/>
          <w:sz w:val="22"/>
          <w:szCs w:val="22"/>
          <w:bdr w:val="none" w:color="auto" w:sz="0" w:space="0"/>
          <w:shd w:val="clear" w:fill="FFFFFF"/>
        </w:rPr>
        <w:t>（4）英语水平成绩证明扫描件</w:t>
      </w:r>
    </w:p>
    <w:p w14:paraId="491415B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23232"/>
          <w:spacing w:val="0"/>
          <w:sz w:val="22"/>
          <w:szCs w:val="22"/>
        </w:rPr>
      </w:pPr>
      <w:r>
        <w:rPr>
          <w:rFonts w:hint="default" w:ascii="方正仿宋_GB2312" w:hAnsi="方正仿宋_GB2312" w:eastAsia="方正仿宋_GB2312" w:cs="方正仿宋_GB2312"/>
          <w:i w:val="0"/>
          <w:iCs w:val="0"/>
          <w:caps w:val="0"/>
          <w:color w:val="323232"/>
          <w:spacing w:val="0"/>
          <w:sz w:val="22"/>
          <w:szCs w:val="22"/>
          <w:bdr w:val="none" w:color="auto" w:sz="0" w:space="0"/>
          <w:shd w:val="clear" w:fill="FFFFFF"/>
        </w:rPr>
        <w:t>（5）成绩排名证明（报名系统下载）</w:t>
      </w:r>
    </w:p>
    <w:p w14:paraId="7367987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23232"/>
          <w:spacing w:val="0"/>
          <w:sz w:val="22"/>
          <w:szCs w:val="22"/>
        </w:rPr>
      </w:pPr>
      <w:r>
        <w:rPr>
          <w:rFonts w:hint="default" w:ascii="方正仿宋_GB2312" w:hAnsi="方正仿宋_GB2312" w:eastAsia="方正仿宋_GB2312" w:cs="方正仿宋_GB2312"/>
          <w:i w:val="0"/>
          <w:iCs w:val="0"/>
          <w:caps w:val="0"/>
          <w:color w:val="323232"/>
          <w:spacing w:val="0"/>
          <w:sz w:val="22"/>
          <w:szCs w:val="22"/>
          <w:bdr w:val="none" w:color="auto" w:sz="0" w:space="0"/>
          <w:shd w:val="clear" w:fill="FFFFFF"/>
        </w:rPr>
        <w:t>（6） 两名与本门学科有关的教授(或相当职称)的专家推荐信（从报名系统下载）（2份）</w:t>
      </w:r>
    </w:p>
    <w:p w14:paraId="15F0DB2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23232"/>
          <w:spacing w:val="0"/>
          <w:sz w:val="22"/>
          <w:szCs w:val="22"/>
        </w:rPr>
      </w:pPr>
      <w:r>
        <w:rPr>
          <w:rFonts w:hint="default" w:ascii="方正仿宋_GB2312" w:hAnsi="方正仿宋_GB2312" w:eastAsia="方正仿宋_GB2312" w:cs="方正仿宋_GB2312"/>
          <w:i w:val="0"/>
          <w:iCs w:val="0"/>
          <w:caps w:val="0"/>
          <w:color w:val="323232"/>
          <w:spacing w:val="0"/>
          <w:sz w:val="22"/>
          <w:szCs w:val="22"/>
          <w:bdr w:val="none" w:color="auto" w:sz="0" w:space="0"/>
          <w:shd w:val="clear" w:fill="FFFFFF"/>
        </w:rPr>
        <w:t>（7）破格学生还应提交《硕博连读专家推荐书》（报名系统下载）（3份）</w:t>
      </w:r>
    </w:p>
    <w:p w14:paraId="63802BF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23232"/>
          <w:spacing w:val="0"/>
          <w:sz w:val="22"/>
          <w:szCs w:val="22"/>
        </w:rPr>
      </w:pPr>
      <w:r>
        <w:rPr>
          <w:rFonts w:hint="default" w:ascii="方正仿宋_GB2312" w:hAnsi="方正仿宋_GB2312" w:eastAsia="方正仿宋_GB2312" w:cs="方正仿宋_GB2312"/>
          <w:i w:val="0"/>
          <w:iCs w:val="0"/>
          <w:caps w:val="0"/>
          <w:color w:val="323232"/>
          <w:spacing w:val="0"/>
          <w:sz w:val="22"/>
          <w:szCs w:val="22"/>
          <w:bdr w:val="none" w:color="auto" w:sz="0" w:space="0"/>
          <w:shd w:val="clear" w:fill="FFFFFF"/>
        </w:rPr>
        <w:t>（8）相关成果证明材料（合成1个pdf文件，命名格式“姓名+成果证明”）</w:t>
      </w:r>
    </w:p>
    <w:p w14:paraId="79909E2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23232"/>
          <w:spacing w:val="0"/>
          <w:sz w:val="22"/>
          <w:szCs w:val="22"/>
        </w:rPr>
      </w:pPr>
      <w:r>
        <w:rPr>
          <w:rFonts w:hint="default" w:ascii="方正仿宋_GB2312" w:hAnsi="方正仿宋_GB2312" w:eastAsia="方正仿宋_GB2312" w:cs="方正仿宋_GB2312"/>
          <w:i w:val="0"/>
          <w:iCs w:val="0"/>
          <w:caps w:val="0"/>
          <w:color w:val="323232"/>
          <w:spacing w:val="0"/>
          <w:sz w:val="22"/>
          <w:szCs w:val="22"/>
          <w:bdr w:val="none" w:color="auto" w:sz="0" w:space="0"/>
          <w:shd w:val="clear" w:fill="FFFFFF"/>
        </w:rPr>
        <w:t>（9）博士研究生导师同意考生报考确认书；（从报名系统下载）</w:t>
      </w:r>
    </w:p>
    <w:p w14:paraId="14F8AB4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23232"/>
          <w:spacing w:val="0"/>
          <w:sz w:val="22"/>
          <w:szCs w:val="22"/>
        </w:rPr>
      </w:pPr>
      <w:r>
        <w:rPr>
          <w:rFonts w:hint="default" w:ascii="方正仿宋_GB2312" w:hAnsi="方正仿宋_GB2312" w:eastAsia="方正仿宋_GB2312" w:cs="方正仿宋_GB2312"/>
          <w:i w:val="0"/>
          <w:iCs w:val="0"/>
          <w:caps w:val="0"/>
          <w:color w:val="323232"/>
          <w:spacing w:val="0"/>
          <w:sz w:val="22"/>
          <w:szCs w:val="22"/>
          <w:bdr w:val="none" w:color="auto" w:sz="0" w:space="0"/>
          <w:shd w:val="clear" w:fill="FFFFFF"/>
        </w:rPr>
        <w:t>四、在此时间段，同时接收博士研究生</w:t>
      </w:r>
      <w:r>
        <w:rPr>
          <w:rFonts w:hint="default" w:ascii="方正仿宋_GB2312" w:hAnsi="方正仿宋_GB2312" w:eastAsia="方正仿宋_GB2312" w:cs="方正仿宋_GB2312"/>
          <w:b/>
          <w:bCs/>
          <w:i w:val="0"/>
          <w:iCs w:val="0"/>
          <w:caps w:val="0"/>
          <w:color w:val="323232"/>
          <w:spacing w:val="0"/>
          <w:sz w:val="22"/>
          <w:szCs w:val="22"/>
          <w:bdr w:val="none" w:color="auto" w:sz="0" w:space="0"/>
          <w:shd w:val="clear" w:fill="FFFFFF"/>
        </w:rPr>
        <w:t>申请考核制</w:t>
      </w:r>
      <w:r>
        <w:rPr>
          <w:rFonts w:hint="default" w:ascii="方正仿宋_GB2312" w:hAnsi="方正仿宋_GB2312" w:eastAsia="方正仿宋_GB2312" w:cs="方正仿宋_GB2312"/>
          <w:i w:val="0"/>
          <w:iCs w:val="0"/>
          <w:caps w:val="0"/>
          <w:color w:val="323232"/>
          <w:spacing w:val="0"/>
          <w:sz w:val="22"/>
          <w:szCs w:val="22"/>
          <w:bdr w:val="none" w:color="auto" w:sz="0" w:space="0"/>
          <w:shd w:val="clear" w:fill="FFFFFF"/>
        </w:rPr>
        <w:t>的第二批次报名。报考条件及报考材料等事项见2024年11月12日新能源与材料学院主页通知（https://www.cup.edu.cn/cnem/tzgg/ac9e60f7df8c44519172f41f3c22deb8.htm）。</w:t>
      </w:r>
    </w:p>
    <w:p w14:paraId="6057CB6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23232"/>
          <w:spacing w:val="0"/>
          <w:sz w:val="22"/>
          <w:szCs w:val="22"/>
        </w:rPr>
      </w:pPr>
      <w:r>
        <w:rPr>
          <w:rFonts w:hint="default" w:ascii="方正仿宋_GB2312" w:hAnsi="方正仿宋_GB2312" w:eastAsia="方正仿宋_GB2312" w:cs="方正仿宋_GB2312"/>
          <w:i w:val="0"/>
          <w:iCs w:val="0"/>
          <w:caps w:val="0"/>
          <w:color w:val="323232"/>
          <w:spacing w:val="0"/>
          <w:sz w:val="22"/>
          <w:szCs w:val="22"/>
          <w:bdr w:val="none" w:color="auto" w:sz="0" w:space="0"/>
          <w:shd w:val="clear" w:fill="FFFFFF"/>
        </w:rPr>
        <w:t>五、复试安排（考核时间、方式及后续工作另行通知）</w:t>
      </w:r>
    </w:p>
    <w:p w14:paraId="663CDFF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23232"/>
          <w:spacing w:val="0"/>
          <w:sz w:val="22"/>
          <w:szCs w:val="22"/>
        </w:rPr>
      </w:pPr>
      <w:r>
        <w:rPr>
          <w:rFonts w:hint="default" w:ascii="方正仿宋_GB2312" w:hAnsi="方正仿宋_GB2312" w:eastAsia="方正仿宋_GB2312" w:cs="方正仿宋_GB2312"/>
          <w:i w:val="0"/>
          <w:iCs w:val="0"/>
          <w:caps w:val="0"/>
          <w:color w:val="323232"/>
          <w:spacing w:val="0"/>
          <w:sz w:val="22"/>
          <w:szCs w:val="22"/>
          <w:bdr w:val="none" w:color="auto" w:sz="0" w:space="0"/>
          <w:shd w:val="clear" w:fill="FFFFFF"/>
        </w:rPr>
        <w:t>六、注意事项</w:t>
      </w:r>
    </w:p>
    <w:p w14:paraId="2FF3F5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23232"/>
          <w:spacing w:val="0"/>
          <w:sz w:val="22"/>
          <w:szCs w:val="22"/>
        </w:rPr>
      </w:pPr>
      <w:r>
        <w:rPr>
          <w:rFonts w:hint="default" w:ascii="方正仿宋_GB2312" w:hAnsi="方正仿宋_GB2312" w:eastAsia="方正仿宋_GB2312" w:cs="方正仿宋_GB2312"/>
          <w:i w:val="0"/>
          <w:iCs w:val="0"/>
          <w:caps w:val="0"/>
          <w:color w:val="323232"/>
          <w:spacing w:val="0"/>
          <w:sz w:val="22"/>
          <w:szCs w:val="22"/>
          <w:bdr w:val="none" w:color="auto" w:sz="0" w:space="0"/>
          <w:shd w:val="clear" w:fill="FFFFFF"/>
        </w:rPr>
        <w:t>1、学院将于4月22日前，在学院主页公示第二阶段报名材料形式审查结果。</w:t>
      </w:r>
    </w:p>
    <w:p w14:paraId="1C7D318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23232"/>
          <w:spacing w:val="0"/>
          <w:sz w:val="22"/>
          <w:szCs w:val="22"/>
        </w:rPr>
      </w:pPr>
      <w:r>
        <w:rPr>
          <w:rFonts w:hint="default" w:ascii="方正仿宋_GB2312" w:hAnsi="方正仿宋_GB2312" w:eastAsia="方正仿宋_GB2312" w:cs="方正仿宋_GB2312"/>
          <w:i w:val="0"/>
          <w:iCs w:val="0"/>
          <w:caps w:val="0"/>
          <w:color w:val="323232"/>
          <w:spacing w:val="0"/>
          <w:sz w:val="22"/>
          <w:szCs w:val="22"/>
          <w:bdr w:val="none" w:color="auto" w:sz="0" w:space="0"/>
          <w:shd w:val="clear" w:fill="FFFFFF"/>
        </w:rPr>
        <w:t>2、申请人必须提供真实的证明材料，提供虚假材料的，一经查实将取消入学资格；</w:t>
      </w:r>
    </w:p>
    <w:p w14:paraId="4756B63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23232"/>
          <w:spacing w:val="0"/>
          <w:sz w:val="22"/>
          <w:szCs w:val="22"/>
        </w:rPr>
      </w:pPr>
      <w:r>
        <w:rPr>
          <w:rFonts w:hint="default" w:ascii="方正仿宋_GB2312" w:hAnsi="方正仿宋_GB2312" w:eastAsia="方正仿宋_GB2312" w:cs="方正仿宋_GB2312"/>
          <w:i w:val="0"/>
          <w:iCs w:val="0"/>
          <w:caps w:val="0"/>
          <w:color w:val="323232"/>
          <w:spacing w:val="0"/>
          <w:sz w:val="22"/>
          <w:szCs w:val="22"/>
          <w:bdr w:val="none" w:color="auto" w:sz="0" w:space="0"/>
          <w:shd w:val="clear" w:fill="FFFFFF"/>
        </w:rPr>
        <w:t>3、取得硕博连读生资格的申请人应在规定时间内办理报名手续，逾期未办理报名手续者取消硕博连读生资格。</w:t>
      </w:r>
    </w:p>
    <w:p w14:paraId="35FD994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23232"/>
          <w:spacing w:val="0"/>
          <w:sz w:val="22"/>
          <w:szCs w:val="22"/>
        </w:rPr>
      </w:pPr>
      <w:r>
        <w:rPr>
          <w:rFonts w:hint="default" w:ascii="方正仿宋_GB2312" w:hAnsi="方正仿宋_GB2312" w:eastAsia="方正仿宋_GB2312" w:cs="方正仿宋_GB2312"/>
          <w:i w:val="0"/>
          <w:iCs w:val="0"/>
          <w:caps w:val="0"/>
          <w:color w:val="323232"/>
          <w:spacing w:val="0"/>
          <w:sz w:val="22"/>
          <w:szCs w:val="22"/>
          <w:bdr w:val="none" w:color="auto" w:sz="0" w:space="0"/>
          <w:shd w:val="clear" w:fill="FFFFFF"/>
        </w:rPr>
        <w:t>七、其它</w:t>
      </w:r>
    </w:p>
    <w:p w14:paraId="0281E91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23232"/>
          <w:spacing w:val="0"/>
          <w:sz w:val="22"/>
          <w:szCs w:val="22"/>
        </w:rPr>
      </w:pPr>
      <w:r>
        <w:rPr>
          <w:rFonts w:hint="default" w:ascii="方正仿宋_GB2312" w:hAnsi="方正仿宋_GB2312" w:eastAsia="方正仿宋_GB2312" w:cs="方正仿宋_GB2312"/>
          <w:i w:val="0"/>
          <w:iCs w:val="0"/>
          <w:caps w:val="0"/>
          <w:color w:val="323232"/>
          <w:spacing w:val="0"/>
          <w:sz w:val="22"/>
          <w:szCs w:val="22"/>
          <w:bdr w:val="none" w:color="auto" w:sz="0" w:space="0"/>
          <w:shd w:val="clear" w:fill="FFFFFF"/>
        </w:rPr>
        <w:t>1、本通知如有与学校或者上级文件不一致的地方，以上级文件为准。</w:t>
      </w:r>
    </w:p>
    <w:p w14:paraId="68067F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23232"/>
          <w:spacing w:val="0"/>
          <w:sz w:val="22"/>
          <w:szCs w:val="22"/>
        </w:rPr>
      </w:pPr>
      <w:r>
        <w:rPr>
          <w:rFonts w:hint="default" w:ascii="方正仿宋_GB2312" w:hAnsi="方正仿宋_GB2312" w:eastAsia="方正仿宋_GB2312" w:cs="方正仿宋_GB2312"/>
          <w:i w:val="0"/>
          <w:iCs w:val="0"/>
          <w:caps w:val="0"/>
          <w:color w:val="323232"/>
          <w:spacing w:val="0"/>
          <w:sz w:val="22"/>
          <w:szCs w:val="22"/>
          <w:bdr w:val="none" w:color="auto" w:sz="0" w:space="0"/>
          <w:shd w:val="clear" w:fill="FFFFFF"/>
        </w:rPr>
        <w:t>2、上述未尽事宜，由学院博士招生工作领导小组讨论决定。</w:t>
      </w:r>
    </w:p>
    <w:p w14:paraId="4AAD9C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323232"/>
          <w:spacing w:val="0"/>
          <w:sz w:val="22"/>
          <w:szCs w:val="22"/>
        </w:rPr>
      </w:pPr>
      <w:r>
        <w:rPr>
          <w:rFonts w:hint="default" w:ascii="方正仿宋_GB2312" w:hAnsi="方正仿宋_GB2312" w:eastAsia="方正仿宋_GB2312" w:cs="方正仿宋_GB2312"/>
          <w:i w:val="0"/>
          <w:iCs w:val="0"/>
          <w:caps w:val="0"/>
          <w:color w:val="323232"/>
          <w:spacing w:val="0"/>
          <w:sz w:val="22"/>
          <w:szCs w:val="22"/>
          <w:bdr w:val="none" w:color="auto" w:sz="0" w:space="0"/>
          <w:shd w:val="clear" w:fill="FFFFFF"/>
        </w:rPr>
        <w:t>新能源与材料学院</w:t>
      </w:r>
    </w:p>
    <w:p w14:paraId="24399AF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323232"/>
          <w:spacing w:val="0"/>
          <w:sz w:val="22"/>
          <w:szCs w:val="22"/>
        </w:rPr>
      </w:pPr>
      <w:r>
        <w:rPr>
          <w:rFonts w:hint="default" w:ascii="方正仿宋_GB2312" w:hAnsi="方正仿宋_GB2312" w:eastAsia="方正仿宋_GB2312" w:cs="方正仿宋_GB2312"/>
          <w:i w:val="0"/>
          <w:iCs w:val="0"/>
          <w:caps w:val="0"/>
          <w:color w:val="323232"/>
          <w:spacing w:val="0"/>
          <w:sz w:val="22"/>
          <w:szCs w:val="22"/>
          <w:bdr w:val="none" w:color="auto" w:sz="0" w:space="0"/>
          <w:shd w:val="clear" w:fill="FFFFFF"/>
        </w:rPr>
        <w:t>2025年3月26日</w:t>
      </w:r>
    </w:p>
    <w:p w14:paraId="1EA09FA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微软雅黑" w:hAnsi="微软雅黑" w:eastAsia="微软雅黑" w:cs="微软雅黑"/>
          <w:i w:val="0"/>
          <w:iCs w:val="0"/>
          <w:caps w:val="0"/>
          <w:color w:val="323232"/>
          <w:spacing w:val="0"/>
          <w:sz w:val="22"/>
          <w:szCs w:val="22"/>
        </w:rPr>
      </w:pPr>
    </w:p>
    <w:p w14:paraId="6F6A97D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23232"/>
          <w:spacing w:val="0"/>
          <w:sz w:val="22"/>
          <w:szCs w:val="22"/>
        </w:rPr>
      </w:pPr>
      <w:r>
        <w:rPr>
          <w:rFonts w:hint="default" w:ascii="方正仿宋_GB2312" w:hAnsi="方正仿宋_GB2312" w:eastAsia="方正仿宋_GB2312" w:cs="方正仿宋_GB2312"/>
          <w:i w:val="0"/>
          <w:iCs w:val="0"/>
          <w:caps w:val="0"/>
          <w:color w:val="323232"/>
          <w:spacing w:val="0"/>
          <w:sz w:val="22"/>
          <w:szCs w:val="22"/>
          <w:bdr w:val="none" w:color="auto" w:sz="0" w:space="0"/>
          <w:shd w:val="clear" w:fill="FFFFFF"/>
        </w:rPr>
        <w:t>附件1：</w:t>
      </w:r>
      <w:r>
        <w:rPr>
          <w:rFonts w:hint="default" w:ascii="方正仿宋_GB2312" w:hAnsi="方正仿宋_GB2312" w:eastAsia="方正仿宋_GB2312" w:cs="方正仿宋_GB2312"/>
          <w:i w:val="0"/>
          <w:iCs w:val="0"/>
          <w:caps w:val="0"/>
          <w:color w:val="333333"/>
          <w:spacing w:val="0"/>
          <w:sz w:val="22"/>
          <w:szCs w:val="22"/>
          <w:u w:val="none"/>
          <w:bdr w:val="none" w:color="auto" w:sz="0" w:space="0"/>
          <w:shd w:val="clear" w:fill="FFFFFF"/>
        </w:rPr>
        <w:fldChar w:fldCharType="begin"/>
      </w:r>
      <w:r>
        <w:rPr>
          <w:rFonts w:hint="default" w:ascii="方正仿宋_GB2312" w:hAnsi="方正仿宋_GB2312" w:eastAsia="方正仿宋_GB2312" w:cs="方正仿宋_GB2312"/>
          <w:i w:val="0"/>
          <w:iCs w:val="0"/>
          <w:caps w:val="0"/>
          <w:color w:val="333333"/>
          <w:spacing w:val="0"/>
          <w:sz w:val="22"/>
          <w:szCs w:val="22"/>
          <w:u w:val="none"/>
          <w:bdr w:val="none" w:color="auto" w:sz="0" w:space="0"/>
          <w:shd w:val="clear" w:fill="FFFFFF"/>
        </w:rPr>
        <w:instrText xml:space="preserve"> HYPERLINK "https://www.cup.edu.cn/cnem/docs/2025-03/c9ce21011ac847d1878285f06c09d5fd.doc" </w:instrText>
      </w:r>
      <w:r>
        <w:rPr>
          <w:rFonts w:hint="default" w:ascii="方正仿宋_GB2312" w:hAnsi="方正仿宋_GB2312" w:eastAsia="方正仿宋_GB2312" w:cs="方正仿宋_GB2312"/>
          <w:i w:val="0"/>
          <w:iCs w:val="0"/>
          <w:caps w:val="0"/>
          <w:color w:val="333333"/>
          <w:spacing w:val="0"/>
          <w:sz w:val="22"/>
          <w:szCs w:val="22"/>
          <w:u w:val="none"/>
          <w:bdr w:val="none" w:color="auto" w:sz="0" w:space="0"/>
          <w:shd w:val="clear" w:fill="FFFFFF"/>
        </w:rPr>
        <w:fldChar w:fldCharType="separate"/>
      </w:r>
      <w:r>
        <w:rPr>
          <w:rStyle w:val="8"/>
          <w:rFonts w:hint="default" w:ascii="方正仿宋_GB2312" w:hAnsi="方正仿宋_GB2312" w:eastAsia="方正仿宋_GB2312" w:cs="方正仿宋_GB2312"/>
          <w:i w:val="0"/>
          <w:iCs w:val="0"/>
          <w:caps w:val="0"/>
          <w:color w:val="333333"/>
          <w:spacing w:val="0"/>
          <w:sz w:val="22"/>
          <w:szCs w:val="22"/>
          <w:u w:val="none"/>
          <w:bdr w:val="none" w:color="auto" w:sz="0" w:space="0"/>
          <w:shd w:val="clear" w:fill="FFFFFF"/>
        </w:rPr>
        <w:t>破格生-硕博连读专家推荐书-2025</w:t>
      </w:r>
      <w:r>
        <w:rPr>
          <w:rFonts w:hint="default" w:ascii="方正仿宋_GB2312" w:hAnsi="方正仿宋_GB2312" w:eastAsia="方正仿宋_GB2312" w:cs="方正仿宋_GB2312"/>
          <w:i w:val="0"/>
          <w:iCs w:val="0"/>
          <w:caps w:val="0"/>
          <w:color w:val="333333"/>
          <w:spacing w:val="0"/>
          <w:sz w:val="22"/>
          <w:szCs w:val="22"/>
          <w:u w:val="none"/>
          <w:bdr w:val="none" w:color="auto" w:sz="0" w:space="0"/>
          <w:shd w:val="clear" w:fill="FFFFFF"/>
        </w:rPr>
        <w:fldChar w:fldCharType="end"/>
      </w:r>
    </w:p>
    <w:p w14:paraId="3332019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23232"/>
          <w:spacing w:val="0"/>
          <w:sz w:val="22"/>
          <w:szCs w:val="22"/>
        </w:rPr>
      </w:pPr>
      <w:r>
        <w:rPr>
          <w:rFonts w:hint="default" w:ascii="方正仿宋_GB2312" w:hAnsi="方正仿宋_GB2312" w:eastAsia="方正仿宋_GB2312" w:cs="方正仿宋_GB2312"/>
          <w:i w:val="0"/>
          <w:iCs w:val="0"/>
          <w:caps w:val="0"/>
          <w:color w:val="323232"/>
          <w:spacing w:val="0"/>
          <w:sz w:val="22"/>
          <w:szCs w:val="22"/>
          <w:bdr w:val="none" w:color="auto" w:sz="0" w:space="0"/>
          <w:shd w:val="clear" w:fill="FFFFFF"/>
        </w:rPr>
        <w:t>附件2：</w:t>
      </w:r>
      <w:r>
        <w:rPr>
          <w:rFonts w:hint="default" w:ascii="方正仿宋_GB2312" w:hAnsi="方正仿宋_GB2312" w:eastAsia="方正仿宋_GB2312" w:cs="方正仿宋_GB2312"/>
          <w:i w:val="0"/>
          <w:iCs w:val="0"/>
          <w:caps w:val="0"/>
          <w:color w:val="333333"/>
          <w:spacing w:val="0"/>
          <w:sz w:val="22"/>
          <w:szCs w:val="22"/>
          <w:u w:val="none"/>
          <w:bdr w:val="none" w:color="auto" w:sz="0" w:space="0"/>
          <w:shd w:val="clear" w:fill="FFFFFF"/>
        </w:rPr>
        <w:fldChar w:fldCharType="begin"/>
      </w:r>
      <w:r>
        <w:rPr>
          <w:rFonts w:hint="default" w:ascii="方正仿宋_GB2312" w:hAnsi="方正仿宋_GB2312" w:eastAsia="方正仿宋_GB2312" w:cs="方正仿宋_GB2312"/>
          <w:i w:val="0"/>
          <w:iCs w:val="0"/>
          <w:caps w:val="0"/>
          <w:color w:val="333333"/>
          <w:spacing w:val="0"/>
          <w:sz w:val="22"/>
          <w:szCs w:val="22"/>
          <w:u w:val="none"/>
          <w:bdr w:val="none" w:color="auto" w:sz="0" w:space="0"/>
          <w:shd w:val="clear" w:fill="FFFFFF"/>
        </w:rPr>
        <w:instrText xml:space="preserve"> HYPERLINK "https://www.cup.edu.cn/cnem/docs/2025-03/d67c6dcd45bd4b43a0c10d6ae40a35bb.doc" </w:instrText>
      </w:r>
      <w:r>
        <w:rPr>
          <w:rFonts w:hint="default" w:ascii="方正仿宋_GB2312" w:hAnsi="方正仿宋_GB2312" w:eastAsia="方正仿宋_GB2312" w:cs="方正仿宋_GB2312"/>
          <w:i w:val="0"/>
          <w:iCs w:val="0"/>
          <w:caps w:val="0"/>
          <w:color w:val="333333"/>
          <w:spacing w:val="0"/>
          <w:sz w:val="22"/>
          <w:szCs w:val="22"/>
          <w:u w:val="none"/>
          <w:bdr w:val="none" w:color="auto" w:sz="0" w:space="0"/>
          <w:shd w:val="clear" w:fill="FFFFFF"/>
        </w:rPr>
        <w:fldChar w:fldCharType="separate"/>
      </w:r>
      <w:r>
        <w:rPr>
          <w:rStyle w:val="8"/>
          <w:rFonts w:hint="default" w:ascii="方正仿宋_GB2312" w:hAnsi="方正仿宋_GB2312" w:eastAsia="方正仿宋_GB2312" w:cs="方正仿宋_GB2312"/>
          <w:i w:val="0"/>
          <w:iCs w:val="0"/>
          <w:caps w:val="0"/>
          <w:color w:val="333333"/>
          <w:spacing w:val="0"/>
          <w:sz w:val="22"/>
          <w:szCs w:val="22"/>
          <w:u w:val="none"/>
          <w:bdr w:val="none" w:color="auto" w:sz="0" w:space="0"/>
          <w:shd w:val="clear" w:fill="FFFFFF"/>
        </w:rPr>
        <w:t>非定向、定向考生承诺书</w:t>
      </w:r>
      <w:r>
        <w:rPr>
          <w:rFonts w:hint="default" w:ascii="方正仿宋_GB2312" w:hAnsi="方正仿宋_GB2312" w:eastAsia="方正仿宋_GB2312" w:cs="方正仿宋_GB2312"/>
          <w:i w:val="0"/>
          <w:iCs w:val="0"/>
          <w:caps w:val="0"/>
          <w:color w:val="333333"/>
          <w:spacing w:val="0"/>
          <w:sz w:val="22"/>
          <w:szCs w:val="22"/>
          <w:u w:val="none"/>
          <w:bdr w:val="none" w:color="auto" w:sz="0" w:space="0"/>
          <w:shd w:val="clear" w:fill="FFFFFF"/>
        </w:rPr>
        <w:fldChar w:fldCharType="end"/>
      </w:r>
    </w:p>
    <w:p w14:paraId="0D63A96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23232"/>
          <w:spacing w:val="0"/>
          <w:sz w:val="22"/>
          <w:szCs w:val="22"/>
        </w:rPr>
      </w:pPr>
      <w:r>
        <w:rPr>
          <w:rFonts w:hint="default" w:ascii="方正仿宋_GB2312" w:hAnsi="方正仿宋_GB2312" w:eastAsia="方正仿宋_GB2312" w:cs="方正仿宋_GB2312"/>
          <w:i w:val="0"/>
          <w:iCs w:val="0"/>
          <w:caps w:val="0"/>
          <w:color w:val="323232"/>
          <w:spacing w:val="0"/>
          <w:sz w:val="22"/>
          <w:szCs w:val="22"/>
          <w:bdr w:val="none" w:color="auto" w:sz="0" w:space="0"/>
          <w:shd w:val="clear" w:fill="FFFFFF"/>
        </w:rPr>
        <w:t>附件3：</w:t>
      </w:r>
      <w:r>
        <w:rPr>
          <w:rFonts w:hint="default" w:ascii="方正仿宋_GB2312" w:hAnsi="方正仿宋_GB2312" w:eastAsia="方正仿宋_GB2312" w:cs="方正仿宋_GB2312"/>
          <w:i w:val="0"/>
          <w:iCs w:val="0"/>
          <w:caps w:val="0"/>
          <w:color w:val="333333"/>
          <w:spacing w:val="0"/>
          <w:sz w:val="22"/>
          <w:szCs w:val="22"/>
          <w:u w:val="none"/>
          <w:bdr w:val="none" w:color="auto" w:sz="0" w:space="0"/>
          <w:shd w:val="clear" w:fill="FFFFFF"/>
        </w:rPr>
        <w:fldChar w:fldCharType="begin"/>
      </w:r>
      <w:r>
        <w:rPr>
          <w:rFonts w:hint="default" w:ascii="方正仿宋_GB2312" w:hAnsi="方正仿宋_GB2312" w:eastAsia="方正仿宋_GB2312" w:cs="方正仿宋_GB2312"/>
          <w:i w:val="0"/>
          <w:iCs w:val="0"/>
          <w:caps w:val="0"/>
          <w:color w:val="333333"/>
          <w:spacing w:val="0"/>
          <w:sz w:val="22"/>
          <w:szCs w:val="22"/>
          <w:u w:val="none"/>
          <w:bdr w:val="none" w:color="auto" w:sz="0" w:space="0"/>
          <w:shd w:val="clear" w:fill="FFFFFF"/>
        </w:rPr>
        <w:instrText xml:space="preserve"> HYPERLINK "https://www.cup.edu.cn/cnem/docs/2025-03/bab5856b44374affa82d8ef7756bb097.doc" </w:instrText>
      </w:r>
      <w:r>
        <w:rPr>
          <w:rFonts w:hint="default" w:ascii="方正仿宋_GB2312" w:hAnsi="方正仿宋_GB2312" w:eastAsia="方正仿宋_GB2312" w:cs="方正仿宋_GB2312"/>
          <w:i w:val="0"/>
          <w:iCs w:val="0"/>
          <w:caps w:val="0"/>
          <w:color w:val="333333"/>
          <w:spacing w:val="0"/>
          <w:sz w:val="22"/>
          <w:szCs w:val="22"/>
          <w:u w:val="none"/>
          <w:bdr w:val="none" w:color="auto" w:sz="0" w:space="0"/>
          <w:shd w:val="clear" w:fill="FFFFFF"/>
        </w:rPr>
        <w:fldChar w:fldCharType="separate"/>
      </w:r>
      <w:r>
        <w:rPr>
          <w:rStyle w:val="8"/>
          <w:rFonts w:hint="default" w:ascii="方正仿宋_GB2312" w:hAnsi="方正仿宋_GB2312" w:eastAsia="方正仿宋_GB2312" w:cs="方正仿宋_GB2312"/>
          <w:i w:val="0"/>
          <w:iCs w:val="0"/>
          <w:caps w:val="0"/>
          <w:color w:val="333333"/>
          <w:spacing w:val="0"/>
          <w:sz w:val="22"/>
          <w:szCs w:val="22"/>
          <w:u w:val="none"/>
          <w:bdr w:val="none" w:color="auto" w:sz="0" w:space="0"/>
          <w:shd w:val="clear" w:fill="FFFFFF"/>
        </w:rPr>
        <w:t>博士研究生现实表现情况表</w:t>
      </w:r>
      <w:r>
        <w:rPr>
          <w:rFonts w:hint="default" w:ascii="方正仿宋_GB2312" w:hAnsi="方正仿宋_GB2312" w:eastAsia="方正仿宋_GB2312" w:cs="方正仿宋_GB2312"/>
          <w:i w:val="0"/>
          <w:iCs w:val="0"/>
          <w:caps w:val="0"/>
          <w:color w:val="333333"/>
          <w:spacing w:val="0"/>
          <w:sz w:val="22"/>
          <w:szCs w:val="22"/>
          <w:u w:val="none"/>
          <w:bdr w:val="none" w:color="auto" w:sz="0" w:space="0"/>
          <w:shd w:val="clear" w:fill="FFFFFF"/>
        </w:rPr>
        <w:fldChar w:fldCharType="end"/>
      </w:r>
    </w:p>
    <w:p w14:paraId="39BCAC7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23232"/>
          <w:spacing w:val="0"/>
          <w:sz w:val="22"/>
          <w:szCs w:val="22"/>
        </w:rPr>
      </w:pPr>
      <w:r>
        <w:rPr>
          <w:rFonts w:hint="default" w:ascii="方正仿宋_GB2312" w:hAnsi="方正仿宋_GB2312" w:eastAsia="方正仿宋_GB2312" w:cs="方正仿宋_GB2312"/>
          <w:i w:val="0"/>
          <w:iCs w:val="0"/>
          <w:caps w:val="0"/>
          <w:color w:val="323232"/>
          <w:spacing w:val="0"/>
          <w:sz w:val="22"/>
          <w:szCs w:val="22"/>
          <w:bdr w:val="none" w:color="auto" w:sz="0" w:space="0"/>
          <w:shd w:val="clear" w:fill="FFFFFF"/>
        </w:rPr>
        <w:t>附件4：</w:t>
      </w:r>
      <w:r>
        <w:rPr>
          <w:rFonts w:hint="default" w:ascii="方正仿宋_GB2312" w:hAnsi="方正仿宋_GB2312" w:eastAsia="方正仿宋_GB2312" w:cs="方正仿宋_GB2312"/>
          <w:i w:val="0"/>
          <w:iCs w:val="0"/>
          <w:caps w:val="0"/>
          <w:color w:val="333333"/>
          <w:spacing w:val="0"/>
          <w:sz w:val="22"/>
          <w:szCs w:val="22"/>
          <w:u w:val="none"/>
          <w:bdr w:val="none" w:color="auto" w:sz="0" w:space="0"/>
          <w:shd w:val="clear" w:fill="FFFFFF"/>
        </w:rPr>
        <w:fldChar w:fldCharType="begin"/>
      </w:r>
      <w:r>
        <w:rPr>
          <w:rFonts w:hint="default" w:ascii="方正仿宋_GB2312" w:hAnsi="方正仿宋_GB2312" w:eastAsia="方正仿宋_GB2312" w:cs="方正仿宋_GB2312"/>
          <w:i w:val="0"/>
          <w:iCs w:val="0"/>
          <w:caps w:val="0"/>
          <w:color w:val="333333"/>
          <w:spacing w:val="0"/>
          <w:sz w:val="22"/>
          <w:szCs w:val="22"/>
          <w:u w:val="none"/>
          <w:bdr w:val="none" w:color="auto" w:sz="0" w:space="0"/>
          <w:shd w:val="clear" w:fill="FFFFFF"/>
        </w:rPr>
        <w:instrText xml:space="preserve"> HYPERLINK "https://www.cup.edu.cn/cnem/docs/2025-03/3946488f6563493e90df24902887d4e3.doc" </w:instrText>
      </w:r>
      <w:r>
        <w:rPr>
          <w:rFonts w:hint="default" w:ascii="方正仿宋_GB2312" w:hAnsi="方正仿宋_GB2312" w:eastAsia="方正仿宋_GB2312" w:cs="方正仿宋_GB2312"/>
          <w:i w:val="0"/>
          <w:iCs w:val="0"/>
          <w:caps w:val="0"/>
          <w:color w:val="333333"/>
          <w:spacing w:val="0"/>
          <w:sz w:val="22"/>
          <w:szCs w:val="22"/>
          <w:u w:val="none"/>
          <w:bdr w:val="none" w:color="auto" w:sz="0" w:space="0"/>
          <w:shd w:val="clear" w:fill="FFFFFF"/>
        </w:rPr>
        <w:fldChar w:fldCharType="separate"/>
      </w:r>
      <w:r>
        <w:rPr>
          <w:rStyle w:val="8"/>
          <w:rFonts w:hint="default" w:ascii="方正仿宋_GB2312" w:hAnsi="方正仿宋_GB2312" w:eastAsia="方正仿宋_GB2312" w:cs="方正仿宋_GB2312"/>
          <w:i w:val="0"/>
          <w:iCs w:val="0"/>
          <w:caps w:val="0"/>
          <w:color w:val="333333"/>
          <w:spacing w:val="0"/>
          <w:sz w:val="22"/>
          <w:szCs w:val="22"/>
          <w:u w:val="none"/>
          <w:bdr w:val="none" w:color="auto" w:sz="0" w:space="0"/>
          <w:shd w:val="clear" w:fill="FFFFFF"/>
        </w:rPr>
        <w:t>博士专家推荐书</w:t>
      </w:r>
      <w:r>
        <w:rPr>
          <w:rFonts w:hint="default" w:ascii="方正仿宋_GB2312" w:hAnsi="方正仿宋_GB2312" w:eastAsia="方正仿宋_GB2312" w:cs="方正仿宋_GB2312"/>
          <w:i w:val="0"/>
          <w:iCs w:val="0"/>
          <w:caps w:val="0"/>
          <w:color w:val="333333"/>
          <w:spacing w:val="0"/>
          <w:sz w:val="22"/>
          <w:szCs w:val="22"/>
          <w:u w:val="none"/>
          <w:bdr w:val="none" w:color="auto" w:sz="0" w:space="0"/>
          <w:shd w:val="clear" w:fill="FFFFFF"/>
        </w:rPr>
        <w:fldChar w:fldCharType="end"/>
      </w:r>
    </w:p>
    <w:p w14:paraId="3E211C2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23232"/>
          <w:spacing w:val="0"/>
          <w:sz w:val="22"/>
          <w:szCs w:val="22"/>
        </w:rPr>
      </w:pPr>
      <w:r>
        <w:rPr>
          <w:rFonts w:hint="default" w:ascii="方正仿宋_GB2312" w:hAnsi="方正仿宋_GB2312" w:eastAsia="方正仿宋_GB2312" w:cs="方正仿宋_GB2312"/>
          <w:i w:val="0"/>
          <w:iCs w:val="0"/>
          <w:caps w:val="0"/>
          <w:color w:val="323232"/>
          <w:spacing w:val="0"/>
          <w:sz w:val="22"/>
          <w:szCs w:val="22"/>
          <w:bdr w:val="none" w:color="auto" w:sz="0" w:space="0"/>
          <w:shd w:val="clear" w:fill="FFFFFF"/>
        </w:rPr>
        <w:t>附件5：</w:t>
      </w:r>
      <w:r>
        <w:rPr>
          <w:rFonts w:hint="default" w:ascii="方正仿宋_GB2312" w:hAnsi="方正仿宋_GB2312" w:eastAsia="方正仿宋_GB2312" w:cs="方正仿宋_GB2312"/>
          <w:i w:val="0"/>
          <w:iCs w:val="0"/>
          <w:caps w:val="0"/>
          <w:color w:val="333333"/>
          <w:spacing w:val="0"/>
          <w:sz w:val="22"/>
          <w:szCs w:val="22"/>
          <w:u w:val="none"/>
          <w:bdr w:val="none" w:color="auto" w:sz="0" w:space="0"/>
          <w:shd w:val="clear" w:fill="FFFFFF"/>
        </w:rPr>
        <w:fldChar w:fldCharType="begin"/>
      </w:r>
      <w:r>
        <w:rPr>
          <w:rFonts w:hint="default" w:ascii="方正仿宋_GB2312" w:hAnsi="方正仿宋_GB2312" w:eastAsia="方正仿宋_GB2312" w:cs="方正仿宋_GB2312"/>
          <w:i w:val="0"/>
          <w:iCs w:val="0"/>
          <w:caps w:val="0"/>
          <w:color w:val="333333"/>
          <w:spacing w:val="0"/>
          <w:sz w:val="22"/>
          <w:szCs w:val="22"/>
          <w:u w:val="none"/>
          <w:bdr w:val="none" w:color="auto" w:sz="0" w:space="0"/>
          <w:shd w:val="clear" w:fill="FFFFFF"/>
        </w:rPr>
        <w:instrText xml:space="preserve"> HYPERLINK "https://www.cup.edu.cn/cnem/docs/2025-03/bad1ec839bb348a58215420199727709.docx" </w:instrText>
      </w:r>
      <w:r>
        <w:rPr>
          <w:rFonts w:hint="default" w:ascii="方正仿宋_GB2312" w:hAnsi="方正仿宋_GB2312" w:eastAsia="方正仿宋_GB2312" w:cs="方正仿宋_GB2312"/>
          <w:i w:val="0"/>
          <w:iCs w:val="0"/>
          <w:caps w:val="0"/>
          <w:color w:val="333333"/>
          <w:spacing w:val="0"/>
          <w:sz w:val="22"/>
          <w:szCs w:val="22"/>
          <w:u w:val="none"/>
          <w:bdr w:val="none" w:color="auto" w:sz="0" w:space="0"/>
          <w:shd w:val="clear" w:fill="FFFFFF"/>
        </w:rPr>
        <w:fldChar w:fldCharType="separate"/>
      </w:r>
      <w:r>
        <w:rPr>
          <w:rStyle w:val="8"/>
          <w:rFonts w:hint="default" w:ascii="方正仿宋_GB2312" w:hAnsi="方正仿宋_GB2312" w:eastAsia="方正仿宋_GB2312" w:cs="方正仿宋_GB2312"/>
          <w:i w:val="0"/>
          <w:iCs w:val="0"/>
          <w:caps w:val="0"/>
          <w:color w:val="333333"/>
          <w:spacing w:val="0"/>
          <w:sz w:val="22"/>
          <w:szCs w:val="22"/>
          <w:u w:val="none"/>
          <w:bdr w:val="none" w:color="auto" w:sz="0" w:space="0"/>
          <w:shd w:val="clear" w:fill="FFFFFF"/>
        </w:rPr>
        <w:t>考生近年来在科研领域中的科学研究论述</w:t>
      </w:r>
      <w:r>
        <w:rPr>
          <w:rFonts w:hint="default" w:ascii="方正仿宋_GB2312" w:hAnsi="方正仿宋_GB2312" w:eastAsia="方正仿宋_GB2312" w:cs="方正仿宋_GB2312"/>
          <w:i w:val="0"/>
          <w:iCs w:val="0"/>
          <w:caps w:val="0"/>
          <w:color w:val="333333"/>
          <w:spacing w:val="0"/>
          <w:sz w:val="22"/>
          <w:szCs w:val="22"/>
          <w:u w:val="none"/>
          <w:bdr w:val="none" w:color="auto" w:sz="0" w:space="0"/>
          <w:shd w:val="clear" w:fill="FFFFFF"/>
        </w:rPr>
        <w:fldChar w:fldCharType="end"/>
      </w:r>
    </w:p>
    <w:p w14:paraId="00CFC16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23232"/>
          <w:spacing w:val="0"/>
          <w:sz w:val="22"/>
          <w:szCs w:val="22"/>
        </w:rPr>
      </w:pPr>
      <w:r>
        <w:rPr>
          <w:rFonts w:hint="default" w:ascii="方正仿宋_GB2312" w:hAnsi="方正仿宋_GB2312" w:eastAsia="方正仿宋_GB2312" w:cs="方正仿宋_GB2312"/>
          <w:i w:val="0"/>
          <w:iCs w:val="0"/>
          <w:caps w:val="0"/>
          <w:color w:val="323232"/>
          <w:spacing w:val="0"/>
          <w:sz w:val="22"/>
          <w:szCs w:val="22"/>
          <w:bdr w:val="none" w:color="auto" w:sz="0" w:space="0"/>
          <w:shd w:val="clear" w:fill="FFFFFF"/>
        </w:rPr>
        <w:t>附件6：</w:t>
      </w:r>
      <w:r>
        <w:rPr>
          <w:rFonts w:hint="default" w:ascii="方正仿宋_GB2312" w:hAnsi="方正仿宋_GB2312" w:eastAsia="方正仿宋_GB2312" w:cs="方正仿宋_GB2312"/>
          <w:i w:val="0"/>
          <w:iCs w:val="0"/>
          <w:caps w:val="0"/>
          <w:color w:val="333333"/>
          <w:spacing w:val="0"/>
          <w:sz w:val="22"/>
          <w:szCs w:val="22"/>
          <w:u w:val="none"/>
          <w:bdr w:val="none" w:color="auto" w:sz="0" w:space="0"/>
          <w:shd w:val="clear" w:fill="FFFFFF"/>
        </w:rPr>
        <w:fldChar w:fldCharType="begin"/>
      </w:r>
      <w:r>
        <w:rPr>
          <w:rFonts w:hint="default" w:ascii="方正仿宋_GB2312" w:hAnsi="方正仿宋_GB2312" w:eastAsia="方正仿宋_GB2312" w:cs="方正仿宋_GB2312"/>
          <w:i w:val="0"/>
          <w:iCs w:val="0"/>
          <w:caps w:val="0"/>
          <w:color w:val="333333"/>
          <w:spacing w:val="0"/>
          <w:sz w:val="22"/>
          <w:szCs w:val="22"/>
          <w:u w:val="none"/>
          <w:bdr w:val="none" w:color="auto" w:sz="0" w:space="0"/>
          <w:shd w:val="clear" w:fill="FFFFFF"/>
        </w:rPr>
        <w:instrText xml:space="preserve"> HYPERLINK "https://www.cup.edu.cn/cnem/docs/2025-03/5fcbb91bbb9542dcb6e526877de3e65a.doc" </w:instrText>
      </w:r>
      <w:r>
        <w:rPr>
          <w:rFonts w:hint="default" w:ascii="方正仿宋_GB2312" w:hAnsi="方正仿宋_GB2312" w:eastAsia="方正仿宋_GB2312" w:cs="方正仿宋_GB2312"/>
          <w:i w:val="0"/>
          <w:iCs w:val="0"/>
          <w:caps w:val="0"/>
          <w:color w:val="333333"/>
          <w:spacing w:val="0"/>
          <w:sz w:val="22"/>
          <w:szCs w:val="22"/>
          <w:u w:val="none"/>
          <w:bdr w:val="none" w:color="auto" w:sz="0" w:space="0"/>
          <w:shd w:val="clear" w:fill="FFFFFF"/>
        </w:rPr>
        <w:fldChar w:fldCharType="separate"/>
      </w:r>
      <w:r>
        <w:rPr>
          <w:rStyle w:val="8"/>
          <w:rFonts w:hint="default" w:ascii="方正仿宋_GB2312" w:hAnsi="方正仿宋_GB2312" w:eastAsia="方正仿宋_GB2312" w:cs="方正仿宋_GB2312"/>
          <w:i w:val="0"/>
          <w:iCs w:val="0"/>
          <w:caps w:val="0"/>
          <w:color w:val="333333"/>
          <w:spacing w:val="0"/>
          <w:sz w:val="22"/>
          <w:szCs w:val="22"/>
          <w:u w:val="none"/>
          <w:bdr w:val="none" w:color="auto" w:sz="0" w:space="0"/>
          <w:shd w:val="clear" w:fill="FFFFFF"/>
        </w:rPr>
        <w:t>硕博连读研究生申请审批表</w:t>
      </w:r>
      <w:r>
        <w:rPr>
          <w:rFonts w:hint="default" w:ascii="方正仿宋_GB2312" w:hAnsi="方正仿宋_GB2312" w:eastAsia="方正仿宋_GB2312" w:cs="方正仿宋_GB2312"/>
          <w:i w:val="0"/>
          <w:iCs w:val="0"/>
          <w:caps w:val="0"/>
          <w:color w:val="333333"/>
          <w:spacing w:val="0"/>
          <w:sz w:val="22"/>
          <w:szCs w:val="22"/>
          <w:u w:val="none"/>
          <w:bdr w:val="none" w:color="auto" w:sz="0" w:space="0"/>
          <w:shd w:val="clear" w:fill="FFFFFF"/>
        </w:rPr>
        <w:fldChar w:fldCharType="end"/>
      </w:r>
    </w:p>
    <w:p w14:paraId="2B7CEE1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23232"/>
          <w:spacing w:val="0"/>
          <w:sz w:val="22"/>
          <w:szCs w:val="22"/>
        </w:rPr>
      </w:pPr>
      <w:r>
        <w:rPr>
          <w:rFonts w:hint="default" w:ascii="方正仿宋_GB2312" w:hAnsi="方正仿宋_GB2312" w:eastAsia="方正仿宋_GB2312" w:cs="方正仿宋_GB2312"/>
          <w:i w:val="0"/>
          <w:iCs w:val="0"/>
          <w:caps w:val="0"/>
          <w:color w:val="323232"/>
          <w:spacing w:val="0"/>
          <w:sz w:val="22"/>
          <w:szCs w:val="22"/>
          <w:bdr w:val="none" w:color="auto" w:sz="0" w:space="0"/>
          <w:shd w:val="clear" w:fill="FFFFFF"/>
        </w:rPr>
        <w:t>附件7：</w:t>
      </w:r>
      <w:r>
        <w:rPr>
          <w:rFonts w:hint="default" w:ascii="方正仿宋_GB2312" w:hAnsi="方正仿宋_GB2312" w:eastAsia="方正仿宋_GB2312" w:cs="方正仿宋_GB2312"/>
          <w:i w:val="0"/>
          <w:iCs w:val="0"/>
          <w:caps w:val="0"/>
          <w:color w:val="333333"/>
          <w:spacing w:val="0"/>
          <w:sz w:val="22"/>
          <w:szCs w:val="22"/>
          <w:u w:val="none"/>
          <w:bdr w:val="none" w:color="auto" w:sz="0" w:space="0"/>
          <w:shd w:val="clear" w:fill="FFFFFF"/>
        </w:rPr>
        <w:fldChar w:fldCharType="begin"/>
      </w:r>
      <w:r>
        <w:rPr>
          <w:rFonts w:hint="default" w:ascii="方正仿宋_GB2312" w:hAnsi="方正仿宋_GB2312" w:eastAsia="方正仿宋_GB2312" w:cs="方正仿宋_GB2312"/>
          <w:i w:val="0"/>
          <w:iCs w:val="0"/>
          <w:caps w:val="0"/>
          <w:color w:val="333333"/>
          <w:spacing w:val="0"/>
          <w:sz w:val="22"/>
          <w:szCs w:val="22"/>
          <w:u w:val="none"/>
          <w:bdr w:val="none" w:color="auto" w:sz="0" w:space="0"/>
          <w:shd w:val="clear" w:fill="FFFFFF"/>
        </w:rPr>
        <w:instrText xml:space="preserve"> HYPERLINK "https://www.cup.edu.cn/cnem/docs/2025-03/d7ffd64aba03493880368611edf11164.doc" </w:instrText>
      </w:r>
      <w:r>
        <w:rPr>
          <w:rFonts w:hint="default" w:ascii="方正仿宋_GB2312" w:hAnsi="方正仿宋_GB2312" w:eastAsia="方正仿宋_GB2312" w:cs="方正仿宋_GB2312"/>
          <w:i w:val="0"/>
          <w:iCs w:val="0"/>
          <w:caps w:val="0"/>
          <w:color w:val="333333"/>
          <w:spacing w:val="0"/>
          <w:sz w:val="22"/>
          <w:szCs w:val="22"/>
          <w:u w:val="none"/>
          <w:bdr w:val="none" w:color="auto" w:sz="0" w:space="0"/>
          <w:shd w:val="clear" w:fill="FFFFFF"/>
        </w:rPr>
        <w:fldChar w:fldCharType="separate"/>
      </w:r>
      <w:r>
        <w:rPr>
          <w:rFonts w:hint="default" w:ascii="方正仿宋_GB2312" w:hAnsi="方正仿宋_GB2312" w:eastAsia="方正仿宋_GB2312" w:cs="方正仿宋_GB2312"/>
          <w:i w:val="0"/>
          <w:iCs w:val="0"/>
          <w:caps w:val="0"/>
          <w:color w:val="333333"/>
          <w:spacing w:val="0"/>
          <w:sz w:val="22"/>
          <w:szCs w:val="22"/>
          <w:u w:val="none"/>
          <w:bdr w:val="none" w:color="auto" w:sz="0" w:space="0"/>
          <w:shd w:val="clear" w:fill="FFFFFF"/>
        </w:rPr>
        <w:fldChar w:fldCharType="end"/>
      </w:r>
      <w:r>
        <w:rPr>
          <w:rFonts w:hint="default" w:ascii="方正仿宋_GB2312" w:hAnsi="方正仿宋_GB2312" w:eastAsia="方正仿宋_GB2312" w:cs="方正仿宋_GB2312"/>
          <w:i w:val="0"/>
          <w:iCs w:val="0"/>
          <w:caps w:val="0"/>
          <w:color w:val="333333"/>
          <w:spacing w:val="0"/>
          <w:sz w:val="22"/>
          <w:szCs w:val="22"/>
          <w:u w:val="none"/>
          <w:bdr w:val="none" w:color="auto" w:sz="0" w:space="0"/>
          <w:shd w:val="clear" w:fill="FFFFFF"/>
        </w:rPr>
        <w:fldChar w:fldCharType="begin"/>
      </w:r>
      <w:r>
        <w:rPr>
          <w:rFonts w:hint="default" w:ascii="方正仿宋_GB2312" w:hAnsi="方正仿宋_GB2312" w:eastAsia="方正仿宋_GB2312" w:cs="方正仿宋_GB2312"/>
          <w:i w:val="0"/>
          <w:iCs w:val="0"/>
          <w:caps w:val="0"/>
          <w:color w:val="333333"/>
          <w:spacing w:val="0"/>
          <w:sz w:val="22"/>
          <w:szCs w:val="22"/>
          <w:u w:val="none"/>
          <w:bdr w:val="none" w:color="auto" w:sz="0" w:space="0"/>
          <w:shd w:val="clear" w:fill="FFFFFF"/>
        </w:rPr>
        <w:instrText xml:space="preserve"> HYPERLINK "https://www.cup.edu.cn/cnem/docs/2025-03/3b40fe687df54656b3eee19536911dd3.doc" </w:instrText>
      </w:r>
      <w:r>
        <w:rPr>
          <w:rFonts w:hint="default" w:ascii="方正仿宋_GB2312" w:hAnsi="方正仿宋_GB2312" w:eastAsia="方正仿宋_GB2312" w:cs="方正仿宋_GB2312"/>
          <w:i w:val="0"/>
          <w:iCs w:val="0"/>
          <w:caps w:val="0"/>
          <w:color w:val="333333"/>
          <w:spacing w:val="0"/>
          <w:sz w:val="22"/>
          <w:szCs w:val="22"/>
          <w:u w:val="none"/>
          <w:bdr w:val="none" w:color="auto" w:sz="0" w:space="0"/>
          <w:shd w:val="clear" w:fill="FFFFFF"/>
        </w:rPr>
        <w:fldChar w:fldCharType="separate"/>
      </w:r>
      <w:r>
        <w:rPr>
          <w:rStyle w:val="8"/>
          <w:rFonts w:hint="default" w:ascii="方正仿宋_GB2312" w:hAnsi="方正仿宋_GB2312" w:eastAsia="方正仿宋_GB2312" w:cs="方正仿宋_GB2312"/>
          <w:i w:val="0"/>
          <w:iCs w:val="0"/>
          <w:caps w:val="0"/>
          <w:color w:val="333333"/>
          <w:spacing w:val="0"/>
          <w:sz w:val="22"/>
          <w:szCs w:val="22"/>
          <w:u w:val="none"/>
          <w:bdr w:val="none" w:color="auto" w:sz="0" w:space="0"/>
          <w:shd w:val="clear" w:fill="FFFFFF"/>
        </w:rPr>
        <w:t>博士研究生导师同意考生报考确认书</w:t>
      </w:r>
      <w:r>
        <w:rPr>
          <w:rFonts w:hint="default" w:ascii="方正仿宋_GB2312" w:hAnsi="方正仿宋_GB2312" w:eastAsia="方正仿宋_GB2312" w:cs="方正仿宋_GB2312"/>
          <w:i w:val="0"/>
          <w:iCs w:val="0"/>
          <w:caps w:val="0"/>
          <w:color w:val="333333"/>
          <w:spacing w:val="0"/>
          <w:sz w:val="22"/>
          <w:szCs w:val="22"/>
          <w:u w:val="none"/>
          <w:bdr w:val="none" w:color="auto" w:sz="0" w:space="0"/>
          <w:shd w:val="clear" w:fill="FFFFFF"/>
        </w:rPr>
        <w:fldChar w:fldCharType="end"/>
      </w:r>
    </w:p>
    <w:p w14:paraId="0CCE46A8">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方正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AE489F"/>
    <w:rsid w:val="404A3387"/>
    <w:rsid w:val="42675C80"/>
    <w:rsid w:val="6EAE4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85</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2025-03-31T01:22:00Z</dcterms:created>
  <dc:creator>WPS_1663235086</dc:creator>
  <cp:lastModifiedBy>WPS_1663235086</cp:lastModifiedBy>
  <dcterms:modified xsi:type="dcterms:W3CDTF">2025-03-31T06:13:17Z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D65ACA8CB88D4538B12A117F3705E892_13</vt:lpwstr>
  </property>
  <property fmtid="{D5CDD505-2E9C-101B-9397-08002B2CF9AE}" pid="4" name="KSOTemplateDocerSaveRecord">
    <vt:lpwstr>eyJoZGlkIjoiYTFmNmVhOTkxNjMwODU5NTJlYjI4NDc1ZWVjNjRhZWUiLCJ1c2VySWQiOiIxNDE1NTEzMzA2In0=</vt:lpwstr>
  </property>
</Properties>
</file>