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D7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附件：</w:t>
      </w:r>
    </w:p>
    <w:p w14:paraId="449EF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620" w:lineRule="exact"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广州大学202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年第二次博士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研究生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招生专业</w:t>
      </w:r>
    </w:p>
    <w:tbl>
      <w:tblPr>
        <w:tblStyle w:val="4"/>
        <w:tblW w:w="145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537"/>
        <w:gridCol w:w="2712"/>
        <w:gridCol w:w="1302"/>
        <w:gridCol w:w="6317"/>
        <w:gridCol w:w="1976"/>
      </w:tblGrid>
      <w:tr w14:paraId="57419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A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18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招生学院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A2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招生专业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87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导师姓名</w:t>
            </w:r>
          </w:p>
        </w:tc>
        <w:tc>
          <w:tcPr>
            <w:tcW w:w="6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2C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研究方向及招生计划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2A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计划类型</w:t>
            </w:r>
          </w:p>
        </w:tc>
      </w:tr>
      <w:tr w14:paraId="0E673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B5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5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土木与交通工程学院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42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085901 土木工程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93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邹涛</w:t>
            </w:r>
          </w:p>
        </w:tc>
        <w:tc>
          <w:tcPr>
            <w:tcW w:w="6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C8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面向防灾减灾的无人机技术与系统，1人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37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技术转移转化专项</w:t>
            </w:r>
          </w:p>
        </w:tc>
      </w:tr>
      <w:tr w14:paraId="57DC6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45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9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土木与交通工程学院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7A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085901 土木工程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DA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李进</w:t>
            </w:r>
          </w:p>
        </w:tc>
        <w:tc>
          <w:tcPr>
            <w:tcW w:w="6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F5EE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AI+土木方向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1人：融合机器学习、计算机视觉等人工智能技术，解决土木工程中的结构健康监测、智能建造与运维、灾害模拟等复杂问题</w:t>
            </w:r>
          </w:p>
          <w:p w14:paraId="18302BD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水下机器人方向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2人：研发面向桥梁、隧道、海洋平台等水下基础设施的自主检测、清淤与修复机器人，突破水下复杂环境中的感知与作业关键技术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A5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技术转移转化专项</w:t>
            </w:r>
          </w:p>
        </w:tc>
      </w:tr>
      <w:tr w14:paraId="7B2FB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exac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2B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74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土木与交通工程学院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37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085906 人工环境工程（含供热、通风及空调等）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72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叶思宇</w:t>
            </w:r>
          </w:p>
        </w:tc>
        <w:tc>
          <w:tcPr>
            <w:tcW w:w="6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F02A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氢能燃料电池一体化建筑分布式供能结构系统基础研究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1人；</w:t>
            </w:r>
          </w:p>
          <w:p w14:paraId="7AC217E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建筑供用能储能机制与交互优化方法研究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7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技术转移转化专项</w:t>
            </w:r>
          </w:p>
        </w:tc>
      </w:tr>
      <w:tr w14:paraId="19DF2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6A1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D2D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网络空间安全学院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D09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083900 网络空间安全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5B9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田志宏</w:t>
            </w:r>
          </w:p>
        </w:tc>
        <w:tc>
          <w:tcPr>
            <w:tcW w:w="6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251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2人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FB6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产教融合（基地联合培养）专项</w:t>
            </w:r>
          </w:p>
        </w:tc>
      </w:tr>
      <w:tr w14:paraId="2FDAA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E6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DC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土木与交通工程学院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E7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085905 市政工程（含给排水等）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2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荣宏伟</w:t>
            </w:r>
          </w:p>
        </w:tc>
        <w:tc>
          <w:tcPr>
            <w:tcW w:w="6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59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1人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D1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少数民族高层次骨干人才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专项</w:t>
            </w:r>
            <w:bookmarkStart w:id="0" w:name="_GoBack"/>
            <w:bookmarkEnd w:id="0"/>
          </w:p>
        </w:tc>
      </w:tr>
    </w:tbl>
    <w:p w14:paraId="6F7E1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highlight w:val="yellow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19"/>
          <w:szCs w:val="19"/>
          <w:lang w:val="en-US" w:eastAsia="zh-CN"/>
        </w:rPr>
        <w:t>注：土木水利专业博士085901土木工程和085906人工环境工程系统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19"/>
          <w:szCs w:val="19"/>
        </w:rPr>
        <w:t>报名时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19"/>
          <w:szCs w:val="19"/>
          <w:lang w:val="en-US" w:eastAsia="zh-CN"/>
        </w:rPr>
        <w:t>选择导师组，备注导师姓名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19"/>
          <w:szCs w:val="19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A8ADEE"/>
    <w:multiLevelType w:val="singleLevel"/>
    <w:tmpl w:val="39A8ADE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BD9D642"/>
    <w:multiLevelType w:val="singleLevel"/>
    <w:tmpl w:val="3BD9D642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527A13"/>
    <w:rsid w:val="07A432A3"/>
    <w:rsid w:val="15EF229D"/>
    <w:rsid w:val="1DBF5BDB"/>
    <w:rsid w:val="2764472D"/>
    <w:rsid w:val="281966A8"/>
    <w:rsid w:val="309B540B"/>
    <w:rsid w:val="335C6818"/>
    <w:rsid w:val="34527A13"/>
    <w:rsid w:val="3B830EB0"/>
    <w:rsid w:val="6BD30A98"/>
    <w:rsid w:val="6C64116B"/>
    <w:rsid w:val="6F9C5ED0"/>
    <w:rsid w:val="7F87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450</Words>
  <Characters>490</Characters>
  <Lines>1</Lines>
  <Paragraphs>1</Paragraphs>
  <TotalTime>100</TotalTime>
  <ScaleCrop>false</ScaleCrop>
  <LinksUpToDate>false</LinksUpToDate>
  <CharactersWithSpaces>495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2026-05-06T01:40:00Z</dcterms:created>
  <dc:creator>崔彬</dc:creator>
  <cp:lastModifiedBy>崔彬</cp:lastModifiedBy>
  <dcterms:modified xsi:type="dcterms:W3CDTF">2026-05-09T03:48:42Z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69563E1741694A58AC2FA88BC452E979_13</vt:lpwstr>
  </property>
  <property fmtid="{D5CDD505-2E9C-101B-9397-08002B2CF9AE}" pid="4" name="KSOTemplateDocerSaveRecord">
    <vt:lpwstr>eyJoZGlkIjoiNWU1MjgxZjMxZWIxMGIwM2UxZjIzZTY3NjkzY2VkMjgiLCJ1c2VySWQiOiIxNjgxOTIzNTc0In0=</vt:lpwstr>
  </property>
</Properties>
</file>