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1529">
      <w:pPr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hAnsi="黑体" w:eastAsia="方正小标宋简体"/>
          <w:sz w:val="28"/>
          <w:szCs w:val="32"/>
        </w:rPr>
        <w:t>北京工商大学202</w:t>
      </w:r>
      <w:r>
        <w:rPr>
          <w:rFonts w:hint="eastAsia" w:ascii="方正小标宋简体" w:hAnsi="黑体" w:eastAsia="方正小标宋简体"/>
          <w:sz w:val="28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28"/>
          <w:szCs w:val="32"/>
        </w:rPr>
        <w:t>年</w:t>
      </w:r>
      <w:r>
        <w:rPr>
          <w:rFonts w:hint="eastAsia" w:ascii="方正小标宋简体" w:hAnsi="黑体" w:eastAsia="方正小标宋简体"/>
          <w:sz w:val="28"/>
          <w:szCs w:val="32"/>
          <w:lang w:val="en-US" w:eastAsia="zh-CN"/>
        </w:rPr>
        <w:t>博</w:t>
      </w:r>
      <w:r>
        <w:rPr>
          <w:rFonts w:hint="eastAsia" w:ascii="方正小标宋简体" w:hAnsi="黑体" w:eastAsia="方正小标宋简体"/>
          <w:sz w:val="28"/>
          <w:szCs w:val="32"/>
        </w:rPr>
        <w:t>士研究生</w:t>
      </w:r>
      <w:r>
        <w:rPr>
          <w:rFonts w:hint="eastAsia" w:ascii="方正小标宋简体" w:hAnsi="黑体" w:eastAsia="方正小标宋简体"/>
          <w:sz w:val="28"/>
          <w:szCs w:val="32"/>
          <w:lang w:val="en-US" w:eastAsia="zh-CN"/>
        </w:rPr>
        <w:t>考试</w:t>
      </w:r>
      <w:r>
        <w:rPr>
          <w:rFonts w:hint="eastAsia" w:ascii="方正小标宋简体" w:hAnsi="黑体" w:eastAsia="方正小标宋简体"/>
          <w:sz w:val="28"/>
          <w:szCs w:val="32"/>
        </w:rPr>
        <w:t>成绩复查申请表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90"/>
        <w:gridCol w:w="1363"/>
        <w:gridCol w:w="2763"/>
      </w:tblGrid>
      <w:tr w14:paraId="723E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80" w:type="dxa"/>
            <w:shd w:val="clear" w:color="auto" w:fill="auto"/>
            <w:vAlign w:val="center"/>
          </w:tcPr>
          <w:p w14:paraId="4BD2718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C9AE496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320BD9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考生性别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3FED4A1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C4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shd w:val="clear" w:color="auto" w:fill="auto"/>
            <w:vAlign w:val="center"/>
          </w:tcPr>
          <w:p w14:paraId="0058079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考生编号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5563E11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46A9DA8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1319808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FA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0006F89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  <w:p w14:paraId="7D5F2AB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7544C48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A6D981B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复查科目成绩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6C317C0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31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5DF2625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申请复查科目代码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7FFEC7F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FA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18F7C0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</w:t>
            </w:r>
          </w:p>
          <w:p w14:paraId="72EE96F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理由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2A3B0E7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0E563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AF583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0A65A8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6C0D209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FD8152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B42F76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1DAAA6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79B99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AC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 w14:paraId="32DEC0D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考生签名</w:t>
            </w:r>
          </w:p>
        </w:tc>
        <w:tc>
          <w:tcPr>
            <w:tcW w:w="6316" w:type="dxa"/>
            <w:gridSpan w:val="3"/>
            <w:shd w:val="clear" w:color="auto" w:fill="auto"/>
            <w:vAlign w:val="center"/>
          </w:tcPr>
          <w:p w14:paraId="7AFCE44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本人对以上内容真实性负责。</w:t>
            </w:r>
          </w:p>
          <w:p w14:paraId="34F4FE7B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月  日</w:t>
            </w:r>
          </w:p>
        </w:tc>
      </w:tr>
    </w:tbl>
    <w:p w14:paraId="6DA00F39">
      <w:pPr>
        <w:spacing w:before="156" w:beforeLines="50" w:line="240" w:lineRule="atLeast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备注：</w:t>
      </w:r>
      <w:r>
        <w:rPr>
          <w:rFonts w:hint="eastAsia" w:ascii="仿宋_GB2312" w:eastAsia="仿宋_GB2312"/>
          <w:sz w:val="24"/>
          <w:szCs w:val="21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1"/>
        </w:rPr>
        <w:t>．复查仅限于漏判、成绩累计、登分环节，不重新阅卷；</w:t>
      </w:r>
    </w:p>
    <w:p w14:paraId="086D4180">
      <w:pPr>
        <w:adjustRightInd w:val="0"/>
        <w:snapToGrid w:val="0"/>
        <w:spacing w:line="240" w:lineRule="atLeast"/>
        <w:ind w:firstLine="720" w:firstLineChars="300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1"/>
        </w:rPr>
        <w:t>. 依据国家文件规定，考生无权查阅答卷。</w:t>
      </w:r>
    </w:p>
    <w:p w14:paraId="3A20CE0A">
      <w:pPr>
        <w:ind w:firstLine="420" w:firstLineChars="200"/>
      </w:pPr>
    </w:p>
    <w:p w14:paraId="7C45B8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D05D7A"/>
    <w:rsid w:val="0075240A"/>
    <w:rsid w:val="0078752D"/>
    <w:rsid w:val="00D25608"/>
    <w:rsid w:val="00DD03F1"/>
    <w:rsid w:val="49E012F5"/>
    <w:rsid w:val="5AD0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157</Characters>
  <Lines>1</Lines>
  <Paragraphs>1</Paragraphs>
  <TotalTime>9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2022-02-17T07:18:00Z</dcterms:created>
  <dc:creator>lenovo</dc:creator>
  <cp:lastModifiedBy>杨帆</cp:lastModifiedBy>
  <dcterms:modified xsi:type="dcterms:W3CDTF">2025-12-26T06:21:22Z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eyJoZGlkIjoiYzU2MDliMGYxY2U5N2IxZmQ3ZjdiYjE0ZWM3ZTU1NmQiLCJ1c2VySWQiOiIxMDE2MDU5MzE4In0=</vt:lpwstr>
  </property>
  <property fmtid="{D5CDD505-2E9C-101B-9397-08002B2CF9AE}" pid="4" name="ICV">
    <vt:lpwstr>F34063D291984F8A81414B43C2207B54_12</vt:lpwstr>
  </property>
</Properties>
</file>