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5F59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12" w:line="212" w:lineRule="auto"/>
        <w:ind w:left="876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兰州财经大学博士研究生招生考试</w:t>
      </w:r>
    </w:p>
    <w:p w14:paraId="372DE38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8" w:line="242" w:lineRule="auto"/>
        <w:ind w:left="2163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  <w:t>《统计学》考试大纲</w:t>
      </w:r>
    </w:p>
    <w:p w14:paraId="4CD991A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60" w:lineRule="auto"/>
        <w:textAlignment w:val="baseline"/>
        <w:rPr>
          <w:rFonts w:hint="eastAsia" w:ascii="仿宋_GB2312" w:hAnsi="仿宋_GB2312" w:eastAsia="仿宋_GB2312" w:cs="仿宋_GB2312"/>
          <w:sz w:val="21"/>
        </w:rPr>
      </w:pPr>
    </w:p>
    <w:p w14:paraId="7E8E07A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68" w:firstLineChars="200"/>
        <w:jc w:val="both"/>
        <w:textAlignment w:val="baseline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一、考试性质</w:t>
      </w:r>
    </w:p>
    <w:p w14:paraId="300AE937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36" w:right="13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《统计学》是兰州财经大学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年统计学专业博士研究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生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招生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考试报考经济统计、西部生态与资源环境统计、金融统计与风险管理三个方向的业务考试科目之一。《统计学》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考试内容涵盖“统计学基本理论与方法”（约占50%）和“国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民经济统计”（约占50%）两个模块，主要考察统计学和经济统计学的基本理论、方法、应用和相关前沿知识，以选拔专业基础扎实、具有培养潜力的优秀人才继续深造。</w:t>
      </w:r>
    </w:p>
    <w:p w14:paraId="45E6A1D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68" w:firstLineChars="200"/>
        <w:jc w:val="both"/>
        <w:textAlignment w:val="baseline"/>
        <w:outlineLvl w:val="0"/>
        <w:rPr>
          <w:rFonts w:hint="eastAsia" w:ascii="黑体" w:hAnsi="黑体" w:eastAsia="黑体" w:cs="黑体"/>
          <w:spacing w:val="7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二、考试要求</w:t>
      </w:r>
    </w:p>
    <w:p w14:paraId="60A81248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35" w:right="13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测试考生“统计学基本理论与方法”和“国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民经济统计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学”的基本理论、基本概念、基本方法的掌握情况和综合运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用相关理论与方法解决实际问题的能力以及对该学科前沿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问题的了解情况。</w:t>
      </w:r>
    </w:p>
    <w:p w14:paraId="21F3238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68" w:firstLineChars="200"/>
        <w:jc w:val="both"/>
        <w:textAlignment w:val="baseline"/>
        <w:outlineLvl w:val="0"/>
        <w:rPr>
          <w:rFonts w:hint="eastAsia" w:ascii="黑体" w:hAnsi="黑体" w:eastAsia="黑体" w:cs="黑体"/>
          <w:spacing w:val="7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三、考试方式与分值</w:t>
      </w:r>
    </w:p>
    <w:p w14:paraId="6D52B2EC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36" w:right="16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本科目满分100分，由兰州财经大学自行命题，并组织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考试。答题方式为闭卷、笔试，考试时间为180分钟。</w:t>
      </w:r>
    </w:p>
    <w:p w14:paraId="70C17C6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68" w:firstLineChars="200"/>
        <w:jc w:val="both"/>
        <w:textAlignment w:val="baseline"/>
        <w:outlineLvl w:val="0"/>
        <w:rPr>
          <w:rFonts w:hint="eastAsia" w:ascii="黑体" w:hAnsi="黑体" w:eastAsia="黑体" w:cs="黑体"/>
          <w:spacing w:val="7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四、考试内容</w:t>
      </w:r>
    </w:p>
    <w:p w14:paraId="62C68429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41" w:right="16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考试内容涵盖“统计学基本理论与方法”和“国民经济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统计”。</w:t>
      </w:r>
      <w:bookmarkStart w:id="0" w:name="_GoBack"/>
      <w:bookmarkEnd w:id="0"/>
    </w:p>
    <w:p w14:paraId="05382F9F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模块一：统计学基本理论与方法</w:t>
      </w:r>
    </w:p>
    <w:p w14:paraId="6473CF1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1906" w:h="16839"/>
          <w:pgMar w:top="1431" w:right="1785" w:bottom="1377" w:left="1785" w:header="0" w:footer="1212" w:gutter="0"/>
          <w:cols w:space="720" w:num="1"/>
        </w:sectPr>
      </w:pPr>
    </w:p>
    <w:p w14:paraId="121F5D76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1.数据分布特征的描述</w:t>
      </w:r>
    </w:p>
    <w:p w14:paraId="66BBE156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2.统计量和抽样分布</w:t>
      </w:r>
    </w:p>
    <w:p w14:paraId="06C495AB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3.参数估计</w:t>
      </w:r>
    </w:p>
    <w:p w14:paraId="6D6C08B2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4.假设检验</w:t>
      </w:r>
    </w:p>
    <w:p w14:paraId="62890488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5.方差分析</w:t>
      </w:r>
    </w:p>
    <w:p w14:paraId="5EFC17E3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6.统计指标与指标体系分析</w:t>
      </w:r>
    </w:p>
    <w:p w14:paraId="765C6696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7.统计指数</w:t>
      </w:r>
    </w:p>
    <w:p w14:paraId="3F445FE2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模块二：国民经济统计</w:t>
      </w:r>
    </w:p>
    <w:p w14:paraId="5990222A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1.国民经济统计基本理论</w:t>
      </w:r>
    </w:p>
    <w:p w14:paraId="37E7EEF9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2.国内生产总值核算</w:t>
      </w:r>
    </w:p>
    <w:p w14:paraId="1054C995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3.投入产出核算</w:t>
      </w:r>
    </w:p>
    <w:p w14:paraId="4987C01B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4.资金流量核算</w:t>
      </w:r>
    </w:p>
    <w:p w14:paraId="3AD055CB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5.资产负债核算</w:t>
      </w:r>
    </w:p>
    <w:p w14:paraId="75726BBC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6.国际收支核算</w:t>
      </w:r>
    </w:p>
    <w:p w14:paraId="0FFD862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68" w:firstLineChars="200"/>
        <w:jc w:val="both"/>
        <w:textAlignment w:val="baseline"/>
        <w:outlineLvl w:val="0"/>
        <w:rPr>
          <w:rFonts w:hint="eastAsia" w:ascii="黑体" w:hAnsi="黑体" w:eastAsia="黑体" w:cs="黑体"/>
          <w:spacing w:val="7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五、参考书目</w:t>
      </w:r>
    </w:p>
    <w:p w14:paraId="1752082C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48" w:right="16" w:firstLine="61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1.杨灿,周国富.国民经济核算教程(国民经济统计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学)(第5版).中国统计出版社,2019.</w:t>
      </w:r>
    </w:p>
    <w:p w14:paraId="32DDDF5B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48" w:right="16"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2.贾俊平,何晓群,金勇进.统计学(第8版),中国人民大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学出版社,2022.</w:t>
      </w:r>
    </w:p>
    <w:sectPr>
      <w:footerReference r:id="rId6" w:type="default"/>
      <w:pgSz w:w="11906" w:h="16839"/>
      <w:pgMar w:top="1431" w:right="1785" w:bottom="1378" w:left="1785" w:header="0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4C622">
    <w:pPr>
      <w:spacing w:line="168" w:lineRule="auto"/>
      <w:ind w:left="41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3052C">
    <w:pPr>
      <w:spacing w:line="169" w:lineRule="auto"/>
      <w:ind w:left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F01265"/>
    <w:rsid w:val="203461ED"/>
    <w:rsid w:val="24C175DB"/>
    <w:rsid w:val="43D240AD"/>
    <w:rsid w:val="64A75DEB"/>
    <w:rsid w:val="68CA3894"/>
    <w:rsid w:val="710E38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580</Words>
  <Characters>619</Characters>
  <TotalTime>0</TotalTime>
  <ScaleCrop>false</ScaleCrop>
  <LinksUpToDate>false</LinksUpToDate>
  <CharactersWithSpaces>619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2024-12-05T15:41:00Z</dcterms:created>
  <dc:creator>Administrator</dc:creator>
  <cp:lastModifiedBy>蹄花花</cp:lastModifiedBy>
  <dcterms:modified xsi:type="dcterms:W3CDTF">2025-11-06T08:54:27Z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2025-11-04T11:12:54Z</vt:filetime>
  </property>
  <property fmtid="{D5CDD505-2E9C-101B-9397-08002B2CF9AE}" pid="4" name="KSOTemplateDocerSaveRecord">
    <vt:lpwstr>eyJoZGlkIjoiNDc5YzgxZDFhZDVhZTIwYzU2YzUyMTIyN2FhYzA0NjciLCJ1c2VySWQiOiIyNzI3Nzk3NiJ9</vt:lpwstr>
  </property>
  <property fmtid="{D5CDD505-2E9C-101B-9397-08002B2CF9AE}" pid="5" name="KSOProductBuildVer">
    <vt:lpwstr>2052-12.1.0.23542</vt:lpwstr>
  </property>
  <property fmtid="{D5CDD505-2E9C-101B-9397-08002B2CF9AE}" pid="6" name="ICV">
    <vt:lpwstr>054F51F5CB654C51A49A5CD086E3165F_13</vt:lpwstr>
  </property>
</Properties>
</file>