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3235B">
      <w:pPr>
        <w:pStyle w:val="4"/>
        <w:spacing w:before="75" w:beforeAutospacing="0" w:after="75" w:afterAutospacing="0" w:line="675" w:lineRule="atLeast"/>
        <w:ind w:firstLine="321" w:firstLineChars="100"/>
        <w:jc w:val="center"/>
        <w:rPr>
          <w:rFonts w:hint="eastAsia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</w:rPr>
        <w:t>现场确认资格审查材料</w:t>
      </w:r>
      <w:r>
        <w:rPr>
          <w:rFonts w:hint="eastAsia"/>
          <w:b/>
          <w:sz w:val="32"/>
          <w:szCs w:val="32"/>
          <w:lang w:val="en-US" w:eastAsia="zh-CN"/>
        </w:rPr>
        <w:t>说明</w:t>
      </w:r>
    </w:p>
    <w:p w14:paraId="1FE024D7">
      <w:pPr>
        <w:pStyle w:val="4"/>
        <w:snapToGrid w:val="0"/>
        <w:spacing w:before="468" w:beforeLines="150" w:beforeAutospacing="0" w:after="0" w:afterAutospacing="0" w:line="360" w:lineRule="auto"/>
        <w:ind w:firstLine="480" w:firstLineChars="200"/>
        <w:jc w:val="both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考生</w:t>
      </w:r>
      <w:r>
        <w:rPr>
          <w:rFonts w:hint="eastAsia"/>
          <w:color w:val="000000"/>
        </w:rPr>
        <w:t>报名</w:t>
      </w:r>
      <w:r>
        <w:rPr>
          <w:rFonts w:hint="eastAsia"/>
          <w:color w:val="000000"/>
          <w:lang w:val="en-US" w:eastAsia="zh-CN"/>
        </w:rPr>
        <w:t>成功</w:t>
      </w:r>
      <w:r>
        <w:rPr>
          <w:rFonts w:hint="eastAsia"/>
          <w:color w:val="000000"/>
        </w:rPr>
        <w:t>后</w:t>
      </w:r>
      <w:r>
        <w:rPr>
          <w:rFonts w:hint="eastAsia"/>
          <w:color w:val="000000"/>
          <w:lang w:val="en-US" w:eastAsia="zh-CN"/>
        </w:rPr>
        <w:t>返回</w:t>
      </w:r>
      <w:r>
        <w:rPr>
          <w:rFonts w:hint="eastAsia"/>
          <w:color w:val="000000"/>
        </w:rPr>
        <w:t>报名信息首页，点击“附加要求”，下载现场确认材料模板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也可在招生简章的附件下载模板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/>
          <w:color w:val="000000"/>
        </w:rPr>
        <w:t>,不必在研招网上传材料。</w:t>
      </w:r>
    </w:p>
    <w:p w14:paraId="74F20A38">
      <w:pPr>
        <w:pStyle w:val="4"/>
        <w:snapToGrid w:val="0"/>
        <w:spacing w:before="0" w:beforeAutospacing="0" w:after="0" w:afterAutospacing="0"/>
        <w:ind w:firstLine="480" w:firstLineChars="200"/>
        <w:jc w:val="both"/>
        <w:rPr>
          <w:rFonts w:hint="eastAsia"/>
          <w:color w:val="000000"/>
        </w:rPr>
      </w:pPr>
      <w:r>
        <w:drawing>
          <wp:inline distT="0" distB="0" distL="0" distR="0">
            <wp:extent cx="4489450" cy="1181100"/>
            <wp:effectExtent l="0" t="0" r="6350" b="0"/>
            <wp:docPr id="1381384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3841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8379" cy="1183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EF671">
      <w:pPr>
        <w:pStyle w:val="4"/>
        <w:spacing w:before="312" w:beforeLines="10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  <w:color w:val="000000"/>
        </w:rPr>
        <w:t>报名成功的所有考试方式类考生都需要现场确认</w:t>
      </w:r>
      <w:r>
        <w:rPr>
          <w:rFonts w:hint="eastAsia"/>
          <w:color w:val="000000"/>
          <w:lang w:eastAsia="zh-CN"/>
        </w:rPr>
        <w:t>，</w:t>
      </w:r>
      <w:r>
        <w:rPr>
          <w:rFonts w:hint="eastAsia"/>
          <w:color w:val="000000"/>
        </w:rPr>
        <w:t>准备好资格审查材料并按顺序提交（</w:t>
      </w:r>
      <w:r>
        <w:rPr>
          <w:rFonts w:hint="eastAsia"/>
          <w:color w:val="000000"/>
          <w:u w:val="single"/>
        </w:rPr>
        <w:t>直接攻博考生按招生简章要求提供部分材料即可</w:t>
      </w:r>
      <w:r>
        <w:rPr>
          <w:rFonts w:hint="eastAsia"/>
          <w:color w:val="000000"/>
        </w:rPr>
        <w:t>）：</w:t>
      </w:r>
      <w:r>
        <w:t xml:space="preserve"> </w:t>
      </w:r>
    </w:p>
    <w:p w14:paraId="15C0F657">
      <w:pPr>
        <w:pStyle w:val="4"/>
        <w:spacing w:before="93" w:beforeLines="3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（1）报名系统中打印《博士学位研究生网上报名信息简表》，填报信息核对无误后，考生本人签字确认，个人自述及人事部门意见可不填。</w:t>
      </w:r>
    </w:p>
    <w:p w14:paraId="31CCAAC1">
      <w:pPr>
        <w:pStyle w:val="4"/>
        <w:spacing w:before="93" w:beforeLines="3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（2）下载《报考太原理工大学学术学位博士研究生登记表》，请</w:t>
      </w:r>
      <w:r>
        <w:t>认真阅读</w:t>
      </w:r>
      <w:r>
        <w:rPr>
          <w:rFonts w:hint="eastAsia"/>
        </w:rPr>
        <w:t>填表</w:t>
      </w:r>
      <w:r>
        <w:t>说明，并按要求</w:t>
      </w:r>
      <w:r>
        <w:rPr>
          <w:rFonts w:hint="eastAsia"/>
        </w:rPr>
        <w:t>完成</w:t>
      </w:r>
      <w:r>
        <w:t>填写。</w:t>
      </w:r>
    </w:p>
    <w:p w14:paraId="5A1260BD">
      <w:pPr>
        <w:pStyle w:val="4"/>
        <w:spacing w:before="93" w:beforeLines="3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（3）下载《专家推荐书》</w:t>
      </w:r>
      <w:r>
        <w:rPr>
          <w:rFonts w:hint="eastAsia"/>
          <w:lang w:eastAsia="zh-CN"/>
        </w:rPr>
        <w:t>，</w:t>
      </w:r>
      <w:r>
        <w:rPr>
          <w:rFonts w:hint="eastAsia"/>
        </w:rPr>
        <w:t>须</w:t>
      </w:r>
      <w:r>
        <w:t>由</w:t>
      </w:r>
      <w:r>
        <w:rPr>
          <w:rFonts w:hint="eastAsia"/>
        </w:rPr>
        <w:t>两名所报考学科专业领域内教授（或相当专业技术职称）填写并签字，并盖推荐人工作单位公章（二级单位</w:t>
      </w:r>
      <w:r>
        <w:t>即可）</w:t>
      </w:r>
      <w:r>
        <w:rPr>
          <w:rFonts w:hint="eastAsia"/>
        </w:rPr>
        <w:t>。</w:t>
      </w:r>
    </w:p>
    <w:p w14:paraId="0E161AAA">
      <w:pPr>
        <w:pStyle w:val="4"/>
        <w:spacing w:before="93" w:beforeLines="3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（4）外语水平成绩证明材料复印件，现场确认须出示原件。</w:t>
      </w:r>
    </w:p>
    <w:p w14:paraId="0109A3BC">
      <w:pPr>
        <w:pStyle w:val="4"/>
        <w:spacing w:before="93" w:beforeLines="30" w:beforeAutospacing="0" w:after="0" w:afterAutospacing="0" w:line="360" w:lineRule="auto"/>
        <w:ind w:firstLine="480" w:firstLineChars="200"/>
        <w:jc w:val="both"/>
        <w:rPr>
          <w:rFonts w:hint="eastAsia" w:eastAsia="宋体"/>
          <w:lang w:eastAsia="zh-CN"/>
        </w:rPr>
      </w:pPr>
      <w:r>
        <w:rPr>
          <w:rFonts w:hint="eastAsia"/>
        </w:rPr>
        <w:t>（5</w:t>
      </w:r>
      <w:r>
        <w:t>）</w:t>
      </w:r>
      <w:r>
        <w:rPr>
          <w:rFonts w:hint="eastAsia"/>
        </w:rPr>
        <w:t>考生科研成果情况及硕士期间成绩单</w:t>
      </w:r>
    </w:p>
    <w:p w14:paraId="69DB0AB5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①在读硕士生成绩单由考生所在学校研究生管理部门提供并加盖公章（我校</w:t>
      </w:r>
      <w:r>
        <w:t>应届生、硕博连读学生由</w:t>
      </w:r>
      <w:r>
        <w:rPr>
          <w:rFonts w:hint="eastAsia"/>
        </w:rPr>
        <w:t>所在</w:t>
      </w:r>
      <w:r>
        <w:t>学院出具）</w:t>
      </w:r>
      <w:r>
        <w:rPr>
          <w:rFonts w:hint="eastAsia"/>
        </w:rPr>
        <w:t>，往届硕士生成绩单须由考生档案所在人事部门或</w:t>
      </w:r>
      <w:r>
        <w:t>毕业院校档案馆</w:t>
      </w:r>
      <w:r>
        <w:rPr>
          <w:rFonts w:hint="eastAsia"/>
        </w:rPr>
        <w:t>提供，并加盖公章。</w:t>
      </w:r>
      <w:bookmarkStart w:id="0" w:name="_Hlk186230030"/>
      <w:r>
        <w:rPr>
          <w:rFonts w:hint="eastAsia"/>
          <w:b/>
          <w:bCs/>
        </w:rPr>
        <w:t>请确保应修课程成绩完整</w:t>
      </w:r>
      <w:bookmarkEnd w:id="0"/>
      <w:r>
        <w:rPr>
          <w:rFonts w:hint="eastAsia"/>
          <w:b/>
          <w:bCs/>
        </w:rPr>
        <w:t>。</w:t>
      </w:r>
    </w:p>
    <w:p w14:paraId="1336B06D">
      <w:pPr>
        <w:pStyle w:val="4"/>
        <w:spacing w:before="0" w:beforeAutospacing="0" w:after="0" w:afterAutospacing="0" w:line="360" w:lineRule="auto"/>
        <w:ind w:firstLine="480" w:firstLineChars="200"/>
        <w:jc w:val="both"/>
      </w:pPr>
      <w:bookmarkStart w:id="1" w:name="_Hlk186874450"/>
      <w:r>
        <w:rPr>
          <w:rFonts w:hint="eastAsia" w:ascii="仿宋" w:hAnsi="仿宋" w:eastAsia="仿宋" w:cs="仿宋"/>
        </w:rPr>
        <w:t>②</w:t>
      </w:r>
      <w:r>
        <w:rPr>
          <w:rFonts w:hint="eastAsia"/>
        </w:rPr>
        <w:t>申请考核制考生须提交符合报考条件的学术论文复印件、论文检索证明（含分区）或期刊源证明（含分区），期刊分区以中科院升级版大类分区为准；论文</w:t>
      </w:r>
      <w:r>
        <w:t>检索证明</w:t>
      </w:r>
      <w:r>
        <w:rPr>
          <w:rFonts w:hint="eastAsia"/>
        </w:rPr>
        <w:t>或期刊源证明须</w:t>
      </w:r>
      <w:r>
        <w:t>由</w:t>
      </w:r>
      <w:r>
        <w:rPr>
          <w:rFonts w:hint="eastAsia"/>
        </w:rPr>
        <w:t>具有</w:t>
      </w:r>
      <w:r>
        <w:t>检索资质的相关机构出具</w:t>
      </w:r>
      <w:r>
        <w:rPr>
          <w:rFonts w:hint="eastAsia"/>
        </w:rPr>
        <w:t>（可在我校图书馆网站申请检索，须明确期刊等级）</w:t>
      </w:r>
      <w:r>
        <w:t>。</w:t>
      </w:r>
    </w:p>
    <w:p w14:paraId="016E5A31">
      <w:pPr>
        <w:pStyle w:val="4"/>
        <w:spacing w:before="0" w:beforeAutospacing="0" w:after="0" w:afterAutospacing="0" w:line="360" w:lineRule="auto"/>
        <w:ind w:firstLine="480" w:firstLineChars="200"/>
        <w:jc w:val="both"/>
      </w:pPr>
      <w:r>
        <w:rPr>
          <w:rFonts w:hint="eastAsia"/>
        </w:rPr>
        <w:t>③专利授权书复印件，现场确认需出示专利书原件。</w:t>
      </w:r>
    </w:p>
    <w:p w14:paraId="5030AA71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④主持省级项目任务书，获批文件（标注本人获批行）。</w:t>
      </w:r>
    </w:p>
    <w:p w14:paraId="341B0F67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⑤竞赛获奖证书原件及复印件。</w:t>
      </w:r>
    </w:p>
    <w:p w14:paraId="0D2AB90A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⑥</w:t>
      </w:r>
      <w:r>
        <w:t>硕博</w:t>
      </w:r>
      <w:r>
        <w:rPr>
          <w:rFonts w:hint="eastAsia"/>
        </w:rPr>
        <w:t>连读</w:t>
      </w:r>
      <w:r>
        <w:t>考生可根据实际情况出具相关</w:t>
      </w:r>
      <w:r>
        <w:rPr>
          <w:rFonts w:hint="eastAsia"/>
        </w:rPr>
        <w:t>支撑</w:t>
      </w:r>
      <w:r>
        <w:t>材料。</w:t>
      </w:r>
    </w:p>
    <w:p w14:paraId="3B096736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⑦以导师第一、考生第二发表的科研成果，须提供成绩单（应届生）或学位论文封面页（往届生）等能明确指导关系的佐证材料。</w:t>
      </w:r>
    </w:p>
    <w:p w14:paraId="72C94D65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⑧往届硕士毕业生须提交学位</w:t>
      </w:r>
      <w:r>
        <w:t>论</w:t>
      </w:r>
      <w:r>
        <w:rPr>
          <w:rFonts w:hint="eastAsia"/>
        </w:rPr>
        <w:t>文</w:t>
      </w:r>
      <w:r>
        <w:t>评议书复印件，并加盖评议书保管部门的公章，一般为毕业院校的档案馆</w:t>
      </w:r>
      <w:r>
        <w:rPr>
          <w:rFonts w:hint="eastAsia"/>
        </w:rPr>
        <w:t>。</w:t>
      </w:r>
    </w:p>
    <w:bookmarkEnd w:id="1"/>
    <w:p w14:paraId="2FAB002C">
      <w:pPr>
        <w:pStyle w:val="4"/>
        <w:spacing w:before="93" w:beforeLines="3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（6</w:t>
      </w:r>
      <w:r>
        <w:t>）</w:t>
      </w:r>
      <w:r>
        <w:rPr>
          <w:rFonts w:hint="eastAsia"/>
        </w:rPr>
        <w:t>学历</w:t>
      </w:r>
      <w:r>
        <w:t>学位及身份证明材料</w:t>
      </w:r>
    </w:p>
    <w:p w14:paraId="4E3261CA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现场确认需出示身份证、本科和硕士的学历证书、学位证书、在读硕士生学生证等</w:t>
      </w:r>
      <w:r>
        <w:rPr>
          <w:b/>
          <w:bCs/>
        </w:rPr>
        <w:t>原件</w:t>
      </w:r>
      <w:r>
        <w:rPr>
          <w:rFonts w:hint="eastAsia"/>
        </w:rPr>
        <w:t>，并提交以下复印件：</w:t>
      </w:r>
    </w:p>
    <w:p w14:paraId="7DDE58FF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①本科毕业证书和学位证书，本科《教育部</w:t>
      </w:r>
      <w:r>
        <w:rPr>
          <w:rFonts w:hint="eastAsia"/>
          <w:b/>
          <w:bCs/>
        </w:rPr>
        <w:t>学历证书</w:t>
      </w:r>
      <w:r>
        <w:rPr>
          <w:rFonts w:hint="eastAsia"/>
        </w:rPr>
        <w:t>电子注册备案表》、《中国高等教育</w:t>
      </w:r>
      <w:r>
        <w:rPr>
          <w:rFonts w:hint="eastAsia"/>
          <w:b/>
          <w:bCs/>
        </w:rPr>
        <w:t>学位在线</w:t>
      </w:r>
      <w:r>
        <w:rPr>
          <w:rFonts w:hint="eastAsia"/>
        </w:rPr>
        <w:t>验证报告》（在中国高等教育学生信息网上注册申请）；</w:t>
      </w:r>
    </w:p>
    <w:p w14:paraId="56092DF0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②在读硕士生：</w:t>
      </w:r>
      <w:bookmarkStart w:id="2" w:name="_Hlk186229939"/>
      <w:r>
        <w:rPr>
          <w:rFonts w:hint="eastAsia"/>
        </w:rPr>
        <w:t>硕士学生证、硕士《教育部</w:t>
      </w:r>
      <w:r>
        <w:rPr>
          <w:rFonts w:hint="eastAsia"/>
          <w:b/>
          <w:bCs/>
        </w:rPr>
        <w:t>学籍在线</w:t>
      </w:r>
      <w:r>
        <w:rPr>
          <w:rFonts w:hint="eastAsia"/>
        </w:rPr>
        <w:t>验证报告》（在中国高等教育学生信息网上注册申请）</w:t>
      </w:r>
      <w:bookmarkEnd w:id="2"/>
      <w:r>
        <w:rPr>
          <w:rFonts w:hint="eastAsia"/>
        </w:rPr>
        <w:t>；</w:t>
      </w:r>
    </w:p>
    <w:p w14:paraId="39344168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③已获硕士学位者：硕士毕业证书、硕士学位证书，硕士《教育部</w:t>
      </w:r>
      <w:r>
        <w:rPr>
          <w:rFonts w:hint="eastAsia"/>
          <w:b/>
          <w:bCs/>
        </w:rPr>
        <w:t>学历证书</w:t>
      </w:r>
      <w:r>
        <w:rPr>
          <w:rFonts w:hint="eastAsia"/>
        </w:rPr>
        <w:t>电子注册备案表》、《中国高等教育</w:t>
      </w:r>
      <w:r>
        <w:rPr>
          <w:rFonts w:hint="eastAsia"/>
          <w:b/>
          <w:bCs/>
        </w:rPr>
        <w:t>学位在线</w:t>
      </w:r>
      <w:r>
        <w:rPr>
          <w:rFonts w:hint="eastAsia"/>
        </w:rPr>
        <w:t>验证报告》；</w:t>
      </w:r>
    </w:p>
    <w:p w14:paraId="24BDF7DE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④国外获得硕士学位者：硕士学历学位证书、</w:t>
      </w:r>
      <w:r>
        <w:rPr>
          <w:rFonts w:hint="eastAsia"/>
          <w:b/>
          <w:bCs/>
        </w:rPr>
        <w:t>国外学历学位认证报告</w:t>
      </w:r>
      <w:r>
        <w:rPr>
          <w:rFonts w:hint="eastAsia"/>
        </w:rPr>
        <w:t>；</w:t>
      </w:r>
    </w:p>
    <w:p w14:paraId="26DAC542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⑤身份证复印件。</w:t>
      </w:r>
    </w:p>
    <w:p w14:paraId="31CE4500">
      <w:pPr>
        <w:pStyle w:val="4"/>
        <w:spacing w:before="93" w:beforeLines="3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）下载《报考太原理工大学学术学位博士研究生研究计划书》，请认真填写。</w:t>
      </w:r>
    </w:p>
    <w:p w14:paraId="5139EA8A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下载</w:t>
      </w:r>
      <w:r>
        <w:rPr>
          <w:rFonts w:hint="eastAsia"/>
        </w:rPr>
        <w:t>《太原理工大学硕博连读申请表(学术学位博士研究生)》，仅硕博连读考生提供。</w:t>
      </w:r>
    </w:p>
    <w:p w14:paraId="35E78C4C">
      <w:pPr>
        <w:pStyle w:val="4"/>
        <w:spacing w:before="93" w:beforeLines="3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）以“申请-考核制”方式报考的考生</w:t>
      </w:r>
      <w:r>
        <w:rPr>
          <w:rFonts w:hint="eastAsia"/>
          <w:lang w:val="en-US" w:eastAsia="zh-CN"/>
        </w:rPr>
        <w:t>还需</w:t>
      </w:r>
      <w:r>
        <w:rPr>
          <w:rFonts w:hint="eastAsia"/>
        </w:rPr>
        <w:t>提交</w:t>
      </w:r>
      <w:r>
        <w:rPr>
          <w:rFonts w:hint="eastAsia"/>
          <w:lang w:val="en-US" w:eastAsia="zh-CN"/>
        </w:rPr>
        <w:t>以下</w:t>
      </w:r>
      <w:r>
        <w:rPr>
          <w:rFonts w:hint="eastAsia"/>
        </w:rPr>
        <w:t>材料：</w:t>
      </w:r>
    </w:p>
    <w:p w14:paraId="0EFE0320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①下载《太原理工大学“申请-考核制”攻读学术学位博士研究生考核和推荐意见表》，申请者应提前与报考导师联系，由报考</w:t>
      </w:r>
      <w:r>
        <w:t>导师</w:t>
      </w:r>
      <w:r>
        <w:rPr>
          <w:rFonts w:hint="eastAsia"/>
        </w:rPr>
        <w:t>提前</w:t>
      </w:r>
      <w:r>
        <w:t>对</w:t>
      </w:r>
      <w:r>
        <w:rPr>
          <w:rFonts w:hint="eastAsia"/>
        </w:rPr>
        <w:t>申请者</w:t>
      </w:r>
      <w:r>
        <w:t>进行面试，</w:t>
      </w:r>
      <w:r>
        <w:rPr>
          <w:rFonts w:hint="eastAsia"/>
        </w:rPr>
        <w:t>由报考导师填写，申请者</w:t>
      </w:r>
      <w:r>
        <w:t>提交</w:t>
      </w:r>
      <w:r>
        <w:rPr>
          <w:rFonts w:hint="eastAsia"/>
        </w:rPr>
        <w:t>）；</w:t>
      </w:r>
    </w:p>
    <w:p w14:paraId="41CA88FD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②往届生提交硕士学位论文装订版复印件（含封皮、目录、摘要和结论部分）；应届生提交硕士学位论文开题、中期报告（报告如有签字盖章处，须完整）；</w:t>
      </w:r>
    </w:p>
    <w:p w14:paraId="11F62BC1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③</w:t>
      </w:r>
      <w:bookmarkStart w:id="3" w:name="_Hlk186230225"/>
      <w:r>
        <w:rPr>
          <w:rFonts w:hint="eastAsia"/>
        </w:rPr>
        <w:t>参与科研、发表论文、出版专著、获奖等可以体现本人学术水平与能力的</w:t>
      </w:r>
      <w:r>
        <w:rPr>
          <w:rFonts w:hint="eastAsia"/>
          <w:b/>
          <w:bCs/>
        </w:rPr>
        <w:t>其他相关材料</w:t>
      </w:r>
      <w:r>
        <w:rPr>
          <w:rFonts w:hint="eastAsia"/>
        </w:rPr>
        <w:t>；</w:t>
      </w:r>
      <w:bookmarkEnd w:id="3"/>
      <w:r>
        <w:t xml:space="preserve"> </w:t>
      </w:r>
    </w:p>
    <w:p w14:paraId="2BF9366C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④报考学科要求提交的其他材料。</w:t>
      </w:r>
    </w:p>
    <w:p w14:paraId="12A9A6A0">
      <w:pPr>
        <w:pStyle w:val="4"/>
        <w:spacing w:before="0" w:beforeAutospacing="0" w:after="0" w:afterAutospacing="0" w:line="360" w:lineRule="auto"/>
        <w:ind w:firstLine="480" w:firstLineChars="200"/>
        <w:jc w:val="both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）现为定向就业的应届硕士毕业生、拟报考定向就业的考生、原为定向培养的硕士生和尚在履行合同服务年限内的在职人员考生，须提交定向培养单位或服务单位同意报考的证明。考生因报考研究生与所在单位产生的问题由考生自行处理。若因此造成考生不能复试或无法录取，招生单位不承担责任。</w:t>
      </w:r>
    </w:p>
    <w:p w14:paraId="116A165A">
      <w:pPr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NkMDIzYzZlZWYyNzk2N2MyYmIwYzFiZmRiODdmMmUifQ=="/>
  </w:docVars>
  <w:rsids>
    <w:rsidRoot w:val="00187755"/>
    <w:rsid w:val="00003659"/>
    <w:rsid w:val="000061AB"/>
    <w:rsid w:val="0004425C"/>
    <w:rsid w:val="000F7842"/>
    <w:rsid w:val="00187755"/>
    <w:rsid w:val="001D52FB"/>
    <w:rsid w:val="001F4C2E"/>
    <w:rsid w:val="002669F8"/>
    <w:rsid w:val="002814EC"/>
    <w:rsid w:val="00287637"/>
    <w:rsid w:val="00292D4C"/>
    <w:rsid w:val="00295FF5"/>
    <w:rsid w:val="002A26B5"/>
    <w:rsid w:val="00315EB8"/>
    <w:rsid w:val="00332BD0"/>
    <w:rsid w:val="00347D9A"/>
    <w:rsid w:val="0035044C"/>
    <w:rsid w:val="00360D09"/>
    <w:rsid w:val="003B019F"/>
    <w:rsid w:val="004972F6"/>
    <w:rsid w:val="004D05D0"/>
    <w:rsid w:val="005171FF"/>
    <w:rsid w:val="00517A18"/>
    <w:rsid w:val="0053245D"/>
    <w:rsid w:val="005C2AA2"/>
    <w:rsid w:val="006832B2"/>
    <w:rsid w:val="006A4B68"/>
    <w:rsid w:val="006B7D4F"/>
    <w:rsid w:val="006E5535"/>
    <w:rsid w:val="0074679D"/>
    <w:rsid w:val="007632D5"/>
    <w:rsid w:val="00772774"/>
    <w:rsid w:val="007C3571"/>
    <w:rsid w:val="007E5612"/>
    <w:rsid w:val="00846765"/>
    <w:rsid w:val="008761ED"/>
    <w:rsid w:val="0090227C"/>
    <w:rsid w:val="00915511"/>
    <w:rsid w:val="00920671"/>
    <w:rsid w:val="00934E87"/>
    <w:rsid w:val="009353FB"/>
    <w:rsid w:val="009F4974"/>
    <w:rsid w:val="00AB26E1"/>
    <w:rsid w:val="00B23DD1"/>
    <w:rsid w:val="00B31B75"/>
    <w:rsid w:val="00B80203"/>
    <w:rsid w:val="00BB1966"/>
    <w:rsid w:val="00BD582E"/>
    <w:rsid w:val="00C65C33"/>
    <w:rsid w:val="00CD7EF8"/>
    <w:rsid w:val="00D74F7A"/>
    <w:rsid w:val="00DC46A0"/>
    <w:rsid w:val="00EF2AA7"/>
    <w:rsid w:val="00F02672"/>
    <w:rsid w:val="00F41C40"/>
    <w:rsid w:val="00F42477"/>
    <w:rsid w:val="00F44BBE"/>
    <w:rsid w:val="00F76949"/>
    <w:rsid w:val="00F9744D"/>
    <w:rsid w:val="00FE3B6D"/>
    <w:rsid w:val="1B9A7BBD"/>
    <w:rsid w:val="1C5B63FF"/>
    <w:rsid w:val="1EB975F3"/>
    <w:rsid w:val="29461BC4"/>
    <w:rsid w:val="36EE2A17"/>
    <w:rsid w:val="3B6574B1"/>
    <w:rsid w:val="40D8084B"/>
    <w:rsid w:val="48135259"/>
    <w:rsid w:val="4D4B5A9C"/>
    <w:rsid w:val="5B24111A"/>
    <w:rsid w:val="5E0A6FF3"/>
    <w:rsid w:val="67036DFB"/>
    <w:rsid w:val="67D04216"/>
    <w:rsid w:val="7514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1587</Words>
  <Characters>1597</Characters>
  <Lines>11</Lines>
  <Paragraphs>3</Paragraphs>
  <TotalTime>12</TotalTime>
  <ScaleCrop>false</ScaleCrop>
  <LinksUpToDate>false</LinksUpToDate>
  <CharactersWithSpaces>1599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2021-03-12T03:29:00Z</dcterms:created>
  <dc:creator>qian duan</dc:creator>
  <cp:lastModifiedBy>Paul</cp:lastModifiedBy>
  <cp:lastPrinted>2022-07-26T10:55:00Z</cp:lastPrinted>
  <dcterms:modified xsi:type="dcterms:W3CDTF">2026-02-12T06:27:00Z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B9186DDF36DB4BC8AA40275878EB7191</vt:lpwstr>
  </property>
  <property fmtid="{D5CDD505-2E9C-101B-9397-08002B2CF9AE}" pid="4" name="KSOTemplateDocerSaveRecord">
    <vt:lpwstr>eyJoZGlkIjoiNDA0MTY5OGU5ZjQ3YjRhYjc5MjhlNTQwNzgzOThmYjAiLCJ1c2VySWQiOiI0NDI1MTgxNTUifQ==</vt:lpwstr>
  </property>
</Properties>
</file>