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F8A1">
      <w:pPr>
        <w:spacing w:before="244" w:line="181" w:lineRule="auto"/>
        <w:ind w:left="1851"/>
        <w:outlineLvl w:val="0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b/>
          <w:bCs/>
          <w:spacing w:val="-7"/>
          <w:sz w:val="52"/>
          <w:szCs w:val="52"/>
        </w:rPr>
        <w:t>博士研究生报名流程</w:t>
      </w:r>
    </w:p>
    <w:p w14:paraId="7247E135">
      <w:pPr>
        <w:spacing w:before="216" w:line="181" w:lineRule="auto"/>
        <w:ind w:left="37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1"/>
          <w:sz w:val="28"/>
          <w:szCs w:val="28"/>
        </w:rPr>
        <w:t>一</w:t>
      </w:r>
      <w:r>
        <w:rPr>
          <w:rFonts w:ascii="微软雅黑" w:hAnsi="微软雅黑" w:eastAsia="微软雅黑" w:cs="微软雅黑"/>
          <w:b/>
          <w:bCs/>
          <w:spacing w:val="-4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1"/>
          <w:sz w:val="28"/>
          <w:szCs w:val="28"/>
        </w:rPr>
        <w:t>、用手机微信扫校园统一支付平台的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“</w:t>
      </w:r>
      <w:r>
        <w:rPr>
          <w:rFonts w:ascii="微软雅黑" w:hAnsi="微软雅黑" w:eastAsia="微软雅黑" w:cs="微软雅黑"/>
          <w:b/>
          <w:bCs/>
          <w:spacing w:val="1"/>
          <w:sz w:val="28"/>
          <w:szCs w:val="28"/>
        </w:rPr>
        <w:t>二维码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”</w:t>
      </w:r>
    </w:p>
    <w:p w14:paraId="1C1528CD">
      <w:pPr>
        <w:spacing w:before="139" w:line="3897" w:lineRule="exact"/>
        <w:ind w:firstLine="2217"/>
      </w:pPr>
      <w:r>
        <w:rPr>
          <w:position w:val="-77"/>
        </w:rPr>
        <w:drawing>
          <wp:inline distT="0" distB="0" distL="0" distR="0">
            <wp:extent cx="2468245" cy="24745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8879" cy="24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7EFF9">
      <w:pPr>
        <w:spacing w:before="278" w:line="181" w:lineRule="auto"/>
        <w:ind w:left="37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spacing w:val="3"/>
          <w:sz w:val="28"/>
          <w:szCs w:val="28"/>
        </w:rPr>
        <w:t>二</w:t>
      </w:r>
      <w:r>
        <w:rPr>
          <w:rFonts w:ascii="微软雅黑" w:hAnsi="微软雅黑" w:eastAsia="微软雅黑" w:cs="微软雅黑"/>
          <w:b/>
          <w:bCs/>
          <w:spacing w:val="-3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3"/>
          <w:sz w:val="28"/>
          <w:szCs w:val="28"/>
        </w:rPr>
        <w:t>、点击左上角</w:t>
      </w:r>
      <w:r>
        <w:rPr>
          <w:rFonts w:ascii="Times New Roman" w:hAnsi="Times New Roman" w:eastAsia="Times New Roman" w:cs="Times New Roman"/>
          <w:b/>
          <w:bCs/>
          <w:spacing w:val="3"/>
          <w:sz w:val="28"/>
          <w:szCs w:val="28"/>
        </w:rPr>
        <w:t>“</w:t>
      </w:r>
      <w:r>
        <w:rPr>
          <w:rFonts w:ascii="微软雅黑" w:hAnsi="微软雅黑" w:eastAsia="微软雅黑" w:cs="微软雅黑"/>
          <w:b/>
          <w:bCs/>
          <w:spacing w:val="3"/>
          <w:sz w:val="28"/>
          <w:szCs w:val="28"/>
        </w:rPr>
        <w:t>报名系统</w:t>
      </w:r>
      <w:r>
        <w:rPr>
          <w:rFonts w:ascii="Times New Roman" w:hAnsi="Times New Roman" w:eastAsia="Times New Roman" w:cs="Times New Roman"/>
          <w:b/>
          <w:bCs/>
          <w:spacing w:val="3"/>
          <w:sz w:val="28"/>
          <w:szCs w:val="28"/>
        </w:rPr>
        <w:t>”</w:t>
      </w:r>
    </w:p>
    <w:p w14:paraId="20357009">
      <w:pPr>
        <w:spacing w:before="154" w:line="7598" w:lineRule="exact"/>
        <w:ind w:firstLine="2397"/>
      </w:pPr>
      <w:r>
        <w:rPr>
          <w:position w:val="-151"/>
        </w:rPr>
        <w:drawing>
          <wp:inline distT="0" distB="0" distL="0" distR="0">
            <wp:extent cx="2229485" cy="482473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9611" cy="482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96289">
      <w:pPr>
        <w:spacing w:line="7598" w:lineRule="exact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32F32819">
      <w:pPr>
        <w:pStyle w:val="2"/>
        <w:spacing w:before="198" w:line="181" w:lineRule="auto"/>
        <w:ind w:left="34"/>
        <w:outlineLvl w:val="1"/>
      </w:pPr>
      <w:r>
        <w:rPr>
          <w:b/>
          <w:bCs/>
          <w:spacing w:val="6"/>
        </w:rPr>
        <w:t>三</w:t>
      </w:r>
      <w:r>
        <w:rPr>
          <w:b/>
          <w:bCs/>
          <w:spacing w:val="-35"/>
        </w:rPr>
        <w:t xml:space="preserve"> </w:t>
      </w:r>
      <w:r>
        <w:rPr>
          <w:b/>
          <w:bCs/>
          <w:spacing w:val="6"/>
        </w:rPr>
        <w:t>、</w:t>
      </w:r>
      <w:r>
        <w:rPr>
          <w:b/>
          <w:bCs/>
          <w:spacing w:val="-63"/>
        </w:rPr>
        <w:t xml:space="preserve"> </w:t>
      </w:r>
      <w:r>
        <w:rPr>
          <w:b/>
          <w:bCs/>
          <w:spacing w:val="6"/>
        </w:rPr>
        <w:t>点击</w:t>
      </w:r>
      <w:r>
        <w:rPr>
          <w:rFonts w:ascii="Times New Roman" w:hAnsi="Times New Roman" w:eastAsia="Times New Roman" w:cs="Times New Roman"/>
          <w:b/>
          <w:bCs/>
          <w:spacing w:val="6"/>
        </w:rPr>
        <w:t>:</w:t>
      </w:r>
      <w:r>
        <w:rPr>
          <w:rFonts w:ascii="Times New Roman" w:hAnsi="Times New Roman" w:eastAsia="Times New Roman" w:cs="Times New Roman"/>
          <w:b/>
          <w:bCs/>
          <w:spacing w:val="-46"/>
        </w:rPr>
        <w:t xml:space="preserve"> </w:t>
      </w:r>
      <w:r>
        <w:rPr>
          <w:b/>
          <w:bCs/>
          <w:spacing w:val="6"/>
        </w:rPr>
        <w:t>“报名项目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6"/>
        </w:rPr>
        <w:t>”</w:t>
      </w:r>
    </w:p>
    <w:p w14:paraId="186F2A2E">
      <w:pPr>
        <w:spacing w:before="179" w:line="11324" w:lineRule="exact"/>
        <w:ind w:firstLine="1547"/>
      </w:pPr>
      <w:r>
        <w:rPr>
          <w:position w:val="-226"/>
        </w:rPr>
        <w:drawing>
          <wp:inline distT="0" distB="0" distL="0" distR="0">
            <wp:extent cx="3308350" cy="719010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8604" cy="71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6BD1F">
      <w:pPr>
        <w:spacing w:line="11324" w:lineRule="exact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06216BF2">
      <w:pPr>
        <w:pStyle w:val="2"/>
        <w:spacing w:before="198" w:line="181" w:lineRule="auto"/>
        <w:ind w:left="82"/>
        <w:outlineLvl w:val="1"/>
      </w:pPr>
      <w:r>
        <w:rPr>
          <w:b/>
          <w:bCs/>
          <w:spacing w:val="-5"/>
        </w:rPr>
        <w:t>四</w:t>
      </w:r>
      <w:r>
        <w:rPr>
          <w:b/>
          <w:bCs/>
          <w:spacing w:val="-40"/>
        </w:rPr>
        <w:t xml:space="preserve"> </w:t>
      </w:r>
      <w:r>
        <w:rPr>
          <w:b/>
          <w:bCs/>
          <w:spacing w:val="-5"/>
        </w:rPr>
        <w:t>、点击：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-5"/>
        </w:rPr>
        <w:t>“</w:t>
      </w:r>
      <w:r>
        <w:rPr>
          <w:rFonts w:ascii="Times New Roman" w:hAnsi="Times New Roman" w:eastAsia="Times New Roman" w:cs="Times New Roman"/>
          <w:b/>
          <w:bCs/>
          <w:spacing w:val="-5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-5"/>
          <w:lang w:val="en-US" w:eastAsia="zh-CN"/>
        </w:rPr>
        <w:t>6</w:t>
      </w:r>
      <w:r>
        <w:rPr>
          <w:b/>
          <w:bCs/>
          <w:spacing w:val="-5"/>
        </w:rPr>
        <w:t>年第</w:t>
      </w:r>
      <w:r>
        <w:rPr>
          <w:rFonts w:hint="eastAsia"/>
          <w:b/>
          <w:bCs/>
          <w:spacing w:val="-5"/>
          <w:lang w:val="en-US" w:eastAsia="zh-CN"/>
        </w:rPr>
        <w:t>二</w:t>
      </w:r>
      <w:r>
        <w:rPr>
          <w:b/>
          <w:bCs/>
          <w:spacing w:val="-5"/>
        </w:rPr>
        <w:t>批博士研究生招生报名费</w:t>
      </w:r>
      <w:r>
        <w:rPr>
          <w:rFonts w:hint="eastAsia"/>
          <w:b/>
          <w:bCs/>
          <w:spacing w:val="-5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6"/>
          <w:sz w:val="28"/>
          <w:szCs w:val="28"/>
          <w:lang w:eastAsia="zh-CN"/>
        </w:rPr>
        <w:t>请各位考生注意：一定不要点错导致进入到下面两个缴费窗口。切记！</w:t>
      </w:r>
      <w:r>
        <w:rPr>
          <w:rFonts w:hint="eastAsia"/>
          <w:b/>
          <w:bCs/>
          <w:spacing w:val="-5"/>
          <w:lang w:eastAsia="zh-CN"/>
        </w:rPr>
        <w:t>）</w:t>
      </w:r>
      <w:r>
        <w:rPr>
          <w:b/>
          <w:bCs/>
          <w:spacing w:val="-5"/>
        </w:rPr>
        <w:t>”</w:t>
      </w:r>
      <w:r>
        <w:drawing>
          <wp:inline distT="0" distB="0" distL="114300" distR="114300">
            <wp:extent cx="4200525" cy="8610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1D5A7">
      <w:pPr>
        <w:spacing w:line="11722" w:lineRule="exact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1267BC1B">
      <w:pPr>
        <w:pStyle w:val="2"/>
        <w:spacing w:before="53" w:line="181" w:lineRule="auto"/>
        <w:outlineLvl w:val="1"/>
      </w:pPr>
      <w:r>
        <w:rPr>
          <w:b/>
          <w:bCs/>
          <w:spacing w:val="8"/>
        </w:rPr>
        <w:t>五</w:t>
      </w:r>
      <w:r>
        <w:rPr>
          <w:b/>
          <w:bCs/>
          <w:spacing w:val="-37"/>
        </w:rPr>
        <w:t xml:space="preserve"> </w:t>
      </w:r>
      <w:r>
        <w:rPr>
          <w:b/>
          <w:bCs/>
          <w:spacing w:val="8"/>
        </w:rPr>
        <w:t>、再</w:t>
      </w:r>
      <w:r>
        <w:rPr>
          <w:rFonts w:ascii="Times New Roman" w:hAnsi="Times New Roman" w:eastAsia="Times New Roman" w:cs="Times New Roman"/>
          <w:b/>
          <w:bCs/>
          <w:spacing w:val="8"/>
        </w:rPr>
        <w:t>:</w:t>
      </w:r>
      <w:r>
        <w:rPr>
          <w:rFonts w:ascii="Times New Roman" w:hAnsi="Times New Roman" w:eastAsia="Times New Roman" w:cs="Times New Roman"/>
          <w:b/>
          <w:bCs/>
          <w:spacing w:val="-44"/>
        </w:rPr>
        <w:t xml:space="preserve"> </w:t>
      </w:r>
      <w:r>
        <w:rPr>
          <w:b/>
          <w:bCs/>
          <w:spacing w:val="8"/>
        </w:rPr>
        <w:t>“点击登录</w:t>
      </w:r>
      <w:r>
        <w:rPr>
          <w:b/>
          <w:bCs/>
          <w:spacing w:val="-51"/>
        </w:rPr>
        <w:t xml:space="preserve"> </w:t>
      </w:r>
      <w:r>
        <w:rPr>
          <w:rFonts w:hint="eastAsia"/>
          <w:b/>
          <w:bCs/>
          <w:spacing w:val="-51"/>
          <w:lang w:eastAsia="zh-CN"/>
        </w:rPr>
        <w:t>”</w:t>
      </w:r>
      <w:r>
        <w:drawing>
          <wp:inline distT="0" distB="0" distL="114300" distR="114300">
            <wp:extent cx="4143375" cy="8601075"/>
            <wp:effectExtent l="0" t="0" r="952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79B93">
      <w:pPr>
        <w:spacing w:line="12185" w:lineRule="exact"/>
        <w:sectPr>
          <w:pgSz w:w="11906" w:h="16840"/>
          <w:pgMar w:top="1395" w:right="1785" w:bottom="0" w:left="1785" w:header="0" w:footer="0" w:gutter="0"/>
          <w:cols w:space="720" w:num="1"/>
        </w:sectPr>
      </w:pPr>
    </w:p>
    <w:p w14:paraId="1C54F931">
      <w:pPr>
        <w:pStyle w:val="2"/>
        <w:spacing w:before="200" w:line="181" w:lineRule="auto"/>
        <w:outlineLvl w:val="1"/>
      </w:pPr>
      <w:r>
        <w:rPr>
          <w:b/>
          <w:bCs/>
          <w:spacing w:val="2"/>
        </w:rPr>
        <w:t>六、点击：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2"/>
        </w:rPr>
        <w:t>“注册”</w:t>
      </w:r>
    </w:p>
    <w:p w14:paraId="6972D34E">
      <w:pPr>
        <w:spacing w:line="386" w:lineRule="auto"/>
        <w:rPr>
          <w:rFonts w:ascii="Arial"/>
          <w:sz w:val="21"/>
        </w:rPr>
      </w:pPr>
    </w:p>
    <w:p w14:paraId="537FD93C">
      <w:pPr>
        <w:spacing w:line="11750" w:lineRule="exact"/>
        <w:ind w:firstLine="1346"/>
      </w:pPr>
      <w:r>
        <w:rPr>
          <w:position w:val="-235"/>
        </w:rPr>
        <w:drawing>
          <wp:inline distT="0" distB="0" distL="0" distR="0">
            <wp:extent cx="3570605" cy="74612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0732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7A1B2">
      <w:pPr>
        <w:spacing w:line="11750" w:lineRule="exact"/>
        <w:sectPr>
          <w:pgSz w:w="11906" w:h="16840"/>
          <w:pgMar w:top="1431" w:right="1785" w:bottom="0" w:left="1785" w:header="0" w:footer="0" w:gutter="0"/>
          <w:cols w:space="720" w:num="1"/>
        </w:sectPr>
      </w:pPr>
    </w:p>
    <w:p w14:paraId="056AB6CC">
      <w:pPr>
        <w:pStyle w:val="2"/>
        <w:spacing w:before="220" w:line="211" w:lineRule="auto"/>
        <w:ind w:left="29" w:right="136" w:firstLine="4"/>
        <w:outlineLvl w:val="1"/>
      </w:pPr>
      <w:r>
        <w:rPr>
          <w:b/>
          <w:bCs/>
          <w:spacing w:val="-10"/>
        </w:rPr>
        <w:t>七、填写“用户信息”，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-10"/>
        </w:rPr>
        <w:t>完成后用证件号码和自己设置的密</w:t>
      </w:r>
      <w:r>
        <w:rPr>
          <w:b/>
          <w:bCs/>
          <w:spacing w:val="-11"/>
        </w:rPr>
        <w:t>码，</w:t>
      </w:r>
      <w:r>
        <w:rPr>
          <w:b/>
          <w:bCs/>
          <w:spacing w:val="-50"/>
        </w:rPr>
        <w:t xml:space="preserve"> </w:t>
      </w:r>
      <w:r>
        <w:rPr>
          <w:b/>
          <w:bCs/>
          <w:spacing w:val="-11"/>
        </w:rPr>
        <w:t>返回</w:t>
      </w:r>
      <w:r>
        <w:rPr>
          <w:b/>
          <w:bCs/>
          <w:spacing w:val="-1"/>
        </w:rPr>
        <w:t>进行登录</w:t>
      </w:r>
      <w:r>
        <w:rPr>
          <w:rFonts w:hint="eastAsia"/>
          <w:b/>
          <w:bCs/>
          <w:spacing w:val="-1"/>
          <w:lang w:val="en-US" w:eastAsia="zh-CN"/>
        </w:rPr>
        <w:t>缴费即可</w:t>
      </w:r>
      <w:r>
        <w:rPr>
          <w:b/>
          <w:bCs/>
          <w:spacing w:val="-1"/>
        </w:rPr>
        <w:t>。</w:t>
      </w:r>
    </w:p>
    <w:p w14:paraId="2FE6DB79">
      <w:pPr>
        <w:pStyle w:val="2"/>
        <w:spacing w:before="181" w:line="316" w:lineRule="auto"/>
        <w:ind w:left="22" w:right="13" w:firstLine="1"/>
        <w:outlineLvl w:val="1"/>
        <w:rPr>
          <w:position w:val="-248"/>
        </w:rPr>
      </w:pPr>
      <w:r>
        <w:rPr>
          <w:position w:val="-248"/>
        </w:rPr>
        <w:drawing>
          <wp:inline distT="0" distB="0" distL="0" distR="0">
            <wp:extent cx="3314065" cy="6522085"/>
            <wp:effectExtent l="0" t="0" r="635" b="1206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4065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9C215">
      <w:pPr>
        <w:pStyle w:val="2"/>
        <w:spacing w:before="181" w:line="316" w:lineRule="auto"/>
        <w:ind w:left="22" w:right="13" w:firstLine="1"/>
        <w:outlineLvl w:val="1"/>
        <w:rPr>
          <w:rFonts w:hint="default"/>
          <w:position w:val="-248"/>
          <w:lang w:val="en-US"/>
        </w:rPr>
      </w:pPr>
      <w:r>
        <w:rPr>
          <w:rFonts w:hint="eastAsia"/>
          <w:b/>
          <w:bCs/>
          <w:spacing w:val="-8"/>
          <w:lang w:val="en-US" w:eastAsia="zh-CN"/>
        </w:rPr>
        <w:t>八</w:t>
      </w:r>
      <w:r>
        <w:rPr>
          <w:b/>
          <w:bCs/>
          <w:spacing w:val="-8"/>
          <w:lang w:eastAsia="zh-CN"/>
        </w:rPr>
        <w:t>、</w:t>
      </w:r>
      <w:r>
        <w:rPr>
          <w:rFonts w:hint="eastAsia"/>
          <w:b/>
          <w:bCs/>
          <w:spacing w:val="-8"/>
          <w:lang w:val="en-US" w:eastAsia="zh-CN"/>
        </w:rPr>
        <w:t>缴费后需要发票的考生可点击“已缴费信息”，去下载发票。</w:t>
      </w:r>
      <w:bookmarkStart w:id="0" w:name="_GoBack"/>
      <w:bookmarkEnd w:id="0"/>
    </w:p>
    <w:sectPr>
      <w:pgSz w:w="11906" w:h="16840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305A25"/>
    <w:rsid w:val="737234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131</Words>
  <Characters>134</Characters>
  <TotalTime>1</TotalTime>
  <ScaleCrop>false</ScaleCrop>
  <LinksUpToDate>false</LinksUpToDate>
  <CharactersWithSpaces>148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2024-12-03T16:58:00Z</dcterms:created>
  <dc:creator>Administrator</dc:creator>
  <cp:lastModifiedBy>庞雪艳</cp:lastModifiedBy>
  <dcterms:modified xsi:type="dcterms:W3CDTF">2026-05-08T08:36:30Z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2025-11-18T18:31:25Z</vt:filetime>
  </property>
  <property fmtid="{D5CDD505-2E9C-101B-9397-08002B2CF9AE}" pid="4" name="KSOTemplateDocerSaveRecord">
    <vt:lpwstr>eyJoZGlkIjoiYmZmYjZlZGNkNzdiMzNmZDJlMTEwOTJiMGY0ZDVmMTEiLCJ1c2VySWQiOiIxNjM3MzQxODI4In0=</vt:lpwstr>
  </property>
  <property fmtid="{D5CDD505-2E9C-101B-9397-08002B2CF9AE}" pid="5" name="KSOProductBuildVer">
    <vt:lpwstr>2052-12.1.0.20305</vt:lpwstr>
  </property>
  <property fmtid="{D5CDD505-2E9C-101B-9397-08002B2CF9AE}" pid="6" name="ICV">
    <vt:lpwstr>CD89378FB92C4922AFBE5DDFA600C476_12</vt:lpwstr>
  </property>
</Properties>
</file>