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2509C">
      <w:pPr>
        <w:pStyle w:val="3"/>
        <w:keepNext w:val="0"/>
        <w:keepLines w:val="0"/>
        <w:widowControl/>
        <w:suppressLineNumbers w:val="0"/>
        <w:shd w:val="clear" w:fill="FFFFFF"/>
        <w:ind w:left="0" w:firstLine="0"/>
        <w:jc w:val="center"/>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shd w:val="clear" w:fill="FFFFFF"/>
        </w:rPr>
        <w:t>（学术型）西南大学教育学部2025年教育学博士研究生招生综合考核及录取工作办法</w:t>
      </w:r>
    </w:p>
    <w:p w14:paraId="0FBD8A7A">
      <w:pPr>
        <w:pStyle w:val="4"/>
        <w:keepNext w:val="0"/>
        <w:keepLines w:val="0"/>
        <w:widowControl/>
        <w:suppressLineNumbers w:val="0"/>
        <w:shd w:val="clear" w:fill="FFFFFF"/>
        <w:spacing w:line="600" w:lineRule="atLeast"/>
        <w:ind w:left="0" w:firstLine="645"/>
        <w:rPr>
          <w:rFonts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一、工作原则</w:t>
      </w:r>
    </w:p>
    <w:p w14:paraId="4549D806">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（一）公平至上</w:t>
      </w:r>
    </w:p>
    <w:p w14:paraId="2A77864D">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严格执行工作相关规定及要求，切实加强工作组织，严格过程管理，严肃考风考纪，坚决维护国家教育考试公平公正。坚持客观评价，做到公平公正，维护考生合法权益。</w:t>
      </w:r>
    </w:p>
    <w:p w14:paraId="2C60AAAF">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（二）质量为先</w:t>
      </w:r>
    </w:p>
    <w:p w14:paraId="2CA602E2">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坚持立德树人，科学设计考核内容，加强科研创新能力考查；坚持综合评价、择优录取，确保考核科学有效，提高人才选拔质量。</w:t>
      </w:r>
    </w:p>
    <w:p w14:paraId="7075655E">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（三）以人为本</w:t>
      </w:r>
    </w:p>
    <w:p w14:paraId="415A0761">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做实做细招生工作服务，及时发布相关工作信息。强化人性化安排和个性化关怀，加强对特殊群体的关爱帮扶。</w:t>
      </w:r>
    </w:p>
    <w:p w14:paraId="7FABD95F">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二、组织管理</w:t>
      </w:r>
    </w:p>
    <w:p w14:paraId="7307C6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根据教育部和学校的有关规定，成立学部研究生招生工作领导小组、招生录取工作监督检查小组、材料审核评价小组、综合考核小组。</w:t>
      </w:r>
    </w:p>
    <w:p w14:paraId="300419F7">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（一）招生工作领导小组</w:t>
      </w:r>
    </w:p>
    <w:p w14:paraId="0CBF73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对博士研究生招生录取工作进行组织领导和统筹管理。</w:t>
      </w:r>
    </w:p>
    <w:p w14:paraId="44714A79">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（二）招生录取工作监督检查小组</w:t>
      </w:r>
    </w:p>
    <w:p w14:paraId="78F7AB8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负责检查监督招生录取工作有关规定的落实情况。</w:t>
      </w:r>
    </w:p>
    <w:p w14:paraId="4509230E">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（三）材料审核评价小组</w:t>
      </w:r>
    </w:p>
    <w:p w14:paraId="40E1FACE">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31"/>
          <w:szCs w:val="31"/>
          <w:shd w:val="clear" w:fill="FFFFFF"/>
        </w:rPr>
        <w:t>根据考生人数，分小组进行材料审核，每组导师由</w:t>
      </w:r>
      <w:r>
        <w:rPr>
          <w:rFonts w:ascii="Times New Roman" w:hAnsi="Times New Roman" w:eastAsia="微软雅黑" w:cs="Times New Roman"/>
          <w:b w:val="0"/>
          <w:bCs w:val="0"/>
          <w:i w:val="0"/>
          <w:iCs w:val="0"/>
          <w:caps w:val="0"/>
          <w:color w:val="000000"/>
          <w:spacing w:val="0"/>
          <w:sz w:val="31"/>
          <w:szCs w:val="31"/>
          <w:shd w:val="clear" w:fill="FFFFFF"/>
        </w:rPr>
        <w:t>7-9</w:t>
      </w:r>
      <w:r>
        <w:rPr>
          <w:rFonts w:hint="eastAsia" w:ascii="宋体" w:hAnsi="宋体" w:eastAsia="宋体" w:cs="宋体"/>
          <w:b w:val="0"/>
          <w:bCs w:val="0"/>
          <w:i w:val="0"/>
          <w:iCs w:val="0"/>
          <w:caps w:val="0"/>
          <w:color w:val="000000"/>
          <w:spacing w:val="0"/>
          <w:sz w:val="31"/>
          <w:szCs w:val="31"/>
          <w:shd w:val="clear" w:fill="FFFFFF"/>
        </w:rPr>
        <w:t>名副教授以上职称组成，</w:t>
      </w:r>
      <w:r>
        <w:rPr>
          <w:rFonts w:hint="eastAsia" w:ascii="微软雅黑" w:hAnsi="微软雅黑" w:eastAsia="微软雅黑" w:cs="微软雅黑"/>
          <w:b w:val="0"/>
          <w:bCs w:val="0"/>
          <w:i w:val="0"/>
          <w:iCs w:val="0"/>
          <w:caps w:val="0"/>
          <w:color w:val="000000"/>
          <w:spacing w:val="0"/>
          <w:sz w:val="31"/>
          <w:szCs w:val="31"/>
          <w:shd w:val="clear" w:fill="FFFFFF"/>
        </w:rPr>
        <w:t>其中</w:t>
      </w:r>
      <w:r>
        <w:rPr>
          <w:rFonts w:hint="eastAsia" w:ascii="宋体" w:hAnsi="宋体" w:eastAsia="宋体" w:cs="宋体"/>
          <w:b w:val="0"/>
          <w:bCs w:val="0"/>
          <w:i w:val="0"/>
          <w:iCs w:val="0"/>
          <w:caps w:val="0"/>
          <w:color w:val="000000"/>
          <w:spacing w:val="0"/>
          <w:sz w:val="31"/>
          <w:szCs w:val="31"/>
          <w:shd w:val="clear" w:fill="FFFFFF"/>
        </w:rPr>
        <w:t>教授不少于</w:t>
      </w:r>
      <w:r>
        <w:rPr>
          <w:rFonts w:hint="default" w:ascii="Times New Roman" w:hAnsi="Times New Roman" w:eastAsia="微软雅黑" w:cs="Times New Roman"/>
          <w:b w:val="0"/>
          <w:bCs w:val="0"/>
          <w:i w:val="0"/>
          <w:iCs w:val="0"/>
          <w:caps w:val="0"/>
          <w:color w:val="000000"/>
          <w:spacing w:val="0"/>
          <w:sz w:val="31"/>
          <w:szCs w:val="31"/>
          <w:shd w:val="clear" w:fill="FFFFFF"/>
        </w:rPr>
        <w:t>5</w:t>
      </w:r>
      <w:r>
        <w:rPr>
          <w:rFonts w:hint="eastAsia" w:ascii="宋体" w:hAnsi="宋体" w:eastAsia="宋体" w:cs="宋体"/>
          <w:b w:val="0"/>
          <w:bCs w:val="0"/>
          <w:i w:val="0"/>
          <w:iCs w:val="0"/>
          <w:caps w:val="0"/>
          <w:color w:val="000000"/>
          <w:spacing w:val="0"/>
          <w:sz w:val="31"/>
          <w:szCs w:val="31"/>
          <w:shd w:val="clear" w:fill="FFFFFF"/>
        </w:rPr>
        <w:t>人、博导不少于</w:t>
      </w:r>
      <w:r>
        <w:rPr>
          <w:rFonts w:hint="default" w:ascii="Times New Roman" w:hAnsi="Times New Roman" w:eastAsia="微软雅黑" w:cs="Times New Roman"/>
          <w:b w:val="0"/>
          <w:bCs w:val="0"/>
          <w:i w:val="0"/>
          <w:iCs w:val="0"/>
          <w:caps w:val="0"/>
          <w:color w:val="000000"/>
          <w:spacing w:val="0"/>
          <w:sz w:val="31"/>
          <w:szCs w:val="31"/>
          <w:shd w:val="clear" w:fill="FFFFFF"/>
        </w:rPr>
        <w:t>3</w:t>
      </w:r>
      <w:r>
        <w:rPr>
          <w:rFonts w:hint="eastAsia" w:ascii="宋体" w:hAnsi="宋体" w:eastAsia="宋体" w:cs="宋体"/>
          <w:b w:val="0"/>
          <w:bCs w:val="0"/>
          <w:i w:val="0"/>
          <w:iCs w:val="0"/>
          <w:caps w:val="0"/>
          <w:color w:val="000000"/>
          <w:spacing w:val="0"/>
          <w:sz w:val="31"/>
          <w:szCs w:val="31"/>
          <w:shd w:val="clear" w:fill="FFFFFF"/>
        </w:rPr>
        <w:t>人</w:t>
      </w:r>
      <w:r>
        <w:rPr>
          <w:rFonts w:hint="eastAsia" w:ascii="微软雅黑" w:hAnsi="微软雅黑" w:eastAsia="微软雅黑" w:cs="微软雅黑"/>
          <w:b w:val="0"/>
          <w:bCs w:val="0"/>
          <w:i w:val="0"/>
          <w:iCs w:val="0"/>
          <w:caps w:val="0"/>
          <w:color w:val="000000"/>
          <w:spacing w:val="0"/>
          <w:sz w:val="31"/>
          <w:szCs w:val="31"/>
          <w:shd w:val="clear" w:fill="FFFFFF"/>
        </w:rPr>
        <w:t>。</w:t>
      </w:r>
      <w:r>
        <w:rPr>
          <w:rFonts w:hint="eastAsia" w:ascii="微软雅黑" w:hAnsi="微软雅黑" w:eastAsia="微软雅黑" w:cs="微软雅黑"/>
          <w:i w:val="0"/>
          <w:iCs w:val="0"/>
          <w:caps w:val="0"/>
          <w:color w:val="000000"/>
          <w:spacing w:val="0"/>
          <w:sz w:val="31"/>
          <w:szCs w:val="31"/>
          <w:shd w:val="clear" w:fill="FFFFFF"/>
        </w:rPr>
        <w:t>负责对报考考生所提交的材料进行全面审核。</w:t>
      </w:r>
    </w:p>
    <w:p w14:paraId="760F6B0F">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（四）综合考核小组</w:t>
      </w:r>
    </w:p>
    <w:p w14:paraId="54D568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根据学科专业分小组进行综合考核，每考核小组由</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5-7</w:t>
      </w:r>
      <w:r>
        <w:rPr>
          <w:rFonts w:hint="eastAsia" w:ascii="宋体" w:hAnsi="宋体" w:eastAsia="宋体" w:cs="宋体"/>
          <w:b w:val="0"/>
          <w:bCs w:val="0"/>
          <w:i w:val="0"/>
          <w:iCs w:val="0"/>
          <w:caps w:val="0"/>
          <w:color w:val="000000"/>
          <w:spacing w:val="0"/>
          <w:sz w:val="31"/>
          <w:szCs w:val="31"/>
          <w:bdr w:val="none" w:color="auto" w:sz="0" w:space="0"/>
          <w:shd w:val="clear" w:fill="FFFFFF"/>
        </w:rPr>
        <w:t>名教授组成，</w:t>
      </w: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其中</w:t>
      </w:r>
      <w:r>
        <w:rPr>
          <w:rFonts w:hint="eastAsia" w:ascii="宋体" w:hAnsi="宋体" w:eastAsia="宋体" w:cs="宋体"/>
          <w:b w:val="0"/>
          <w:bCs w:val="0"/>
          <w:i w:val="0"/>
          <w:iCs w:val="0"/>
          <w:caps w:val="0"/>
          <w:color w:val="000000"/>
          <w:spacing w:val="0"/>
          <w:sz w:val="31"/>
          <w:szCs w:val="31"/>
          <w:bdr w:val="none" w:color="auto" w:sz="0" w:space="0"/>
          <w:shd w:val="clear" w:fill="FFFFFF"/>
        </w:rPr>
        <w:t>博导不少于</w:t>
      </w:r>
      <w:r>
        <w:rPr>
          <w:rFonts w:hint="default" w:ascii="Times New Roman" w:hAnsi="Times New Roman" w:eastAsia="微软雅黑" w:cs="Times New Roman"/>
          <w:b w:val="0"/>
          <w:bCs w:val="0"/>
          <w:i w:val="0"/>
          <w:iCs w:val="0"/>
          <w:caps w:val="0"/>
          <w:color w:val="000000"/>
          <w:spacing w:val="0"/>
          <w:sz w:val="31"/>
          <w:szCs w:val="31"/>
          <w:bdr w:val="none" w:color="auto" w:sz="0" w:space="0"/>
          <w:shd w:val="clear" w:fill="FFFFFF"/>
        </w:rPr>
        <w:t>5</w:t>
      </w:r>
      <w:r>
        <w:rPr>
          <w:rFonts w:hint="eastAsia" w:ascii="宋体" w:hAnsi="宋体" w:eastAsia="宋体" w:cs="宋体"/>
          <w:b w:val="0"/>
          <w:bCs w:val="0"/>
          <w:i w:val="0"/>
          <w:iCs w:val="0"/>
          <w:caps w:val="0"/>
          <w:color w:val="000000"/>
          <w:spacing w:val="0"/>
          <w:sz w:val="31"/>
          <w:szCs w:val="31"/>
          <w:bdr w:val="none" w:color="auto" w:sz="0" w:space="0"/>
          <w:shd w:val="clear" w:fill="FFFFFF"/>
        </w:rPr>
        <w:t>人</w:t>
      </w:r>
      <w:r>
        <w:rPr>
          <w:rFonts w:hint="eastAsia" w:ascii="微软雅黑" w:hAnsi="微软雅黑" w:eastAsia="微软雅黑" w:cs="微软雅黑"/>
          <w:b w:val="0"/>
          <w:bCs w:val="0"/>
          <w:i w:val="0"/>
          <w:iCs w:val="0"/>
          <w:caps w:val="0"/>
          <w:color w:val="000000"/>
          <w:spacing w:val="0"/>
          <w:sz w:val="31"/>
          <w:szCs w:val="31"/>
          <w:bdr w:val="none" w:color="auto" w:sz="0" w:space="0"/>
          <w:shd w:val="clear" w:fill="FFFFFF"/>
        </w:rPr>
        <w:t>。</w:t>
      </w:r>
      <w:r>
        <w:rPr>
          <w:rFonts w:hint="eastAsia" w:ascii="微软雅黑" w:hAnsi="微软雅黑" w:eastAsia="微软雅黑" w:cs="微软雅黑"/>
          <w:i w:val="0"/>
          <w:iCs w:val="0"/>
          <w:caps w:val="0"/>
          <w:color w:val="000000"/>
          <w:spacing w:val="0"/>
          <w:sz w:val="31"/>
          <w:szCs w:val="31"/>
          <w:bdr w:val="none" w:color="auto" w:sz="0" w:space="0"/>
          <w:shd w:val="clear" w:fill="FFFFFF"/>
        </w:rPr>
        <w:t>具体负责博士研究生综合考核的各项工作。</w:t>
      </w:r>
    </w:p>
    <w:p w14:paraId="41F942B9">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三、综合考核</w:t>
      </w:r>
    </w:p>
    <w:p w14:paraId="1536BCFE">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（一）招生专业及计划</w:t>
      </w:r>
    </w:p>
    <w:p w14:paraId="0FB49C5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bdr w:val="none" w:color="auto" w:sz="0" w:space="0"/>
          <w:shd w:val="clear" w:fill="FFFFFF"/>
        </w:rPr>
        <w:t>教育学部</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eastAsia" w:ascii="宋体" w:hAnsi="宋体" w:eastAsia="宋体" w:cs="宋体"/>
          <w:i w:val="0"/>
          <w:iCs w:val="0"/>
          <w:caps w:val="0"/>
          <w:color w:val="000000"/>
          <w:spacing w:val="0"/>
          <w:sz w:val="31"/>
          <w:szCs w:val="31"/>
          <w:bdr w:val="none" w:color="auto" w:sz="0" w:space="0"/>
          <w:shd w:val="clear" w:fill="FFFFFF"/>
        </w:rPr>
        <w:t>年教育学博士研究生招生普通计划</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35</w:t>
      </w:r>
      <w:r>
        <w:rPr>
          <w:rFonts w:hint="eastAsia" w:ascii="宋体" w:hAnsi="宋体" w:eastAsia="宋体" w:cs="宋体"/>
          <w:i w:val="0"/>
          <w:iCs w:val="0"/>
          <w:caps w:val="0"/>
          <w:color w:val="000000"/>
          <w:spacing w:val="0"/>
          <w:sz w:val="31"/>
          <w:szCs w:val="31"/>
          <w:bdr w:val="none" w:color="auto" w:sz="0" w:space="0"/>
          <w:shd w:val="clear" w:fill="FFFFFF"/>
        </w:rPr>
        <w:t>名，少数民族高层次骨干人才计划</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eastAsia" w:ascii="宋体" w:hAnsi="宋体" w:eastAsia="宋体" w:cs="宋体"/>
          <w:i w:val="0"/>
          <w:iCs w:val="0"/>
          <w:caps w:val="0"/>
          <w:color w:val="000000"/>
          <w:spacing w:val="0"/>
          <w:sz w:val="31"/>
          <w:szCs w:val="31"/>
          <w:bdr w:val="none" w:color="auto" w:sz="0" w:space="0"/>
          <w:shd w:val="clear" w:fill="FFFFFF"/>
        </w:rPr>
        <w:t>名，对口支援计划</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名，各专业招生情况见下表</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 </w:t>
      </w:r>
    </w:p>
    <w:p w14:paraId="6C38E7CE">
      <w:r>
        <w:drawing>
          <wp:inline distT="0" distB="0" distL="114300" distR="114300">
            <wp:extent cx="5273675" cy="7122160"/>
            <wp:effectExtent l="0" t="0" r="3175"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4"/>
                    <a:stretch>
                      <a:fillRect/>
                    </a:stretch>
                  </pic:blipFill>
                  <pic:spPr>
                    <a:xfrm>
                      <a:off x="0" y="0"/>
                      <a:ext cx="5273675" cy="7122160"/>
                    </a:xfrm>
                    <a:prstGeom prst="rect">
                      <a:avLst/>
                    </a:prstGeom>
                    <a:noFill/>
                    <a:ln>
                      <a:noFill/>
                    </a:ln>
                  </pic:spPr>
                </pic:pic>
              </a:graphicData>
            </a:graphic>
          </wp:inline>
        </w:drawing>
      </w:r>
    </w:p>
    <w:p w14:paraId="4DD35E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00" w:lineRule="atLeast"/>
        <w:ind w:left="0" w:firstLine="645"/>
        <w:rPr>
          <w:rFonts w:ascii="微软雅黑" w:hAnsi="微软雅黑" w:eastAsia="微软雅黑" w:cs="微软雅黑"/>
          <w:i w:val="0"/>
          <w:iCs w:val="0"/>
          <w:caps w:val="0"/>
          <w:color w:val="000000"/>
          <w:spacing w:val="0"/>
          <w:sz w:val="24"/>
          <w:szCs w:val="24"/>
        </w:rPr>
      </w:pPr>
      <w:r>
        <w:rPr>
          <w:rStyle w:val="7"/>
          <w:rFonts w:hint="eastAsia" w:ascii="宋体" w:hAnsi="宋体" w:eastAsia="宋体" w:cs="宋体"/>
          <w:i w:val="0"/>
          <w:iCs w:val="0"/>
          <w:caps w:val="0"/>
          <w:color w:val="000000"/>
          <w:spacing w:val="0"/>
          <w:sz w:val="31"/>
          <w:szCs w:val="31"/>
          <w:bdr w:val="none" w:color="auto" w:sz="0" w:space="0"/>
          <w:shd w:val="clear" w:fill="FFFFFF"/>
        </w:rPr>
        <w:t>（二）综合考核的考生名单</w:t>
      </w:r>
    </w:p>
    <w:p w14:paraId="64D6ACE3">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参加综合考核的考生名单见教育学部网页相关通知。</w:t>
      </w:r>
    </w:p>
    <w:p w14:paraId="45662A9A">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（三）综合考核方式</w:t>
      </w:r>
    </w:p>
    <w:p w14:paraId="5D157960">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教育学部</w:t>
      </w:r>
      <w:r>
        <w:rPr>
          <w:rFonts w:ascii="Times New Roman" w:hAnsi="Times New Roman" w:eastAsia="微软雅黑" w:cs="Times New Roman"/>
          <w:i w:val="0"/>
          <w:iCs w:val="0"/>
          <w:caps w:val="0"/>
          <w:color w:val="000000"/>
          <w:spacing w:val="0"/>
          <w:sz w:val="31"/>
          <w:szCs w:val="31"/>
          <w:shd w:val="clear" w:fill="FFFFFF"/>
        </w:rPr>
        <w:t>202</w:t>
      </w:r>
      <w:r>
        <w:rPr>
          <w:rFonts w:hint="default" w:ascii="Times New Roman" w:hAnsi="Times New Roman" w:eastAsia="微软雅黑" w:cs="Times New Roman"/>
          <w:i w:val="0"/>
          <w:iCs w:val="0"/>
          <w:caps w:val="0"/>
          <w:color w:val="000000"/>
          <w:spacing w:val="0"/>
          <w:sz w:val="31"/>
          <w:szCs w:val="31"/>
          <w:shd w:val="clear" w:fill="FFFFFF"/>
        </w:rPr>
        <w:t>5</w:t>
      </w:r>
      <w:r>
        <w:rPr>
          <w:rFonts w:hint="default" w:ascii="Times New Roman" w:hAnsi="Times New Roman" w:eastAsia="宋体" w:cs="Times New Roman"/>
          <w:i w:val="0"/>
          <w:iCs w:val="0"/>
          <w:caps w:val="0"/>
          <w:color w:val="000000"/>
          <w:spacing w:val="0"/>
          <w:sz w:val="31"/>
          <w:szCs w:val="31"/>
          <w:shd w:val="clear" w:fill="FFFFFF"/>
        </w:rPr>
        <w:t>年博士招生综合考核工作采用现场面试</w:t>
      </w:r>
      <w:r>
        <w:rPr>
          <w:rFonts w:hint="eastAsia" w:ascii="宋体" w:hAnsi="宋体" w:eastAsia="宋体" w:cs="宋体"/>
          <w:i w:val="0"/>
          <w:iCs w:val="0"/>
          <w:caps w:val="0"/>
          <w:color w:val="000000"/>
          <w:spacing w:val="0"/>
          <w:sz w:val="31"/>
          <w:szCs w:val="31"/>
          <w:shd w:val="clear" w:fill="FFFFFF"/>
        </w:rPr>
        <w:t>的方式进行。</w:t>
      </w:r>
    </w:p>
    <w:p w14:paraId="6D6F2B33">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（四）综合考核安排</w:t>
      </w:r>
    </w:p>
    <w:p w14:paraId="6EB5649B">
      <w:pPr>
        <w:pStyle w:val="4"/>
        <w:keepNext w:val="0"/>
        <w:keepLines w:val="0"/>
        <w:widowControl/>
        <w:suppressLineNumbers w:val="0"/>
        <w:shd w:val="clear" w:fill="FFFFFF"/>
        <w:spacing w:before="0" w:beforeAutospacing="0" w:after="0" w:afterAutospacing="0" w:line="600" w:lineRule="atLeast"/>
        <w:ind w:left="885" w:right="0" w:firstLine="0"/>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w:t>
      </w:r>
      <w:r>
        <w:rPr>
          <w:rFonts w:hint="default" w:ascii="Times New Roman" w:hAnsi="Times New Roman" w:eastAsia="宋体" w:cs="Times New Roman"/>
          <w:i w:val="0"/>
          <w:iCs w:val="0"/>
          <w:caps w:val="0"/>
          <w:color w:val="000000"/>
          <w:spacing w:val="0"/>
          <w:sz w:val="31"/>
          <w:szCs w:val="31"/>
          <w:shd w:val="clear" w:fill="FFFFFF"/>
        </w:rPr>
        <w:t>考生</w:t>
      </w:r>
      <w:r>
        <w:rPr>
          <w:rFonts w:hint="eastAsia" w:ascii="宋体" w:hAnsi="宋体" w:eastAsia="宋体" w:cs="宋体"/>
          <w:i w:val="0"/>
          <w:iCs w:val="0"/>
          <w:caps w:val="0"/>
          <w:color w:val="000000"/>
          <w:spacing w:val="0"/>
          <w:sz w:val="31"/>
          <w:szCs w:val="31"/>
          <w:shd w:val="clear" w:fill="FFFFFF"/>
        </w:rPr>
        <w:t>报到</w:t>
      </w:r>
    </w:p>
    <w:p w14:paraId="044C31E2">
      <w:pPr>
        <w:pStyle w:val="4"/>
        <w:keepNext w:val="0"/>
        <w:keepLines w:val="0"/>
        <w:widowControl/>
        <w:suppressLineNumbers w:val="0"/>
        <w:shd w:val="clear" w:fill="FFFFFF"/>
        <w:spacing w:before="0" w:beforeAutospacing="0" w:after="0" w:afterAutospacing="0" w:line="600" w:lineRule="atLeast"/>
        <w:ind w:left="555" w:right="0" w:firstLine="0"/>
        <w:jc w:val="both"/>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时间：</w:t>
      </w:r>
      <w:r>
        <w:rPr>
          <w:rFonts w:hint="default" w:ascii="Times New Roman" w:hAnsi="Times New Roman" w:eastAsia="微软雅黑" w:cs="Times New Roman"/>
          <w:i w:val="0"/>
          <w:iCs w:val="0"/>
          <w:caps w:val="0"/>
          <w:color w:val="000000"/>
          <w:spacing w:val="0"/>
          <w:sz w:val="31"/>
          <w:szCs w:val="31"/>
          <w:shd w:val="clear" w:fill="FFFFFF"/>
        </w:rPr>
        <w:t>4</w:t>
      </w:r>
      <w:r>
        <w:rPr>
          <w:rFonts w:hint="eastAsia" w:ascii="宋体" w:hAnsi="宋体" w:eastAsia="宋体" w:cs="宋体"/>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25</w:t>
      </w:r>
      <w:r>
        <w:rPr>
          <w:rFonts w:hint="eastAsia" w:ascii="宋体" w:hAnsi="宋体" w:eastAsia="宋体" w:cs="宋体"/>
          <w:i w:val="0"/>
          <w:iCs w:val="0"/>
          <w:caps w:val="0"/>
          <w:color w:val="000000"/>
          <w:spacing w:val="0"/>
          <w:sz w:val="31"/>
          <w:szCs w:val="31"/>
          <w:shd w:val="clear" w:fill="FFFFFF"/>
        </w:rPr>
        <w:t>日下午</w:t>
      </w:r>
      <w:r>
        <w:rPr>
          <w:rFonts w:hint="default" w:ascii="Times New Roman" w:hAnsi="Times New Roman" w:eastAsia="微软雅黑" w:cs="Times New Roman"/>
          <w:i w:val="0"/>
          <w:iCs w:val="0"/>
          <w:caps w:val="0"/>
          <w:color w:val="000000"/>
          <w:spacing w:val="0"/>
          <w:sz w:val="31"/>
          <w:szCs w:val="31"/>
          <w:shd w:val="clear" w:fill="FFFFFF"/>
        </w:rPr>
        <w:t>14:30-18:00  </w:t>
      </w:r>
      <w:r>
        <w:rPr>
          <w:rFonts w:hint="default" w:ascii="Times New Roman" w:hAnsi="Times New Roman" w:eastAsia="微软雅黑" w:cs="Times New Roman"/>
          <w:i w:val="0"/>
          <w:iCs w:val="0"/>
          <w:caps w:val="0"/>
          <w:color w:val="000000"/>
          <w:spacing w:val="0"/>
          <w:sz w:val="31"/>
          <w:szCs w:val="31"/>
          <w:shd w:val="clear" w:fill="FFFFFF"/>
        </w:rPr>
        <w:br w:type="textWrapping"/>
      </w:r>
      <w:r>
        <w:rPr>
          <w:rFonts w:hint="eastAsia" w:ascii="宋体" w:hAnsi="宋体" w:eastAsia="宋体" w:cs="宋体"/>
          <w:i w:val="0"/>
          <w:iCs w:val="0"/>
          <w:caps w:val="0"/>
          <w:color w:val="000000"/>
          <w:spacing w:val="0"/>
          <w:sz w:val="31"/>
          <w:szCs w:val="31"/>
          <w:shd w:val="clear" w:fill="FFFFFF"/>
        </w:rPr>
        <w:t>地点：西南大学田家炳教育书院一楼大厅</w:t>
      </w:r>
    </w:p>
    <w:p w14:paraId="394E7D6A">
      <w:pPr>
        <w:pStyle w:val="4"/>
        <w:keepNext w:val="0"/>
        <w:keepLines w:val="0"/>
        <w:widowControl/>
        <w:suppressLineNumbers w:val="0"/>
        <w:shd w:val="clear" w:fill="FFFFFF"/>
        <w:spacing w:before="0" w:beforeAutospacing="0" w:after="0" w:afterAutospacing="0" w:line="600" w:lineRule="atLeast"/>
        <w:ind w:left="555"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报到需现场查验以下材料</w:t>
      </w:r>
      <w:r>
        <w:rPr>
          <w:rStyle w:val="7"/>
          <w:rFonts w:hint="eastAsia" w:ascii="微软雅黑" w:hAnsi="微软雅黑" w:eastAsia="微软雅黑" w:cs="微软雅黑"/>
          <w:b/>
          <w:bCs/>
          <w:i w:val="0"/>
          <w:iCs w:val="0"/>
          <w:caps w:val="0"/>
          <w:color w:val="000000"/>
          <w:spacing w:val="0"/>
          <w:sz w:val="31"/>
          <w:szCs w:val="31"/>
          <w:shd w:val="clear" w:fill="FFFFFF"/>
        </w:rPr>
        <w:t>原件</w:t>
      </w:r>
      <w:r>
        <w:rPr>
          <w:rFonts w:hint="eastAsia" w:ascii="微软雅黑" w:hAnsi="微软雅黑" w:eastAsia="微软雅黑" w:cs="微软雅黑"/>
          <w:i w:val="0"/>
          <w:iCs w:val="0"/>
          <w:caps w:val="0"/>
          <w:color w:val="000000"/>
          <w:spacing w:val="0"/>
          <w:sz w:val="31"/>
          <w:szCs w:val="31"/>
          <w:shd w:val="clear" w:fill="FFFFFF"/>
        </w:rPr>
        <w:t>：</w:t>
      </w:r>
      <w:r>
        <w:rPr>
          <w:rFonts w:hint="eastAsia" w:ascii="微软雅黑" w:hAnsi="微软雅黑" w:eastAsia="微软雅黑" w:cs="微软雅黑"/>
          <w:i w:val="0"/>
          <w:iCs w:val="0"/>
          <w:caps w:val="0"/>
          <w:color w:val="000000"/>
          <w:spacing w:val="0"/>
          <w:sz w:val="31"/>
          <w:szCs w:val="31"/>
          <w:shd w:val="clear" w:fill="FFFFFF"/>
        </w:rPr>
        <w:br w:type="textWrapping"/>
      </w:r>
      <w:r>
        <w:rPr>
          <w:rStyle w:val="7"/>
          <w:rFonts w:hint="eastAsia" w:ascii="宋体" w:hAnsi="宋体" w:eastAsia="宋体" w:cs="宋体"/>
          <w:b/>
          <w:bCs/>
          <w:i w:val="0"/>
          <w:iCs w:val="0"/>
          <w:caps w:val="0"/>
          <w:color w:val="000000"/>
          <w:spacing w:val="0"/>
          <w:sz w:val="31"/>
          <w:szCs w:val="31"/>
          <w:u w:val="single"/>
          <w:shd w:val="clear" w:fill="FFFFFF"/>
        </w:rPr>
        <w:t>（</w:t>
      </w:r>
      <w:r>
        <w:rPr>
          <w:rStyle w:val="7"/>
          <w:rFonts w:hint="default" w:ascii="Times New Roman" w:hAnsi="Times New Roman" w:eastAsia="微软雅黑" w:cs="Times New Roman"/>
          <w:b/>
          <w:bCs/>
          <w:i w:val="0"/>
          <w:iCs w:val="0"/>
          <w:caps w:val="0"/>
          <w:color w:val="000000"/>
          <w:spacing w:val="0"/>
          <w:sz w:val="31"/>
          <w:szCs w:val="31"/>
          <w:u w:val="single"/>
          <w:shd w:val="clear" w:fill="FFFFFF"/>
        </w:rPr>
        <w:t>1</w:t>
      </w:r>
      <w:r>
        <w:rPr>
          <w:rStyle w:val="7"/>
          <w:rFonts w:hint="eastAsia" w:ascii="宋体" w:hAnsi="宋体" w:eastAsia="宋体" w:cs="宋体"/>
          <w:b/>
          <w:bCs/>
          <w:i w:val="0"/>
          <w:iCs w:val="0"/>
          <w:caps w:val="0"/>
          <w:color w:val="000000"/>
          <w:spacing w:val="0"/>
          <w:sz w:val="31"/>
          <w:szCs w:val="31"/>
          <w:u w:val="single"/>
          <w:shd w:val="clear" w:fill="FFFFFF"/>
        </w:rPr>
        <w:t>）身份证；</w:t>
      </w:r>
      <w:r>
        <w:rPr>
          <w:rStyle w:val="7"/>
          <w:rFonts w:hint="eastAsia" w:ascii="微软雅黑" w:hAnsi="微软雅黑" w:eastAsia="微软雅黑" w:cs="微软雅黑"/>
          <w:b/>
          <w:bCs/>
          <w:i w:val="0"/>
          <w:iCs w:val="0"/>
          <w:caps w:val="0"/>
          <w:color w:val="000000"/>
          <w:spacing w:val="0"/>
          <w:sz w:val="31"/>
          <w:szCs w:val="31"/>
          <w:u w:val="single"/>
          <w:shd w:val="clear" w:fill="FFFFFF"/>
        </w:rPr>
        <w:br w:type="textWrapping"/>
      </w:r>
      <w:r>
        <w:rPr>
          <w:rStyle w:val="7"/>
          <w:rFonts w:hint="eastAsia" w:ascii="宋体" w:hAnsi="宋体" w:eastAsia="宋体" w:cs="宋体"/>
          <w:b/>
          <w:bCs/>
          <w:i w:val="0"/>
          <w:iCs w:val="0"/>
          <w:caps w:val="0"/>
          <w:color w:val="000000"/>
          <w:spacing w:val="0"/>
          <w:sz w:val="31"/>
          <w:szCs w:val="31"/>
          <w:u w:val="single"/>
          <w:shd w:val="clear" w:fill="FFFFFF"/>
        </w:rPr>
        <w:t>（</w:t>
      </w:r>
      <w:r>
        <w:rPr>
          <w:rStyle w:val="7"/>
          <w:rFonts w:hint="default" w:ascii="Times New Roman" w:hAnsi="Times New Roman" w:eastAsia="微软雅黑" w:cs="Times New Roman"/>
          <w:b/>
          <w:bCs/>
          <w:i w:val="0"/>
          <w:iCs w:val="0"/>
          <w:caps w:val="0"/>
          <w:color w:val="000000"/>
          <w:spacing w:val="0"/>
          <w:sz w:val="31"/>
          <w:szCs w:val="31"/>
          <w:u w:val="single"/>
          <w:shd w:val="clear" w:fill="FFFFFF"/>
        </w:rPr>
        <w:t>2</w:t>
      </w:r>
      <w:r>
        <w:rPr>
          <w:rStyle w:val="7"/>
          <w:rFonts w:hint="eastAsia" w:ascii="宋体" w:hAnsi="宋体" w:eastAsia="宋体" w:cs="宋体"/>
          <w:b/>
          <w:bCs/>
          <w:i w:val="0"/>
          <w:iCs w:val="0"/>
          <w:caps w:val="0"/>
          <w:color w:val="000000"/>
          <w:spacing w:val="0"/>
          <w:sz w:val="31"/>
          <w:szCs w:val="31"/>
          <w:u w:val="single"/>
          <w:shd w:val="clear" w:fill="FFFFFF"/>
        </w:rPr>
        <w:t>）最高学历、学位证书：学生证（应届生）或毕业证和学位证（往届生）；</w:t>
      </w:r>
      <w:r>
        <w:rPr>
          <w:rStyle w:val="7"/>
          <w:rFonts w:hint="eastAsia" w:ascii="微软雅黑" w:hAnsi="微软雅黑" w:eastAsia="微软雅黑" w:cs="微软雅黑"/>
          <w:b/>
          <w:bCs/>
          <w:i w:val="0"/>
          <w:iCs w:val="0"/>
          <w:caps w:val="0"/>
          <w:color w:val="000000"/>
          <w:spacing w:val="0"/>
          <w:sz w:val="31"/>
          <w:szCs w:val="31"/>
          <w:u w:val="single"/>
          <w:shd w:val="clear" w:fill="FFFFFF"/>
        </w:rPr>
        <w:br w:type="textWrapping"/>
      </w:r>
      <w:r>
        <w:rPr>
          <w:rStyle w:val="7"/>
          <w:rFonts w:hint="eastAsia" w:ascii="宋体" w:hAnsi="宋体" w:eastAsia="宋体" w:cs="宋体"/>
          <w:b/>
          <w:bCs/>
          <w:i w:val="0"/>
          <w:iCs w:val="0"/>
          <w:caps w:val="0"/>
          <w:color w:val="000000"/>
          <w:spacing w:val="0"/>
          <w:sz w:val="31"/>
          <w:szCs w:val="31"/>
          <w:u w:val="single"/>
          <w:shd w:val="clear" w:fill="FFFFFF"/>
        </w:rPr>
        <w:t>（</w:t>
      </w:r>
      <w:r>
        <w:rPr>
          <w:rStyle w:val="7"/>
          <w:rFonts w:hint="default" w:ascii="Times New Roman" w:hAnsi="Times New Roman" w:eastAsia="微软雅黑" w:cs="Times New Roman"/>
          <w:b/>
          <w:bCs/>
          <w:i w:val="0"/>
          <w:iCs w:val="0"/>
          <w:caps w:val="0"/>
          <w:color w:val="000000"/>
          <w:spacing w:val="0"/>
          <w:sz w:val="31"/>
          <w:szCs w:val="31"/>
          <w:u w:val="single"/>
          <w:shd w:val="clear" w:fill="FFFFFF"/>
        </w:rPr>
        <w:t>3</w:t>
      </w:r>
      <w:r>
        <w:rPr>
          <w:rStyle w:val="7"/>
          <w:rFonts w:hint="eastAsia" w:ascii="宋体" w:hAnsi="宋体" w:eastAsia="宋体" w:cs="宋体"/>
          <w:b/>
          <w:bCs/>
          <w:i w:val="0"/>
          <w:iCs w:val="0"/>
          <w:caps w:val="0"/>
          <w:color w:val="000000"/>
          <w:spacing w:val="0"/>
          <w:sz w:val="31"/>
          <w:szCs w:val="31"/>
          <w:u w:val="single"/>
          <w:shd w:val="clear" w:fill="FFFFFF"/>
        </w:rPr>
        <w:t>）外语水平证明材料；</w:t>
      </w:r>
      <w:r>
        <w:rPr>
          <w:rStyle w:val="7"/>
          <w:rFonts w:hint="eastAsia" w:ascii="微软雅黑" w:hAnsi="微软雅黑" w:eastAsia="微软雅黑" w:cs="微软雅黑"/>
          <w:b/>
          <w:bCs/>
          <w:i w:val="0"/>
          <w:iCs w:val="0"/>
          <w:caps w:val="0"/>
          <w:color w:val="000000"/>
          <w:spacing w:val="0"/>
          <w:sz w:val="31"/>
          <w:szCs w:val="31"/>
          <w:u w:val="single"/>
          <w:shd w:val="clear" w:fill="FFFFFF"/>
        </w:rPr>
        <w:br w:type="textWrapping"/>
      </w:r>
      <w:r>
        <w:rPr>
          <w:rStyle w:val="7"/>
          <w:rFonts w:hint="eastAsia" w:ascii="宋体" w:hAnsi="宋体" w:eastAsia="宋体" w:cs="宋体"/>
          <w:b/>
          <w:bCs/>
          <w:i w:val="0"/>
          <w:iCs w:val="0"/>
          <w:caps w:val="0"/>
          <w:color w:val="000000"/>
          <w:spacing w:val="0"/>
          <w:sz w:val="31"/>
          <w:szCs w:val="31"/>
          <w:u w:val="single"/>
          <w:shd w:val="clear" w:fill="FFFFFF"/>
        </w:rPr>
        <w:t>（</w:t>
      </w:r>
      <w:r>
        <w:rPr>
          <w:rStyle w:val="7"/>
          <w:rFonts w:hint="default" w:ascii="Times New Roman" w:hAnsi="Times New Roman" w:eastAsia="微软雅黑" w:cs="Times New Roman"/>
          <w:b/>
          <w:bCs/>
          <w:i w:val="0"/>
          <w:iCs w:val="0"/>
          <w:caps w:val="0"/>
          <w:color w:val="000000"/>
          <w:spacing w:val="0"/>
          <w:sz w:val="31"/>
          <w:szCs w:val="31"/>
          <w:u w:val="single"/>
          <w:shd w:val="clear" w:fill="FFFFFF"/>
        </w:rPr>
        <w:t>4</w:t>
      </w:r>
      <w:r>
        <w:rPr>
          <w:rStyle w:val="7"/>
          <w:rFonts w:hint="eastAsia" w:ascii="宋体" w:hAnsi="宋体" w:eastAsia="宋体" w:cs="宋体"/>
          <w:b/>
          <w:bCs/>
          <w:i w:val="0"/>
          <w:iCs w:val="0"/>
          <w:caps w:val="0"/>
          <w:color w:val="000000"/>
          <w:spacing w:val="0"/>
          <w:sz w:val="31"/>
          <w:szCs w:val="31"/>
          <w:u w:val="single"/>
          <w:shd w:val="clear" w:fill="FFFFFF"/>
        </w:rPr>
        <w:t>）代表性学术成果；</w:t>
      </w:r>
      <w:r>
        <w:rPr>
          <w:rStyle w:val="7"/>
          <w:rFonts w:hint="eastAsia" w:ascii="微软雅黑" w:hAnsi="微软雅黑" w:eastAsia="微软雅黑" w:cs="微软雅黑"/>
          <w:b/>
          <w:bCs/>
          <w:i w:val="0"/>
          <w:iCs w:val="0"/>
          <w:caps w:val="0"/>
          <w:color w:val="000000"/>
          <w:spacing w:val="0"/>
          <w:sz w:val="31"/>
          <w:szCs w:val="31"/>
          <w:u w:val="single"/>
          <w:shd w:val="clear" w:fill="FFFFFF"/>
        </w:rPr>
        <w:br w:type="textWrapping"/>
      </w:r>
      <w:r>
        <w:rPr>
          <w:rStyle w:val="7"/>
          <w:rFonts w:hint="eastAsia" w:ascii="宋体" w:hAnsi="宋体" w:eastAsia="宋体" w:cs="宋体"/>
          <w:b/>
          <w:bCs/>
          <w:i w:val="0"/>
          <w:iCs w:val="0"/>
          <w:caps w:val="0"/>
          <w:color w:val="000000"/>
          <w:spacing w:val="0"/>
          <w:sz w:val="31"/>
          <w:szCs w:val="31"/>
          <w:u w:val="single"/>
          <w:shd w:val="clear" w:fill="FFFFFF"/>
        </w:rPr>
        <w:t>（</w:t>
      </w:r>
      <w:r>
        <w:rPr>
          <w:rStyle w:val="7"/>
          <w:rFonts w:hint="default" w:ascii="Times New Roman" w:hAnsi="Times New Roman" w:eastAsia="微软雅黑" w:cs="Times New Roman"/>
          <w:b/>
          <w:bCs/>
          <w:i w:val="0"/>
          <w:iCs w:val="0"/>
          <w:caps w:val="0"/>
          <w:color w:val="000000"/>
          <w:spacing w:val="0"/>
          <w:sz w:val="31"/>
          <w:szCs w:val="31"/>
          <w:u w:val="single"/>
          <w:shd w:val="clear" w:fill="FFFFFF"/>
        </w:rPr>
        <w:t>5</w:t>
      </w:r>
      <w:r>
        <w:rPr>
          <w:rStyle w:val="7"/>
          <w:rFonts w:hint="eastAsia" w:ascii="宋体" w:hAnsi="宋体" w:eastAsia="宋体" w:cs="宋体"/>
          <w:b/>
          <w:bCs/>
          <w:i w:val="0"/>
          <w:iCs w:val="0"/>
          <w:caps w:val="0"/>
          <w:color w:val="000000"/>
          <w:spacing w:val="0"/>
          <w:sz w:val="31"/>
          <w:szCs w:val="31"/>
          <w:u w:val="single"/>
          <w:shd w:val="clear" w:fill="FFFFFF"/>
        </w:rPr>
        <w:t>）西南大学</w:t>
      </w:r>
      <w:r>
        <w:rPr>
          <w:rStyle w:val="7"/>
          <w:rFonts w:hint="default" w:ascii="Times New Roman" w:hAnsi="Times New Roman" w:eastAsia="微软雅黑" w:cs="Times New Roman"/>
          <w:b/>
          <w:bCs/>
          <w:i w:val="0"/>
          <w:iCs w:val="0"/>
          <w:caps w:val="0"/>
          <w:color w:val="000000"/>
          <w:spacing w:val="0"/>
          <w:sz w:val="31"/>
          <w:szCs w:val="31"/>
          <w:u w:val="single"/>
          <w:shd w:val="clear" w:fill="FFFFFF"/>
        </w:rPr>
        <w:t>2025</w:t>
      </w:r>
      <w:r>
        <w:rPr>
          <w:rStyle w:val="7"/>
          <w:rFonts w:hint="eastAsia" w:ascii="宋体" w:hAnsi="宋体" w:eastAsia="宋体" w:cs="宋体"/>
          <w:b/>
          <w:bCs/>
          <w:i w:val="0"/>
          <w:iCs w:val="0"/>
          <w:caps w:val="0"/>
          <w:color w:val="000000"/>
          <w:spacing w:val="0"/>
          <w:sz w:val="31"/>
          <w:szCs w:val="31"/>
          <w:u w:val="single"/>
          <w:shd w:val="clear" w:fill="FFFFFF"/>
        </w:rPr>
        <w:t>年博士考生诚信考试承诺书（个人手写签字版）。</w:t>
      </w:r>
    </w:p>
    <w:p w14:paraId="597ADD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bdr w:val="none" w:color="auto" w:sz="0" w:space="0"/>
          <w:shd w:val="clear" w:fill="FFFFFF"/>
        </w:rPr>
        <w:t>2.</w:t>
      </w:r>
      <w:r>
        <w:rPr>
          <w:rFonts w:hint="eastAsia" w:ascii="宋体" w:hAnsi="宋体" w:eastAsia="宋体" w:cs="宋体"/>
          <w:i w:val="0"/>
          <w:iCs w:val="0"/>
          <w:caps w:val="0"/>
          <w:color w:val="000000"/>
          <w:spacing w:val="0"/>
          <w:sz w:val="31"/>
          <w:szCs w:val="31"/>
          <w:bdr w:val="none" w:color="auto" w:sz="0" w:space="0"/>
          <w:shd w:val="clear" w:fill="FFFFFF"/>
        </w:rPr>
        <w:t>综合考核（</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4</w:t>
      </w:r>
      <w:r>
        <w:rPr>
          <w:rFonts w:hint="eastAsia" w:ascii="宋体" w:hAnsi="宋体" w:eastAsia="宋体" w:cs="宋体"/>
          <w:i w:val="0"/>
          <w:iCs w:val="0"/>
          <w:caps w:val="0"/>
          <w:color w:val="000000"/>
          <w:spacing w:val="0"/>
          <w:sz w:val="31"/>
          <w:szCs w:val="31"/>
          <w:bdr w:val="none" w:color="auto" w:sz="0" w:space="0"/>
          <w:shd w:val="clear" w:fill="FFFFFF"/>
        </w:rPr>
        <w:t>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27</w:t>
      </w:r>
      <w:r>
        <w:rPr>
          <w:rFonts w:hint="eastAsia" w:ascii="宋体" w:hAnsi="宋体" w:eastAsia="宋体" w:cs="宋体"/>
          <w:i w:val="0"/>
          <w:iCs w:val="0"/>
          <w:caps w:val="0"/>
          <w:color w:val="000000"/>
          <w:spacing w:val="0"/>
          <w:sz w:val="31"/>
          <w:szCs w:val="31"/>
          <w:bdr w:val="none" w:color="auto" w:sz="0" w:space="0"/>
          <w:shd w:val="clear" w:fill="FFFFFF"/>
        </w:rPr>
        <w:t>日全天</w:t>
      </w:r>
      <w:r>
        <w:rPr>
          <w:rFonts w:hint="eastAsia" w:ascii="微软雅黑" w:hAnsi="微软雅黑" w:eastAsia="微软雅黑" w:cs="微软雅黑"/>
          <w:i w:val="0"/>
          <w:iCs w:val="0"/>
          <w:caps w:val="0"/>
          <w:color w:val="000000"/>
          <w:spacing w:val="0"/>
          <w:sz w:val="31"/>
          <w:szCs w:val="31"/>
          <w:bdr w:val="none" w:color="auto" w:sz="0" w:space="0"/>
          <w:shd w:val="clear" w:fill="FFFFFF"/>
        </w:rPr>
        <w:t>）</w:t>
      </w:r>
    </w:p>
    <w:p w14:paraId="5170EAD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时间：考生上午</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7:30</w:t>
      </w:r>
      <w:r>
        <w:rPr>
          <w:rFonts w:hint="default" w:ascii="Times New Roman" w:hAnsi="Times New Roman" w:eastAsia="宋体" w:cs="Times New Roman"/>
          <w:i w:val="0"/>
          <w:iCs w:val="0"/>
          <w:caps w:val="0"/>
          <w:color w:val="000000"/>
          <w:spacing w:val="0"/>
          <w:sz w:val="31"/>
          <w:szCs w:val="31"/>
          <w:bdr w:val="none" w:color="auto" w:sz="0" w:space="0"/>
          <w:shd w:val="clear" w:fill="FFFFFF"/>
        </w:rPr>
        <w:t>前进入候考场</w:t>
      </w:r>
      <w:r>
        <w:rPr>
          <w:rFonts w:hint="eastAsia" w:ascii="宋体" w:hAnsi="宋体" w:eastAsia="宋体" w:cs="宋体"/>
          <w:i w:val="0"/>
          <w:iCs w:val="0"/>
          <w:caps w:val="0"/>
          <w:color w:val="000000"/>
          <w:spacing w:val="0"/>
          <w:sz w:val="31"/>
          <w:szCs w:val="31"/>
          <w:bdr w:val="none" w:color="auto" w:sz="0" w:space="0"/>
          <w:shd w:val="clear" w:fill="FFFFFF"/>
        </w:rPr>
        <w:t>（田家炳教育书院</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306</w:t>
      </w:r>
      <w:r>
        <w:rPr>
          <w:rFonts w:hint="eastAsia" w:ascii="宋体" w:hAnsi="宋体" w:eastAsia="宋体" w:cs="宋体"/>
          <w:i w:val="0"/>
          <w:iCs w:val="0"/>
          <w:caps w:val="0"/>
          <w:color w:val="000000"/>
          <w:spacing w:val="0"/>
          <w:sz w:val="31"/>
          <w:szCs w:val="31"/>
          <w:bdr w:val="none" w:color="auto" w:sz="0" w:space="0"/>
          <w:shd w:val="clear" w:fill="FFFFFF"/>
        </w:rPr>
        <w:t>报告厅、</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802</w:t>
      </w:r>
      <w:r>
        <w:rPr>
          <w:rFonts w:hint="eastAsia" w:ascii="宋体" w:hAnsi="宋体" w:eastAsia="宋体" w:cs="宋体"/>
          <w:i w:val="0"/>
          <w:iCs w:val="0"/>
          <w:caps w:val="0"/>
          <w:color w:val="000000"/>
          <w:spacing w:val="0"/>
          <w:sz w:val="31"/>
          <w:szCs w:val="31"/>
          <w:bdr w:val="none" w:color="auto" w:sz="0" w:space="0"/>
          <w:shd w:val="clear" w:fill="FFFFFF"/>
        </w:rPr>
        <w:t>报告厅</w:t>
      </w:r>
      <w:r>
        <w:rPr>
          <w:rFonts w:hint="eastAsia" w:ascii="微软雅黑" w:hAnsi="微软雅黑" w:eastAsia="微软雅黑" w:cs="微软雅黑"/>
          <w:i w:val="0"/>
          <w:iCs w:val="0"/>
          <w:caps w:val="0"/>
          <w:color w:val="000000"/>
          <w:spacing w:val="0"/>
          <w:sz w:val="31"/>
          <w:szCs w:val="31"/>
          <w:bdr w:val="none" w:color="auto" w:sz="0" w:space="0"/>
          <w:shd w:val="clear" w:fill="FFFFFF"/>
        </w:rPr>
        <w:t>）抽签，确定复试顺序，</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8:00</w:t>
      </w:r>
      <w:r>
        <w:rPr>
          <w:rFonts w:hint="default" w:ascii="Times New Roman" w:hAnsi="Times New Roman" w:eastAsia="宋体" w:cs="Times New Roman"/>
          <w:i w:val="0"/>
          <w:iCs w:val="0"/>
          <w:caps w:val="0"/>
          <w:color w:val="000000"/>
          <w:spacing w:val="0"/>
          <w:sz w:val="31"/>
          <w:szCs w:val="31"/>
          <w:bdr w:val="none" w:color="auto" w:sz="0" w:space="0"/>
          <w:shd w:val="clear" w:fill="FFFFFF"/>
        </w:rPr>
        <w:t>正式开始复试</w:t>
      </w:r>
      <w:r>
        <w:rPr>
          <w:rFonts w:hint="eastAsia" w:ascii="宋体" w:hAnsi="宋体" w:eastAsia="宋体" w:cs="宋体"/>
          <w:i w:val="0"/>
          <w:iCs w:val="0"/>
          <w:caps w:val="0"/>
          <w:color w:val="000000"/>
          <w:spacing w:val="0"/>
          <w:sz w:val="31"/>
          <w:szCs w:val="31"/>
          <w:bdr w:val="none" w:color="auto" w:sz="0" w:space="0"/>
          <w:shd w:val="clear" w:fill="FFFFFF"/>
        </w:rPr>
        <w:t>。</w:t>
      </w:r>
    </w:p>
    <w:p w14:paraId="3297A550">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综合考核分小组进行，考生分组情况报到时查询。</w:t>
      </w:r>
    </w:p>
    <w:p w14:paraId="2675DD6B">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31"/>
          <w:szCs w:val="31"/>
          <w:shd w:val="clear" w:fill="FFFFFF"/>
        </w:rPr>
        <w:t>（五）综合考核内容</w:t>
      </w:r>
    </w:p>
    <w:p w14:paraId="6125B563">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重点考查考生的专业基本素养、学术创新能力、学术志趣、研究潜力、学术研究计划、外语水平、综合素质（含思想品德及身心健康）等，每位申请人</w:t>
      </w:r>
      <w:r>
        <w:rPr>
          <w:rStyle w:val="7"/>
          <w:rFonts w:hint="eastAsia" w:ascii="微软雅黑" w:hAnsi="微软雅黑" w:eastAsia="微软雅黑" w:cs="微软雅黑"/>
          <w:b/>
          <w:bCs/>
          <w:i w:val="0"/>
          <w:iCs w:val="0"/>
          <w:caps w:val="0"/>
          <w:color w:val="000000"/>
          <w:spacing w:val="0"/>
          <w:sz w:val="31"/>
          <w:szCs w:val="31"/>
          <w:shd w:val="clear" w:fill="FFFFFF"/>
        </w:rPr>
        <w:t>需准备</w:t>
      </w:r>
      <w:r>
        <w:rPr>
          <w:rStyle w:val="7"/>
          <w:rFonts w:hint="default" w:ascii="Times New Roman" w:hAnsi="Times New Roman" w:eastAsia="微软雅黑" w:cs="Times New Roman"/>
          <w:b/>
          <w:bCs/>
          <w:i w:val="0"/>
          <w:iCs w:val="0"/>
          <w:caps w:val="0"/>
          <w:color w:val="000000"/>
          <w:spacing w:val="0"/>
          <w:sz w:val="31"/>
          <w:szCs w:val="31"/>
          <w:shd w:val="clear" w:fill="FFFFFF"/>
        </w:rPr>
        <w:t>10</w:t>
      </w:r>
      <w:r>
        <w:rPr>
          <w:rStyle w:val="7"/>
          <w:rFonts w:hint="eastAsia" w:ascii="宋体" w:hAnsi="宋体" w:eastAsia="宋体" w:cs="宋体"/>
          <w:b/>
          <w:bCs/>
          <w:i w:val="0"/>
          <w:iCs w:val="0"/>
          <w:caps w:val="0"/>
          <w:color w:val="000000"/>
          <w:spacing w:val="0"/>
          <w:sz w:val="31"/>
          <w:szCs w:val="31"/>
          <w:shd w:val="clear" w:fill="FFFFFF"/>
        </w:rPr>
        <w:t>分钟</w:t>
      </w:r>
      <w:r>
        <w:rPr>
          <w:rStyle w:val="7"/>
          <w:rFonts w:hint="default" w:ascii="Times New Roman" w:hAnsi="Times New Roman" w:eastAsia="微软雅黑" w:cs="Times New Roman"/>
          <w:b/>
          <w:bCs/>
          <w:i w:val="0"/>
          <w:iCs w:val="0"/>
          <w:caps w:val="0"/>
          <w:color w:val="000000"/>
          <w:spacing w:val="0"/>
          <w:sz w:val="31"/>
          <w:szCs w:val="31"/>
          <w:shd w:val="clear" w:fill="FFFFFF"/>
        </w:rPr>
        <w:t>PPT</w:t>
      </w:r>
      <w:r>
        <w:rPr>
          <w:rFonts w:hint="default" w:ascii="Times New Roman" w:hAnsi="Times New Roman" w:eastAsia="宋体" w:cs="Times New Roman"/>
          <w:i w:val="0"/>
          <w:iCs w:val="0"/>
          <w:caps w:val="0"/>
          <w:color w:val="000000"/>
          <w:spacing w:val="0"/>
          <w:sz w:val="31"/>
          <w:szCs w:val="31"/>
          <w:shd w:val="clear" w:fill="FFFFFF"/>
        </w:rPr>
        <w:t>作</w:t>
      </w:r>
      <w:r>
        <w:rPr>
          <w:rFonts w:hint="eastAsia" w:ascii="宋体" w:hAnsi="宋体" w:eastAsia="宋体" w:cs="宋体"/>
          <w:i w:val="0"/>
          <w:iCs w:val="0"/>
          <w:caps w:val="0"/>
          <w:color w:val="000000"/>
          <w:spacing w:val="0"/>
          <w:sz w:val="31"/>
          <w:szCs w:val="31"/>
          <w:shd w:val="clear" w:fill="FFFFFF"/>
        </w:rPr>
        <w:t>相关情况汇报。综合考核成绩满分为</w:t>
      </w:r>
      <w:r>
        <w:rPr>
          <w:rFonts w:hint="default" w:ascii="Times New Roman" w:hAnsi="Times New Roman" w:eastAsia="微软雅黑" w:cs="Times New Roman"/>
          <w:i w:val="0"/>
          <w:iCs w:val="0"/>
          <w:caps w:val="0"/>
          <w:color w:val="000000"/>
          <w:spacing w:val="0"/>
          <w:sz w:val="31"/>
          <w:szCs w:val="31"/>
          <w:shd w:val="clear" w:fill="FFFFFF"/>
        </w:rPr>
        <w:t>100</w:t>
      </w:r>
      <w:r>
        <w:rPr>
          <w:rFonts w:hint="eastAsia" w:ascii="宋体" w:hAnsi="宋体" w:eastAsia="宋体" w:cs="宋体"/>
          <w:i w:val="0"/>
          <w:iCs w:val="0"/>
          <w:caps w:val="0"/>
          <w:color w:val="000000"/>
          <w:spacing w:val="0"/>
          <w:sz w:val="31"/>
          <w:szCs w:val="31"/>
          <w:shd w:val="clear" w:fill="FFFFFF"/>
        </w:rPr>
        <w:t>分，其中专业素养与综合能力占</w:t>
      </w:r>
      <w:r>
        <w:rPr>
          <w:rFonts w:hint="default" w:ascii="Times New Roman" w:hAnsi="Times New Roman" w:eastAsia="微软雅黑" w:cs="Times New Roman"/>
          <w:i w:val="0"/>
          <w:iCs w:val="0"/>
          <w:caps w:val="0"/>
          <w:color w:val="000000"/>
          <w:spacing w:val="0"/>
          <w:sz w:val="31"/>
          <w:szCs w:val="31"/>
          <w:shd w:val="clear" w:fill="FFFFFF"/>
        </w:rPr>
        <w:t>80%</w:t>
      </w:r>
      <w:r>
        <w:rPr>
          <w:rFonts w:hint="eastAsia" w:ascii="宋体" w:hAnsi="宋体" w:eastAsia="宋体" w:cs="宋体"/>
          <w:i w:val="0"/>
          <w:iCs w:val="0"/>
          <w:caps w:val="0"/>
          <w:color w:val="000000"/>
          <w:spacing w:val="0"/>
          <w:sz w:val="31"/>
          <w:szCs w:val="31"/>
          <w:shd w:val="clear" w:fill="FFFFFF"/>
        </w:rPr>
        <w:t>，外语占</w:t>
      </w:r>
      <w:r>
        <w:rPr>
          <w:rFonts w:hint="default" w:ascii="Times New Roman" w:hAnsi="Times New Roman" w:eastAsia="微软雅黑" w:cs="Times New Roman"/>
          <w:i w:val="0"/>
          <w:iCs w:val="0"/>
          <w:caps w:val="0"/>
          <w:color w:val="000000"/>
          <w:spacing w:val="0"/>
          <w:sz w:val="31"/>
          <w:szCs w:val="31"/>
          <w:shd w:val="clear" w:fill="FFFFFF"/>
        </w:rPr>
        <w:t>20%</w:t>
      </w:r>
      <w:r>
        <w:rPr>
          <w:rFonts w:hint="eastAsia" w:ascii="宋体" w:hAnsi="宋体" w:eastAsia="宋体" w:cs="宋体"/>
          <w:i w:val="0"/>
          <w:iCs w:val="0"/>
          <w:caps w:val="0"/>
          <w:color w:val="000000"/>
          <w:spacing w:val="0"/>
          <w:sz w:val="31"/>
          <w:szCs w:val="31"/>
          <w:shd w:val="clear" w:fill="FFFFFF"/>
        </w:rPr>
        <w:t>。</w:t>
      </w:r>
    </w:p>
    <w:p w14:paraId="162655E8">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fill="FFFFFF"/>
        </w:rPr>
        <w:t> </w:t>
      </w:r>
    </w:p>
    <w:p w14:paraId="2EDC746E">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Style w:val="7"/>
          <w:rFonts w:hint="default" w:ascii="Times New Roman" w:hAnsi="Times New Roman" w:eastAsia="宋体" w:cs="Times New Roman"/>
          <w:i w:val="0"/>
          <w:iCs w:val="0"/>
          <w:caps w:val="0"/>
          <w:color w:val="000000"/>
          <w:spacing w:val="0"/>
          <w:sz w:val="31"/>
          <w:szCs w:val="31"/>
          <w:u w:val="single"/>
          <w:shd w:val="clear" w:fill="FFFFFF"/>
        </w:rPr>
        <w:t>特别提醒：未在规定时间报到</w:t>
      </w:r>
      <w:r>
        <w:rPr>
          <w:rStyle w:val="7"/>
          <w:rFonts w:hint="eastAsia" w:ascii="宋体" w:hAnsi="宋体" w:eastAsia="宋体" w:cs="宋体"/>
          <w:i w:val="0"/>
          <w:iCs w:val="0"/>
          <w:caps w:val="0"/>
          <w:color w:val="000000"/>
          <w:spacing w:val="0"/>
          <w:sz w:val="31"/>
          <w:szCs w:val="31"/>
          <w:u w:val="single"/>
          <w:shd w:val="clear" w:fill="FFFFFF"/>
        </w:rPr>
        <w:t>参加综合考核的，视为自动放弃综合考核资格。</w:t>
      </w:r>
    </w:p>
    <w:p w14:paraId="458D4183">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四、录取工作</w:t>
      </w:r>
    </w:p>
    <w:p w14:paraId="62004ACB">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（一）综合考核不合格不能录取，合格成绩为</w:t>
      </w:r>
      <w:r>
        <w:rPr>
          <w:rFonts w:hint="default" w:ascii="Times New Roman" w:hAnsi="Times New Roman" w:eastAsia="微软雅黑" w:cs="Times New Roman"/>
          <w:i w:val="0"/>
          <w:iCs w:val="0"/>
          <w:caps w:val="0"/>
          <w:color w:val="000000"/>
          <w:spacing w:val="0"/>
          <w:sz w:val="31"/>
          <w:szCs w:val="31"/>
          <w:shd w:val="clear" w:fill="FFFFFF"/>
        </w:rPr>
        <w:t>60</w:t>
      </w:r>
      <w:r>
        <w:rPr>
          <w:rFonts w:hint="eastAsia" w:ascii="宋体" w:hAnsi="宋体" w:eastAsia="宋体" w:cs="宋体"/>
          <w:i w:val="0"/>
          <w:iCs w:val="0"/>
          <w:caps w:val="0"/>
          <w:color w:val="000000"/>
          <w:spacing w:val="0"/>
          <w:sz w:val="31"/>
          <w:szCs w:val="31"/>
          <w:shd w:val="clear" w:fill="FFFFFF"/>
        </w:rPr>
        <w:t>分。学部保留根据生源状况调整招生专业计划的权利。</w:t>
      </w:r>
    </w:p>
    <w:p w14:paraId="4AE4D209">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（二）</w:t>
      </w:r>
      <w:r>
        <w:rPr>
          <w:rFonts w:hint="eastAsia" w:ascii="宋体" w:hAnsi="宋体" w:eastAsia="宋体" w:cs="宋体"/>
          <w:i w:val="0"/>
          <w:iCs w:val="0"/>
          <w:caps w:val="0"/>
          <w:color w:val="000000"/>
          <w:spacing w:val="0"/>
          <w:sz w:val="31"/>
          <w:szCs w:val="31"/>
          <w:shd w:val="clear" w:fill="FFFFFF"/>
        </w:rPr>
        <w:t>根据学部</w:t>
      </w:r>
      <w:r>
        <w:rPr>
          <w:rFonts w:hint="default" w:ascii="Times New Roman" w:hAnsi="Times New Roman" w:eastAsia="微软雅黑" w:cs="Times New Roman"/>
          <w:i w:val="0"/>
          <w:iCs w:val="0"/>
          <w:caps w:val="0"/>
          <w:color w:val="000000"/>
          <w:spacing w:val="0"/>
          <w:sz w:val="31"/>
          <w:szCs w:val="31"/>
          <w:shd w:val="clear" w:fill="FFFFFF"/>
        </w:rPr>
        <w:t>2025</w:t>
      </w:r>
      <w:r>
        <w:rPr>
          <w:rFonts w:hint="eastAsia" w:ascii="宋体" w:hAnsi="宋体" w:eastAsia="宋体" w:cs="宋体"/>
          <w:i w:val="0"/>
          <w:iCs w:val="0"/>
          <w:caps w:val="0"/>
          <w:color w:val="000000"/>
          <w:spacing w:val="0"/>
          <w:sz w:val="31"/>
          <w:szCs w:val="31"/>
          <w:shd w:val="clear" w:fill="FFFFFF"/>
        </w:rPr>
        <w:t>年各专业博士研究生招生计划人数，</w:t>
      </w:r>
      <w:r>
        <w:rPr>
          <w:rFonts w:hint="eastAsia" w:ascii="微软雅黑" w:hAnsi="微软雅黑" w:eastAsia="微软雅黑" w:cs="微软雅黑"/>
          <w:i w:val="0"/>
          <w:iCs w:val="0"/>
          <w:caps w:val="0"/>
          <w:color w:val="000000"/>
          <w:spacing w:val="0"/>
          <w:sz w:val="31"/>
          <w:szCs w:val="31"/>
          <w:shd w:val="clear" w:fill="FFFFFF"/>
        </w:rPr>
        <w:t>按照综合考核成绩由高到低的顺序依次录取，少民骨干、对口支援和中希文明专项单独排序。</w:t>
      </w:r>
    </w:p>
    <w:p w14:paraId="5D5F46F7">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（三）拟录取名单经学部研究生招生工作领导小组和学部学术委员会审核讨论通过后报研究生院。</w:t>
      </w:r>
    </w:p>
    <w:p w14:paraId="3094EDEC">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（四）凡有下列情况之一者，不得录取：</w:t>
      </w:r>
    </w:p>
    <w:p w14:paraId="7BEC715B">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w:t>
      </w:r>
      <w:r>
        <w:rPr>
          <w:rFonts w:hint="eastAsia" w:ascii="宋体" w:hAnsi="宋体" w:eastAsia="宋体" w:cs="宋体"/>
          <w:i w:val="0"/>
          <w:iCs w:val="0"/>
          <w:caps w:val="0"/>
          <w:color w:val="000000"/>
          <w:spacing w:val="0"/>
          <w:sz w:val="31"/>
          <w:szCs w:val="31"/>
          <w:shd w:val="clear" w:fill="FFFFFF"/>
        </w:rPr>
        <w:t>思想品德素质考核不合格者；</w:t>
      </w:r>
    </w:p>
    <w:p w14:paraId="1735F0D5">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2.</w:t>
      </w:r>
      <w:r>
        <w:rPr>
          <w:rFonts w:hint="eastAsia" w:ascii="宋体" w:hAnsi="宋体" w:eastAsia="宋体" w:cs="宋体"/>
          <w:i w:val="0"/>
          <w:iCs w:val="0"/>
          <w:caps w:val="0"/>
          <w:color w:val="000000"/>
          <w:spacing w:val="0"/>
          <w:sz w:val="31"/>
          <w:szCs w:val="31"/>
          <w:shd w:val="clear" w:fill="FFFFFF"/>
        </w:rPr>
        <w:t>体检等身心健康检查不合格者；</w:t>
      </w:r>
    </w:p>
    <w:p w14:paraId="3797E925">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3.</w:t>
      </w:r>
      <w:r>
        <w:rPr>
          <w:rFonts w:hint="eastAsia" w:ascii="宋体" w:hAnsi="宋体" w:eastAsia="宋体" w:cs="宋体"/>
          <w:i w:val="0"/>
          <w:iCs w:val="0"/>
          <w:caps w:val="0"/>
          <w:color w:val="000000"/>
          <w:spacing w:val="0"/>
          <w:sz w:val="31"/>
          <w:szCs w:val="31"/>
          <w:shd w:val="clear" w:fill="FFFFFF"/>
        </w:rPr>
        <w:t>报考资格不符合规定；</w:t>
      </w:r>
    </w:p>
    <w:p w14:paraId="4622E116">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4.</w:t>
      </w:r>
      <w:r>
        <w:rPr>
          <w:rFonts w:hint="eastAsia" w:ascii="宋体" w:hAnsi="宋体" w:eastAsia="宋体" w:cs="宋体"/>
          <w:i w:val="0"/>
          <w:iCs w:val="0"/>
          <w:caps w:val="0"/>
          <w:color w:val="000000"/>
          <w:spacing w:val="0"/>
          <w:sz w:val="31"/>
          <w:szCs w:val="31"/>
          <w:shd w:val="clear" w:fill="FFFFFF"/>
        </w:rPr>
        <w:t>未通过或未完成学历（学籍）审核的考生；</w:t>
      </w:r>
    </w:p>
    <w:p w14:paraId="13E8BDBC">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5.</w:t>
      </w:r>
      <w:r>
        <w:rPr>
          <w:rFonts w:hint="eastAsia" w:ascii="宋体" w:hAnsi="宋体" w:eastAsia="宋体" w:cs="宋体"/>
          <w:i w:val="0"/>
          <w:iCs w:val="0"/>
          <w:caps w:val="0"/>
          <w:color w:val="000000"/>
          <w:spacing w:val="0"/>
          <w:sz w:val="31"/>
          <w:szCs w:val="31"/>
          <w:shd w:val="clear" w:fill="FFFFFF"/>
        </w:rPr>
        <w:t>报考、考核及录取过程中弄虚作假的；</w:t>
      </w:r>
    </w:p>
    <w:p w14:paraId="459BC766">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6.</w:t>
      </w:r>
      <w:r>
        <w:rPr>
          <w:rFonts w:hint="eastAsia" w:ascii="宋体" w:hAnsi="宋体" w:eastAsia="宋体" w:cs="宋体"/>
          <w:i w:val="0"/>
          <w:iCs w:val="0"/>
          <w:caps w:val="0"/>
          <w:color w:val="000000"/>
          <w:spacing w:val="0"/>
          <w:sz w:val="31"/>
          <w:szCs w:val="31"/>
          <w:shd w:val="clear" w:fill="FFFFFF"/>
        </w:rPr>
        <w:t>应届硕士毕业生入学报到时未取得硕士学位的；</w:t>
      </w:r>
    </w:p>
    <w:p w14:paraId="5A97534B">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7.</w:t>
      </w:r>
      <w:r>
        <w:rPr>
          <w:rFonts w:hint="eastAsia" w:ascii="宋体" w:hAnsi="宋体" w:eastAsia="宋体" w:cs="宋体"/>
          <w:i w:val="0"/>
          <w:iCs w:val="0"/>
          <w:caps w:val="0"/>
          <w:color w:val="000000"/>
          <w:spacing w:val="0"/>
          <w:sz w:val="31"/>
          <w:szCs w:val="31"/>
          <w:shd w:val="clear" w:fill="FFFFFF"/>
        </w:rPr>
        <w:t>报考定向就业的考生未按规定签订就业协议的；</w:t>
      </w:r>
    </w:p>
    <w:p w14:paraId="76E2A476">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8.</w:t>
      </w:r>
      <w:r>
        <w:rPr>
          <w:rFonts w:hint="eastAsia" w:ascii="宋体" w:hAnsi="宋体" w:eastAsia="宋体" w:cs="宋体"/>
          <w:i w:val="0"/>
          <w:iCs w:val="0"/>
          <w:caps w:val="0"/>
          <w:color w:val="000000"/>
          <w:spacing w:val="0"/>
          <w:sz w:val="31"/>
          <w:szCs w:val="31"/>
          <w:shd w:val="clear" w:fill="FFFFFF"/>
        </w:rPr>
        <w:t>非定向就业考生未按要求将个人人事档案等转入学校的；</w:t>
      </w:r>
    </w:p>
    <w:p w14:paraId="3FEDB4FC">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9.</w:t>
      </w:r>
      <w:r>
        <w:rPr>
          <w:rFonts w:hint="eastAsia" w:ascii="宋体" w:hAnsi="宋体" w:eastAsia="宋体" w:cs="宋体"/>
          <w:i w:val="0"/>
          <w:iCs w:val="0"/>
          <w:caps w:val="0"/>
          <w:color w:val="000000"/>
          <w:spacing w:val="0"/>
          <w:sz w:val="31"/>
          <w:szCs w:val="31"/>
          <w:shd w:val="clear" w:fill="FFFFFF"/>
        </w:rPr>
        <w:t>教育部、学校相关文件明确规定不予录取、取消录取资格或取消入学资格的其它情形；</w:t>
      </w:r>
    </w:p>
    <w:p w14:paraId="064BE124">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10.</w:t>
      </w:r>
      <w:r>
        <w:rPr>
          <w:rFonts w:hint="eastAsia" w:ascii="宋体" w:hAnsi="宋体" w:eastAsia="宋体" w:cs="宋体"/>
          <w:i w:val="0"/>
          <w:iCs w:val="0"/>
          <w:caps w:val="0"/>
          <w:color w:val="000000"/>
          <w:spacing w:val="0"/>
          <w:sz w:val="31"/>
          <w:szCs w:val="31"/>
          <w:shd w:val="clear" w:fill="FFFFFF"/>
        </w:rPr>
        <w:t>综合考核成绩＜</w:t>
      </w:r>
      <w:r>
        <w:rPr>
          <w:rFonts w:hint="default" w:ascii="Times New Roman" w:hAnsi="Times New Roman" w:eastAsia="微软雅黑" w:cs="Times New Roman"/>
          <w:i w:val="0"/>
          <w:iCs w:val="0"/>
          <w:caps w:val="0"/>
          <w:color w:val="000000"/>
          <w:spacing w:val="0"/>
          <w:sz w:val="31"/>
          <w:szCs w:val="31"/>
          <w:shd w:val="clear" w:fill="FFFFFF"/>
        </w:rPr>
        <w:t>60</w:t>
      </w:r>
      <w:r>
        <w:rPr>
          <w:rFonts w:hint="eastAsia" w:ascii="宋体" w:hAnsi="宋体" w:eastAsia="宋体" w:cs="宋体"/>
          <w:i w:val="0"/>
          <w:iCs w:val="0"/>
          <w:caps w:val="0"/>
          <w:color w:val="000000"/>
          <w:spacing w:val="0"/>
          <w:sz w:val="31"/>
          <w:szCs w:val="31"/>
          <w:shd w:val="clear" w:fill="FFFFFF"/>
        </w:rPr>
        <w:t>分；</w:t>
      </w:r>
    </w:p>
    <w:p w14:paraId="42D10DAB">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11.</w:t>
      </w:r>
      <w:r>
        <w:rPr>
          <w:rFonts w:hint="eastAsia" w:ascii="宋体" w:hAnsi="宋体" w:eastAsia="宋体" w:cs="宋体"/>
          <w:i w:val="0"/>
          <w:iCs w:val="0"/>
          <w:caps w:val="0"/>
          <w:color w:val="000000"/>
          <w:spacing w:val="0"/>
          <w:sz w:val="31"/>
          <w:szCs w:val="31"/>
          <w:shd w:val="clear" w:fill="FFFFFF"/>
        </w:rPr>
        <w:t>考生本人放弃录取的。</w:t>
      </w:r>
    </w:p>
    <w:p w14:paraId="26D60D3D">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五、体检</w:t>
      </w:r>
    </w:p>
    <w:p w14:paraId="72D4E452">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体检工作在考生拟录取后进行。考生自行到二甲及以上医院体检，</w:t>
      </w:r>
      <w:r>
        <w:rPr>
          <w:rFonts w:hint="default" w:ascii="Times New Roman" w:hAnsi="Times New Roman" w:eastAsia="微软雅黑" w:cs="Times New Roman"/>
          <w:i w:val="0"/>
          <w:iCs w:val="0"/>
          <w:caps w:val="0"/>
          <w:color w:val="000000"/>
          <w:spacing w:val="0"/>
          <w:sz w:val="31"/>
          <w:szCs w:val="31"/>
          <w:shd w:val="clear" w:fill="FFFFFF"/>
        </w:rPr>
        <w:t>5</w:t>
      </w:r>
      <w:r>
        <w:rPr>
          <w:rFonts w:hint="eastAsia" w:ascii="宋体" w:hAnsi="宋体" w:eastAsia="宋体" w:cs="宋体"/>
          <w:i w:val="0"/>
          <w:iCs w:val="0"/>
          <w:caps w:val="0"/>
          <w:color w:val="000000"/>
          <w:spacing w:val="0"/>
          <w:sz w:val="31"/>
          <w:szCs w:val="31"/>
          <w:shd w:val="clear" w:fill="FFFFFF"/>
        </w:rPr>
        <w:t>月</w:t>
      </w:r>
      <w:r>
        <w:rPr>
          <w:rFonts w:hint="default" w:ascii="Times New Roman" w:hAnsi="Times New Roman" w:eastAsia="微软雅黑" w:cs="Times New Roman"/>
          <w:i w:val="0"/>
          <w:iCs w:val="0"/>
          <w:caps w:val="0"/>
          <w:color w:val="000000"/>
          <w:spacing w:val="0"/>
          <w:sz w:val="31"/>
          <w:szCs w:val="31"/>
          <w:shd w:val="clear" w:fill="FFFFFF"/>
        </w:rPr>
        <w:t>20</w:t>
      </w:r>
      <w:r>
        <w:rPr>
          <w:rFonts w:hint="eastAsia" w:ascii="宋体" w:hAnsi="宋体" w:eastAsia="宋体" w:cs="宋体"/>
          <w:i w:val="0"/>
          <w:iCs w:val="0"/>
          <w:caps w:val="0"/>
          <w:color w:val="000000"/>
          <w:spacing w:val="0"/>
          <w:sz w:val="31"/>
          <w:szCs w:val="31"/>
          <w:shd w:val="clear" w:fill="FFFFFF"/>
        </w:rPr>
        <w:t>日前</w:t>
      </w:r>
      <w:r>
        <w:rPr>
          <w:rFonts w:hint="eastAsia" w:ascii="微软雅黑" w:hAnsi="微软雅黑" w:eastAsia="微软雅黑" w:cs="微软雅黑"/>
          <w:i w:val="0"/>
          <w:iCs w:val="0"/>
          <w:caps w:val="0"/>
          <w:color w:val="000000"/>
          <w:spacing w:val="0"/>
          <w:sz w:val="31"/>
          <w:szCs w:val="31"/>
          <w:shd w:val="clear" w:fill="FFFFFF"/>
        </w:rPr>
        <w:t>将体检报告</w:t>
      </w:r>
      <w:r>
        <w:rPr>
          <w:rStyle w:val="7"/>
          <w:rFonts w:hint="eastAsia" w:ascii="宋体" w:hAnsi="宋体" w:eastAsia="宋体" w:cs="宋体"/>
          <w:i w:val="0"/>
          <w:iCs w:val="0"/>
          <w:caps w:val="0"/>
          <w:color w:val="000000"/>
          <w:spacing w:val="0"/>
          <w:sz w:val="31"/>
          <w:szCs w:val="31"/>
          <w:shd w:val="clear" w:fill="FFFFFF"/>
        </w:rPr>
        <w:t>用顺丰或者邮政</w:t>
      </w:r>
      <w:r>
        <w:rPr>
          <w:rStyle w:val="7"/>
          <w:rFonts w:hint="default" w:ascii="Times New Roman" w:hAnsi="Times New Roman" w:eastAsia="微软雅黑" w:cs="Times New Roman"/>
          <w:i w:val="0"/>
          <w:iCs w:val="0"/>
          <w:caps w:val="0"/>
          <w:color w:val="000000"/>
          <w:spacing w:val="0"/>
          <w:sz w:val="31"/>
          <w:szCs w:val="31"/>
          <w:shd w:val="clear" w:fill="FFFFFF"/>
        </w:rPr>
        <w:t>EMS</w:t>
      </w:r>
      <w:r>
        <w:rPr>
          <w:rFonts w:hint="default" w:ascii="Times New Roman" w:hAnsi="Times New Roman" w:eastAsia="宋体" w:cs="Times New Roman"/>
          <w:i w:val="0"/>
          <w:iCs w:val="0"/>
          <w:caps w:val="0"/>
          <w:color w:val="000000"/>
          <w:spacing w:val="0"/>
          <w:sz w:val="31"/>
          <w:szCs w:val="31"/>
          <w:shd w:val="clear" w:fill="FFFFFF"/>
        </w:rPr>
        <w:t>邮寄至学部（</w:t>
      </w:r>
      <w:r>
        <w:rPr>
          <w:rStyle w:val="7"/>
          <w:rFonts w:hint="eastAsia" w:ascii="宋体" w:hAnsi="宋体" w:eastAsia="宋体" w:cs="宋体"/>
          <w:i w:val="0"/>
          <w:iCs w:val="0"/>
          <w:caps w:val="0"/>
          <w:color w:val="000000"/>
          <w:spacing w:val="0"/>
          <w:sz w:val="31"/>
          <w:szCs w:val="31"/>
          <w:shd w:val="clear" w:fill="FFFFFF"/>
        </w:rPr>
        <w:t>邮寄地址：重庆市北碚区西南大学教育学部田家炳楼</w:t>
      </w:r>
      <w:r>
        <w:rPr>
          <w:rStyle w:val="7"/>
          <w:rFonts w:hint="default" w:ascii="Times New Roman" w:hAnsi="Times New Roman" w:eastAsia="微软雅黑" w:cs="Times New Roman"/>
          <w:i w:val="0"/>
          <w:iCs w:val="0"/>
          <w:caps w:val="0"/>
          <w:color w:val="000000"/>
          <w:spacing w:val="0"/>
          <w:sz w:val="31"/>
          <w:szCs w:val="31"/>
          <w:shd w:val="clear" w:fill="FFFFFF"/>
        </w:rPr>
        <w:t>319</w:t>
      </w:r>
      <w:r>
        <w:rPr>
          <w:rStyle w:val="7"/>
          <w:rFonts w:hint="default" w:ascii="Times New Roman" w:hAnsi="Times New Roman" w:eastAsia="宋体" w:cs="Times New Roman"/>
          <w:i w:val="0"/>
          <w:iCs w:val="0"/>
          <w:caps w:val="0"/>
          <w:color w:val="000000"/>
          <w:spacing w:val="0"/>
          <w:sz w:val="31"/>
          <w:szCs w:val="31"/>
          <w:shd w:val="clear" w:fill="FFFFFF"/>
        </w:rPr>
        <w:t>办公室</w:t>
      </w:r>
      <w:r>
        <w:rPr>
          <w:rStyle w:val="7"/>
          <w:rFonts w:hint="eastAsia" w:ascii="宋体" w:hAnsi="宋体" w:eastAsia="宋体" w:cs="宋体"/>
          <w:i w:val="0"/>
          <w:iCs w:val="0"/>
          <w:caps w:val="0"/>
          <w:color w:val="000000"/>
          <w:spacing w:val="0"/>
          <w:sz w:val="31"/>
          <w:szCs w:val="31"/>
          <w:shd w:val="clear" w:fill="FFFFFF"/>
        </w:rPr>
        <w:t>吴老师收</w:t>
      </w:r>
      <w:r>
        <w:rPr>
          <w:rStyle w:val="7"/>
          <w:rFonts w:hint="eastAsia" w:ascii="微软雅黑" w:hAnsi="微软雅黑" w:eastAsia="微软雅黑" w:cs="微软雅黑"/>
          <w:i w:val="0"/>
          <w:iCs w:val="0"/>
          <w:caps w:val="0"/>
          <w:color w:val="000000"/>
          <w:spacing w:val="0"/>
          <w:sz w:val="24"/>
          <w:szCs w:val="24"/>
          <w:shd w:val="clear" w:fill="FFFFFF"/>
        </w:rPr>
        <w:t> </w:t>
      </w:r>
      <w:r>
        <w:rPr>
          <w:rStyle w:val="7"/>
          <w:rFonts w:hint="default" w:ascii="Times New Roman" w:hAnsi="Times New Roman" w:eastAsia="微软雅黑" w:cs="Times New Roman"/>
          <w:i w:val="0"/>
          <w:iCs w:val="0"/>
          <w:caps w:val="0"/>
          <w:color w:val="000000"/>
          <w:spacing w:val="0"/>
          <w:sz w:val="31"/>
          <w:szCs w:val="31"/>
          <w:shd w:val="clear" w:fill="FFFFFF"/>
        </w:rPr>
        <w:t>023-68252230</w:t>
      </w:r>
      <w:r>
        <w:rPr>
          <w:rFonts w:hint="default" w:ascii="Times New Roman" w:hAnsi="Times New Roman" w:eastAsia="宋体" w:cs="Times New Roman"/>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31"/>
          <w:szCs w:val="31"/>
          <w:shd w:val="clear" w:fill="FFFFFF"/>
        </w:rPr>
        <w:t>，邮件封面请标注：学博体检</w:t>
      </w:r>
      <w:r>
        <w:rPr>
          <w:rFonts w:hint="default" w:ascii="Times New Roman" w:hAnsi="Times New Roman" w:eastAsia="微软雅黑" w:cs="Times New Roman"/>
          <w:i w:val="0"/>
          <w:iCs w:val="0"/>
          <w:caps w:val="0"/>
          <w:color w:val="000000"/>
          <w:spacing w:val="0"/>
          <w:sz w:val="31"/>
          <w:szCs w:val="31"/>
          <w:shd w:val="clear" w:fill="FFFFFF"/>
        </w:rPr>
        <w:t>+</w:t>
      </w:r>
      <w:r>
        <w:rPr>
          <w:rFonts w:hint="eastAsia" w:ascii="宋体" w:hAnsi="宋体" w:eastAsia="宋体" w:cs="宋体"/>
          <w:i w:val="0"/>
          <w:iCs w:val="0"/>
          <w:caps w:val="0"/>
          <w:color w:val="000000"/>
          <w:spacing w:val="0"/>
          <w:sz w:val="31"/>
          <w:szCs w:val="31"/>
          <w:shd w:val="clear" w:fill="FFFFFF"/>
        </w:rPr>
        <w:t>姓名</w:t>
      </w:r>
      <w:r>
        <w:rPr>
          <w:rFonts w:hint="eastAsia" w:ascii="微软雅黑" w:hAnsi="微软雅黑" w:eastAsia="微软雅黑" w:cs="微软雅黑"/>
          <w:i w:val="0"/>
          <w:iCs w:val="0"/>
          <w:caps w:val="0"/>
          <w:color w:val="000000"/>
          <w:spacing w:val="0"/>
          <w:sz w:val="31"/>
          <w:szCs w:val="31"/>
          <w:shd w:val="clear" w:fill="FFFFFF"/>
        </w:rPr>
        <w:t>。体检标准按照《普通高等学校招生体检工作指导意见》《教育部办公厅卫生部办公厅关于普通高校招生学生</w:t>
      </w:r>
      <w:r>
        <w:rPr>
          <w:rFonts w:hint="eastAsia" w:ascii="宋体" w:hAnsi="宋体" w:eastAsia="宋体" w:cs="宋体"/>
          <w:i w:val="0"/>
          <w:iCs w:val="0"/>
          <w:caps w:val="0"/>
          <w:color w:val="000000"/>
          <w:spacing w:val="0"/>
          <w:sz w:val="31"/>
          <w:szCs w:val="31"/>
          <w:shd w:val="clear" w:fill="FFFFFF"/>
        </w:rPr>
        <w:t>入学身体检查取消乙肝项目检测有关问题的通知》（教学厅〔</w:t>
      </w:r>
      <w:r>
        <w:rPr>
          <w:rFonts w:hint="default" w:ascii="Times New Roman" w:hAnsi="Times New Roman" w:eastAsia="微软雅黑" w:cs="Times New Roman"/>
          <w:i w:val="0"/>
          <w:iCs w:val="0"/>
          <w:caps w:val="0"/>
          <w:color w:val="000000"/>
          <w:spacing w:val="0"/>
          <w:sz w:val="31"/>
          <w:szCs w:val="31"/>
          <w:shd w:val="clear" w:fill="FFFFFF"/>
        </w:rPr>
        <w:t>2010</w:t>
      </w:r>
      <w:r>
        <w:rPr>
          <w:rFonts w:hint="eastAsia" w:ascii="宋体" w:hAnsi="宋体" w:eastAsia="宋体" w:cs="宋体"/>
          <w:i w:val="0"/>
          <w:iCs w:val="0"/>
          <w:caps w:val="0"/>
          <w:color w:val="000000"/>
          <w:spacing w:val="0"/>
          <w:sz w:val="31"/>
          <w:szCs w:val="31"/>
          <w:shd w:val="clear" w:fill="FFFFFF"/>
        </w:rPr>
        <w:t>〕</w:t>
      </w:r>
      <w:r>
        <w:rPr>
          <w:rFonts w:hint="default" w:ascii="Times New Roman" w:hAnsi="Times New Roman" w:eastAsia="微软雅黑" w:cs="Times New Roman"/>
          <w:i w:val="0"/>
          <w:iCs w:val="0"/>
          <w:caps w:val="0"/>
          <w:color w:val="000000"/>
          <w:spacing w:val="0"/>
          <w:sz w:val="31"/>
          <w:szCs w:val="31"/>
          <w:shd w:val="clear" w:fill="FFFFFF"/>
        </w:rPr>
        <w:t>2</w:t>
      </w:r>
      <w:r>
        <w:rPr>
          <w:rFonts w:hint="eastAsia" w:ascii="宋体" w:hAnsi="宋体" w:eastAsia="宋体" w:cs="宋体"/>
          <w:i w:val="0"/>
          <w:iCs w:val="0"/>
          <w:caps w:val="0"/>
          <w:color w:val="000000"/>
          <w:spacing w:val="0"/>
          <w:sz w:val="31"/>
          <w:szCs w:val="31"/>
          <w:shd w:val="clear" w:fill="FFFFFF"/>
        </w:rPr>
        <w:t>号）执行。</w:t>
      </w:r>
    </w:p>
    <w:p w14:paraId="023FF305">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六、考生管理</w:t>
      </w:r>
    </w:p>
    <w:p w14:paraId="7AE200B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（一）考生诚信承诺。考生报到时必须提交由本人亲笔签名的《西南大学</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2025</w:t>
      </w:r>
      <w:r>
        <w:rPr>
          <w:rFonts w:hint="default" w:ascii="Times New Roman" w:hAnsi="Times New Roman" w:eastAsia="宋体" w:cs="Times New Roman"/>
          <w:i w:val="0"/>
          <w:iCs w:val="0"/>
          <w:caps w:val="0"/>
          <w:color w:val="000000"/>
          <w:spacing w:val="0"/>
          <w:sz w:val="31"/>
          <w:szCs w:val="31"/>
          <w:bdr w:val="none" w:color="auto" w:sz="0" w:space="0"/>
          <w:shd w:val="clear" w:fill="FFFFFF"/>
        </w:rPr>
        <w:t>年博士考生诚信</w:t>
      </w:r>
      <w:r>
        <w:rPr>
          <w:rFonts w:hint="eastAsia" w:ascii="宋体" w:hAnsi="宋体" w:eastAsia="宋体" w:cs="宋体"/>
          <w:i w:val="0"/>
          <w:iCs w:val="0"/>
          <w:caps w:val="0"/>
          <w:color w:val="000000"/>
          <w:spacing w:val="0"/>
          <w:sz w:val="31"/>
          <w:szCs w:val="31"/>
          <w:bdr w:val="none" w:color="auto" w:sz="0" w:space="0"/>
          <w:shd w:val="clear" w:fill="FFFFFF"/>
        </w:rPr>
        <w:t>考试承诺书》（附件</w:t>
      </w:r>
      <w:r>
        <w:rPr>
          <w:rFonts w:hint="default" w:ascii="Times New Roman" w:hAnsi="Times New Roman" w:eastAsia="微软雅黑" w:cs="Times New Roman"/>
          <w:i w:val="0"/>
          <w:iCs w:val="0"/>
          <w:caps w:val="0"/>
          <w:color w:val="000000"/>
          <w:spacing w:val="0"/>
          <w:sz w:val="31"/>
          <w:szCs w:val="31"/>
          <w:bdr w:val="none" w:color="auto" w:sz="0" w:space="0"/>
          <w:shd w:val="clear" w:fill="FFFFFF"/>
        </w:rPr>
        <w:t>1</w:t>
      </w:r>
      <w:r>
        <w:rPr>
          <w:rFonts w:hint="default" w:ascii="Times New Roman" w:hAnsi="Times New Roman" w:eastAsia="宋体" w:cs="Times New Roman"/>
          <w:i w:val="0"/>
          <w:iCs w:val="0"/>
          <w:caps w:val="0"/>
          <w:color w:val="000000"/>
          <w:spacing w:val="0"/>
          <w:sz w:val="31"/>
          <w:szCs w:val="31"/>
          <w:bdr w:val="none" w:color="auto" w:sz="0" w:space="0"/>
          <w:shd w:val="clear" w:fill="FFFFFF"/>
        </w:rPr>
        <w:t>），</w:t>
      </w:r>
      <w:r>
        <w:rPr>
          <w:rFonts w:hint="eastAsia" w:ascii="宋体" w:hAnsi="宋体" w:eastAsia="宋体" w:cs="宋体"/>
          <w:i w:val="0"/>
          <w:iCs w:val="0"/>
          <w:caps w:val="0"/>
          <w:color w:val="000000"/>
          <w:spacing w:val="0"/>
          <w:sz w:val="31"/>
          <w:szCs w:val="31"/>
          <w:bdr w:val="none" w:color="auto" w:sz="0" w:space="0"/>
          <w:shd w:val="clear" w:fill="FFFFFF"/>
        </w:rPr>
        <w:t>确保提交材料真实和考核过程诚信。</w:t>
      </w:r>
    </w:p>
    <w:p w14:paraId="5089C17D">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（二）加强考生人脸识别、人证识别，报考库、学籍学历库、人口信息库、诚信档案库数据比对等措施加强考生身份审核，严防替考。考生复试开始前必须查验身份信息，现场展示身份证。</w:t>
      </w:r>
    </w:p>
    <w:p w14:paraId="4CA00616">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（三）报名时经考生确认的报考信息在考核录取阶段一律不作修改。</w:t>
      </w:r>
    </w:p>
    <w:p w14:paraId="78F3553A">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u w:val="none"/>
          <w:shd w:val="clear" w:fill="FFFFFF"/>
        </w:rPr>
        <w:t>（四）考生学籍学历信息审核。学籍学历信息与全国学籍学历信息数据库信息不相匹配的考生，务必在</w:t>
      </w:r>
      <w:r>
        <w:rPr>
          <w:rFonts w:hint="default" w:ascii="Times New Roman" w:hAnsi="Times New Roman" w:eastAsia="微软雅黑" w:cs="Times New Roman"/>
          <w:i w:val="0"/>
          <w:iCs w:val="0"/>
          <w:caps w:val="0"/>
          <w:color w:val="000000"/>
          <w:spacing w:val="0"/>
          <w:sz w:val="31"/>
          <w:szCs w:val="31"/>
          <w:u w:val="none"/>
          <w:shd w:val="clear" w:fill="FFFFFF"/>
        </w:rPr>
        <w:t>4</w:t>
      </w:r>
      <w:r>
        <w:rPr>
          <w:rFonts w:hint="eastAsia" w:ascii="宋体" w:hAnsi="宋体" w:eastAsia="宋体" w:cs="宋体"/>
          <w:i w:val="0"/>
          <w:iCs w:val="0"/>
          <w:caps w:val="0"/>
          <w:color w:val="000000"/>
          <w:spacing w:val="0"/>
          <w:sz w:val="31"/>
          <w:szCs w:val="31"/>
          <w:u w:val="none"/>
          <w:shd w:val="clear" w:fill="FFFFFF"/>
        </w:rPr>
        <w:t>月</w:t>
      </w:r>
      <w:r>
        <w:rPr>
          <w:rFonts w:hint="default" w:ascii="Times New Roman" w:hAnsi="Times New Roman" w:eastAsia="微软雅黑" w:cs="Times New Roman"/>
          <w:i w:val="0"/>
          <w:iCs w:val="0"/>
          <w:caps w:val="0"/>
          <w:color w:val="000000"/>
          <w:spacing w:val="0"/>
          <w:sz w:val="31"/>
          <w:szCs w:val="31"/>
          <w:u w:val="none"/>
          <w:shd w:val="clear" w:fill="FFFFFF"/>
        </w:rPr>
        <w:t>25</w:t>
      </w:r>
      <w:r>
        <w:rPr>
          <w:rFonts w:hint="eastAsia" w:ascii="宋体" w:hAnsi="宋体" w:eastAsia="宋体" w:cs="宋体"/>
          <w:i w:val="0"/>
          <w:iCs w:val="0"/>
          <w:caps w:val="0"/>
          <w:color w:val="000000"/>
          <w:spacing w:val="0"/>
          <w:sz w:val="31"/>
          <w:szCs w:val="31"/>
          <w:u w:val="none"/>
          <w:shd w:val="clear" w:fill="FFFFFF"/>
        </w:rPr>
        <w:t>日前提供学历验证或认证书电子版至邮箱</w:t>
      </w:r>
      <w:r>
        <w:rPr>
          <w:rFonts w:hint="default" w:ascii="Times New Roman" w:hAnsi="Times New Roman" w:eastAsia="微软雅黑" w:cs="Times New Roman"/>
          <w:i w:val="0"/>
          <w:iCs w:val="0"/>
          <w:caps w:val="0"/>
          <w:color w:val="000000"/>
          <w:spacing w:val="0"/>
          <w:sz w:val="31"/>
          <w:szCs w:val="31"/>
          <w:u w:val="none"/>
          <w:shd w:val="clear" w:fill="FFFFFF"/>
        </w:rPr>
        <w:t>771426517@qq.com</w:t>
      </w:r>
      <w:r>
        <w:rPr>
          <w:rFonts w:hint="default" w:ascii="Times New Roman" w:hAnsi="Times New Roman" w:eastAsia="宋体" w:cs="Times New Roman"/>
          <w:i w:val="0"/>
          <w:iCs w:val="0"/>
          <w:caps w:val="0"/>
          <w:color w:val="000000"/>
          <w:spacing w:val="0"/>
          <w:sz w:val="31"/>
          <w:szCs w:val="31"/>
          <w:u w:val="none"/>
          <w:shd w:val="clear" w:fill="FFFFFF"/>
        </w:rPr>
        <w:t>，</w:t>
      </w:r>
      <w:r>
        <w:rPr>
          <w:rFonts w:hint="eastAsia" w:ascii="宋体" w:hAnsi="宋体" w:eastAsia="宋体" w:cs="宋体"/>
          <w:i w:val="0"/>
          <w:iCs w:val="0"/>
          <w:caps w:val="0"/>
          <w:color w:val="000000"/>
          <w:spacing w:val="0"/>
          <w:sz w:val="31"/>
          <w:szCs w:val="31"/>
          <w:u w:val="none"/>
          <w:shd w:val="clear" w:fill="FFFFFF"/>
        </w:rPr>
        <w:t>纸质版请报到时提供。否则，不得参加综合考核。</w:t>
      </w:r>
      <w:r>
        <w:rPr>
          <w:rFonts w:hint="eastAsia" w:ascii="微软雅黑" w:hAnsi="微软雅黑" w:eastAsia="微软雅黑" w:cs="微软雅黑"/>
          <w:i w:val="0"/>
          <w:iCs w:val="0"/>
          <w:caps w:val="0"/>
          <w:color w:val="000000"/>
          <w:spacing w:val="0"/>
          <w:sz w:val="31"/>
          <w:szCs w:val="31"/>
          <w:shd w:val="clear" w:fill="FFFFFF"/>
        </w:rPr>
        <w:t>国（境）外获得学位考生还需提交教育部留学服务中心出具的《国（境）外学历学位认证书》复印件或提交能够在入学前取得该认证书的承诺书。</w:t>
      </w:r>
    </w:p>
    <w:p w14:paraId="48AEBED4">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（五）考生在博士生招生考（试）核中有任何违规违纪行为的，一经查实，即按有关规定取消录取资格或学籍，并按《国家教育考试违规处理办法》及相关规定严肃处理。</w:t>
      </w:r>
    </w:p>
    <w:p w14:paraId="11849187">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七、信息公开及咨询释疑</w:t>
      </w:r>
    </w:p>
    <w:p w14:paraId="7A4657C3">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拟录取名单报研究生院审核通过后在教育学部网站主页上公示。</w:t>
      </w:r>
    </w:p>
    <w:p w14:paraId="4A99AC3B">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（一）咨询联系方式</w:t>
      </w:r>
    </w:p>
    <w:p w14:paraId="235B4E5E">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联系电话：</w:t>
      </w:r>
      <w:r>
        <w:rPr>
          <w:rFonts w:hint="default" w:ascii="Times New Roman" w:hAnsi="Times New Roman" w:eastAsia="微软雅黑" w:cs="Times New Roman"/>
          <w:i w:val="0"/>
          <w:iCs w:val="0"/>
          <w:caps w:val="0"/>
          <w:color w:val="000000"/>
          <w:spacing w:val="0"/>
          <w:sz w:val="31"/>
          <w:szCs w:val="31"/>
          <w:shd w:val="clear" w:fill="FFFFFF"/>
        </w:rPr>
        <w:t>023-68366278 </w:t>
      </w:r>
      <w:r>
        <w:rPr>
          <w:rFonts w:hint="eastAsia" w:ascii="宋体" w:hAnsi="宋体" w:eastAsia="宋体" w:cs="宋体"/>
          <w:i w:val="0"/>
          <w:iCs w:val="0"/>
          <w:caps w:val="0"/>
          <w:color w:val="000000"/>
          <w:spacing w:val="0"/>
          <w:sz w:val="31"/>
          <w:szCs w:val="31"/>
          <w:shd w:val="clear" w:fill="FFFFFF"/>
        </w:rPr>
        <w:t>（</w:t>
      </w:r>
      <w:r>
        <w:rPr>
          <w:rFonts w:hint="eastAsia" w:ascii="微软雅黑" w:hAnsi="微软雅黑" w:eastAsia="微软雅黑" w:cs="微软雅黑"/>
          <w:i w:val="0"/>
          <w:iCs w:val="0"/>
          <w:caps w:val="0"/>
          <w:color w:val="000000"/>
          <w:spacing w:val="0"/>
          <w:sz w:val="31"/>
          <w:szCs w:val="31"/>
          <w:shd w:val="clear" w:fill="FFFFFF"/>
        </w:rPr>
        <w:t>田老师）</w:t>
      </w:r>
    </w:p>
    <w:p w14:paraId="632F19EB">
      <w:pPr>
        <w:pStyle w:val="4"/>
        <w:keepNext w:val="0"/>
        <w:keepLines w:val="0"/>
        <w:widowControl/>
        <w:suppressLineNumbers w:val="0"/>
        <w:shd w:val="clear" w:fill="FFFFFF"/>
        <w:spacing w:line="600" w:lineRule="atLeast"/>
        <w:ind w:left="0" w:firstLine="2235"/>
        <w:rPr>
          <w:rFonts w:hint="eastAsia" w:ascii="微软雅黑" w:hAnsi="微软雅黑" w:eastAsia="微软雅黑" w:cs="微软雅黑"/>
          <w:i w:val="0"/>
          <w:iCs w:val="0"/>
          <w:caps w:val="0"/>
          <w:color w:val="000000"/>
          <w:spacing w:val="0"/>
          <w:sz w:val="24"/>
          <w:szCs w:val="24"/>
        </w:rPr>
      </w:pPr>
      <w:r>
        <w:rPr>
          <w:rFonts w:hint="default" w:ascii="Times New Roman" w:hAnsi="Times New Roman" w:eastAsia="微软雅黑" w:cs="Times New Roman"/>
          <w:i w:val="0"/>
          <w:iCs w:val="0"/>
          <w:caps w:val="0"/>
          <w:color w:val="000000"/>
          <w:spacing w:val="0"/>
          <w:sz w:val="31"/>
          <w:szCs w:val="31"/>
          <w:shd w:val="clear" w:fill="FFFFFF"/>
        </w:rPr>
        <w:t>023-68252230</w:t>
      </w:r>
      <w:r>
        <w:rPr>
          <w:rFonts w:hint="eastAsia" w:ascii="宋体" w:hAnsi="宋体" w:eastAsia="宋体" w:cs="宋体"/>
          <w:i w:val="0"/>
          <w:iCs w:val="0"/>
          <w:caps w:val="0"/>
          <w:color w:val="000000"/>
          <w:spacing w:val="0"/>
          <w:sz w:val="31"/>
          <w:szCs w:val="31"/>
          <w:shd w:val="clear" w:fill="FFFFFF"/>
        </w:rPr>
        <w:t>（吴老师）</w:t>
      </w:r>
    </w:p>
    <w:p w14:paraId="58F54BEC">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31"/>
          <w:szCs w:val="31"/>
          <w:shd w:val="clear" w:fill="FFFFFF"/>
        </w:rPr>
        <w:t>联系邮箱：</w:t>
      </w:r>
      <w:r>
        <w:rPr>
          <w:rFonts w:hint="default" w:ascii="Times New Roman" w:hAnsi="Times New Roman" w:eastAsia="微软雅黑" w:cs="Times New Roman"/>
          <w:i w:val="0"/>
          <w:iCs w:val="0"/>
          <w:caps w:val="0"/>
          <w:color w:val="000000"/>
          <w:spacing w:val="0"/>
          <w:sz w:val="31"/>
          <w:szCs w:val="31"/>
          <w:shd w:val="clear" w:fill="FFFFFF"/>
        </w:rPr>
        <w:t>771426517@qq.com</w:t>
      </w:r>
    </w:p>
    <w:p w14:paraId="65D18684">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（二）申诉渠道</w:t>
      </w:r>
    </w:p>
    <w:p w14:paraId="0AF64939">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受理电话：</w:t>
      </w:r>
      <w:r>
        <w:rPr>
          <w:rFonts w:hint="default" w:ascii="Times New Roman" w:hAnsi="Times New Roman" w:eastAsia="微软雅黑" w:cs="Times New Roman"/>
          <w:i w:val="0"/>
          <w:iCs w:val="0"/>
          <w:caps w:val="0"/>
          <w:color w:val="000000"/>
          <w:spacing w:val="0"/>
          <w:sz w:val="31"/>
          <w:szCs w:val="31"/>
          <w:shd w:val="clear" w:fill="FFFFFF"/>
        </w:rPr>
        <w:t>023-68252440 </w:t>
      </w:r>
      <w:r>
        <w:rPr>
          <w:rFonts w:hint="eastAsia" w:ascii="宋体" w:hAnsi="宋体" w:eastAsia="宋体" w:cs="宋体"/>
          <w:i w:val="0"/>
          <w:iCs w:val="0"/>
          <w:caps w:val="0"/>
          <w:color w:val="000000"/>
          <w:spacing w:val="0"/>
          <w:sz w:val="31"/>
          <w:szCs w:val="31"/>
          <w:shd w:val="clear" w:fill="FFFFFF"/>
        </w:rPr>
        <w:t>（卓老师）</w:t>
      </w:r>
    </w:p>
    <w:p w14:paraId="74B5FF4B">
      <w:pPr>
        <w:pStyle w:val="4"/>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1"/>
          <w:szCs w:val="31"/>
          <w:shd w:val="clear" w:fill="FFFFFF"/>
        </w:rPr>
        <w:t>受理邮箱：</w:t>
      </w:r>
      <w:r>
        <w:rPr>
          <w:rFonts w:hint="default" w:ascii="Times New Roman" w:hAnsi="Times New Roman" w:eastAsia="微软雅黑" w:cs="Times New Roman"/>
          <w:i w:val="0"/>
          <w:iCs w:val="0"/>
          <w:caps w:val="0"/>
          <w:color w:val="000000"/>
          <w:spacing w:val="0"/>
          <w:sz w:val="31"/>
          <w:szCs w:val="31"/>
          <w:shd w:val="clear" w:fill="FFFFFF"/>
        </w:rPr>
        <w:t>228367786@qq.com</w:t>
      </w:r>
    </w:p>
    <w:p w14:paraId="3176B8F9">
      <w:pPr>
        <w:rPr>
          <w:rFonts w:hint="default"/>
          <w:lang w:val="en-US" w:eastAsia="zh-CN"/>
        </w:rPr>
      </w:pPr>
      <w:r>
        <w:rPr>
          <w:rFonts w:ascii="微软雅黑" w:hAnsi="微软雅黑" w:eastAsia="微软雅黑" w:cs="微软雅黑"/>
          <w:i w:val="0"/>
          <w:iCs w:val="0"/>
          <w:caps w:val="0"/>
          <w:color w:val="000000"/>
          <w:spacing w:val="0"/>
          <w:sz w:val="24"/>
          <w:szCs w:val="24"/>
          <w:shd w:val="clear" w:fill="FFFFFF"/>
        </w:rPr>
        <w:t>附件【</w:t>
      </w:r>
      <w:r>
        <w:rPr>
          <w:rFonts w:hint="eastAsia" w:ascii="微软雅黑" w:hAnsi="微软雅黑" w:eastAsia="微软雅黑" w:cs="微软雅黑"/>
          <w:i w:val="0"/>
          <w:iCs w:val="0"/>
          <w:caps w:val="0"/>
          <w:color w:val="000000"/>
          <w:spacing w:val="0"/>
          <w:sz w:val="24"/>
          <w:szCs w:val="24"/>
          <w:u w:val="none"/>
          <w:shd w:val="clear" w:fill="FFFFFF"/>
        </w:rPr>
        <w:fldChar w:fldCharType="begin"/>
      </w:r>
      <w:r>
        <w:rPr>
          <w:rFonts w:hint="eastAsia" w:ascii="微软雅黑" w:hAnsi="微软雅黑" w:eastAsia="微软雅黑" w:cs="微软雅黑"/>
          <w:i w:val="0"/>
          <w:iCs w:val="0"/>
          <w:caps w:val="0"/>
          <w:color w:val="000000"/>
          <w:spacing w:val="0"/>
          <w:sz w:val="24"/>
          <w:szCs w:val="24"/>
          <w:u w:val="none"/>
          <w:shd w:val="clear" w:fill="FFFFFF"/>
        </w:rPr>
        <w:instrText xml:space="preserve"> HYPERLINK "https://jyxb.swu.edu.cn/system/_content/download.jsp?urltype=news.DownloadAttachUrl&amp;owner=1790450718&amp;wbfileid=15979014" \t "https://jyxb.swu.edu.cn/info/1136/_blank" </w:instrText>
      </w:r>
      <w:r>
        <w:rPr>
          <w:rFonts w:hint="eastAsia" w:ascii="微软雅黑" w:hAnsi="微软雅黑" w:eastAsia="微软雅黑" w:cs="微软雅黑"/>
          <w:i w:val="0"/>
          <w:iCs w:val="0"/>
          <w:caps w:val="0"/>
          <w:color w:val="000000"/>
          <w:spacing w:val="0"/>
          <w:sz w:val="24"/>
          <w:szCs w:val="24"/>
          <w:u w:val="none"/>
          <w:shd w:val="clear" w:fill="FFFFFF"/>
        </w:rPr>
        <w:fldChar w:fldCharType="separate"/>
      </w:r>
      <w:r>
        <w:rPr>
          <w:rStyle w:val="8"/>
          <w:rFonts w:hint="eastAsia" w:ascii="微软雅黑" w:hAnsi="微软雅黑" w:eastAsia="微软雅黑" w:cs="微软雅黑"/>
          <w:i w:val="0"/>
          <w:iCs w:val="0"/>
          <w:caps w:val="0"/>
          <w:color w:val="000000"/>
          <w:spacing w:val="0"/>
          <w:sz w:val="24"/>
          <w:szCs w:val="24"/>
          <w:u w:val="none"/>
          <w:shd w:val="clear" w:fill="FFFFFF"/>
        </w:rPr>
        <w:t>西南大学2025年博士考生诚信考试承诺书.docx</w:t>
      </w:r>
      <w:r>
        <w:rPr>
          <w:rFonts w:hint="eastAsia" w:ascii="微软雅黑" w:hAnsi="微软雅黑" w:eastAsia="微软雅黑" w:cs="微软雅黑"/>
          <w:i w:val="0"/>
          <w:iCs w:val="0"/>
          <w:caps w:val="0"/>
          <w:color w:val="000000"/>
          <w:spacing w:val="0"/>
          <w:sz w:val="24"/>
          <w:szCs w:val="24"/>
          <w:u w:val="none"/>
          <w:shd w:val="clear" w:fill="FFFFFF"/>
        </w:rPr>
        <w:fldChar w:fldCharType="end"/>
      </w:r>
      <w:r>
        <w:rPr>
          <w:rFonts w:hint="eastAsia" w:ascii="微软雅黑" w:hAnsi="微软雅黑" w:eastAsia="微软雅黑" w:cs="微软雅黑"/>
          <w:i w:val="0"/>
          <w:iCs w:val="0"/>
          <w:caps w:val="0"/>
          <w:color w:val="000000"/>
          <w:spacing w:val="0"/>
          <w:sz w:val="24"/>
          <w:szCs w:val="24"/>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1AA77BC7"/>
    <w:rsid w:val="1EDD5DA9"/>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2025-04-27T05:49:14Z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5AE01ADED71443D29477C2F623E15F48_13</vt:lpwstr>
  </property>
  <property fmtid="{D5CDD505-2E9C-101B-9397-08002B2CF9AE}" pid="4" name="KSOTemplateDocerSaveRecord">
    <vt:lpwstr>eyJoZGlkIjoiYTFmNmVhOTkxNjMwODU5NTJlYjI4NDc1ZWVjNjRhZWUiLCJ1c2VySWQiOiIxNDE1NTEzMzA2In0=</vt:lpwstr>
  </property>
</Properties>
</file>