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9BA5A">
      <w:pPr>
        <w:jc w:val="center"/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贵州财经大学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2026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年报考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“申请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-考核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”制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博士研究生审核材料清单</w:t>
      </w:r>
    </w:p>
    <w:tbl>
      <w:tblPr>
        <w:tblStyle w:val="3"/>
        <w:tblW w:w="14640" w:type="dxa"/>
        <w:tblInd w:w="-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7725"/>
        <w:gridCol w:w="2775"/>
        <w:gridCol w:w="3045"/>
      </w:tblGrid>
      <w:tr w14:paraId="08ED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5" w:type="dxa"/>
            <w:vAlign w:val="center"/>
          </w:tcPr>
          <w:p w14:paraId="70E915A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7725" w:type="dxa"/>
            <w:vAlign w:val="center"/>
          </w:tcPr>
          <w:p w14:paraId="7410BD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2775" w:type="dxa"/>
            <w:vAlign w:val="center"/>
          </w:tcPr>
          <w:p w14:paraId="78EF9C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类型</w:t>
            </w:r>
          </w:p>
        </w:tc>
        <w:tc>
          <w:tcPr>
            <w:tcW w:w="3045" w:type="dxa"/>
            <w:vAlign w:val="center"/>
          </w:tcPr>
          <w:p w14:paraId="730D3E4C">
            <w:pPr>
              <w:jc w:val="center"/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备注</w:t>
            </w:r>
          </w:p>
        </w:tc>
      </w:tr>
      <w:tr w14:paraId="1B717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vAlign w:val="center"/>
          </w:tcPr>
          <w:p w14:paraId="05A51400">
            <w:pPr>
              <w:jc w:val="center"/>
              <w:rPr>
                <w:rFonts w:hint="eastAsia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725" w:type="dxa"/>
            <w:vAlign w:val="center"/>
          </w:tcPr>
          <w:p w14:paraId="2958A097">
            <w:pPr>
              <w:widowControl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报名材料封面（附件下载）</w:t>
            </w:r>
          </w:p>
        </w:tc>
        <w:tc>
          <w:tcPr>
            <w:tcW w:w="2775" w:type="dxa"/>
            <w:vAlign w:val="center"/>
          </w:tcPr>
          <w:p w14:paraId="19A0D62B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原件扫描成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PDF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提交</w:t>
            </w:r>
          </w:p>
        </w:tc>
        <w:tc>
          <w:tcPr>
            <w:tcW w:w="3045" w:type="dxa"/>
            <w:vAlign w:val="center"/>
          </w:tcPr>
          <w:p w14:paraId="17921465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</w:t>
            </w:r>
          </w:p>
        </w:tc>
      </w:tr>
      <w:tr w14:paraId="06FB7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2E0E3E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7E9592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报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考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登记表（附件下载）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7283B6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7F78D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</w:t>
            </w:r>
          </w:p>
        </w:tc>
      </w:tr>
      <w:tr w14:paraId="423F9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39FFE6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0A08D6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考生本人有效身份证件（第二代居民身份证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正反面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298EFC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原件扫描成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PDF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53AA2A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 w14:paraId="26C01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6D689A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68D2BB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硕士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学历证书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、硕士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学位证书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（应届生最迟须在入学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时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提供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原件核验和相关复印件，未能提交者取消入学资格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3F2B15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780FDA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 w14:paraId="043B1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17145C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3A985B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硕士研究生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《教育部学历证书电子注册备案表》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3D085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808C8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</w:t>
            </w:r>
          </w:p>
        </w:tc>
      </w:tr>
      <w:tr w14:paraId="6F0A3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3C2A79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3A8F7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硕士研究生学生证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和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《教育部学籍在线验证报告》（应届生提供）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7E1860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D9B6C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</w:t>
            </w:r>
          </w:p>
        </w:tc>
      </w:tr>
      <w:tr w14:paraId="3F84E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38B992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1DC3A0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应届毕业生须提交所在学校研究生管理部门出具的应届生证明，并注明毕业时间（是否存在延期毕业等问题）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633299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52AA7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一份（加盖出具单位公章）</w:t>
            </w:r>
          </w:p>
        </w:tc>
      </w:tr>
      <w:tr w14:paraId="15D63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74760E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6BBB55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符合申请条件的外语水平证明材料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6AE36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原件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43E1DF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一份</w:t>
            </w:r>
          </w:p>
        </w:tc>
      </w:tr>
      <w:tr w14:paraId="146DD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6522C0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24BD3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专家推荐书（附件下载）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186D4D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35490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两份（每位专家一份）</w:t>
            </w:r>
          </w:p>
        </w:tc>
      </w:tr>
      <w:tr w14:paraId="76564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67D222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5D3938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思想政治审查表（附件下载）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36CC29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2FA28D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一份（加盖出具单位公章）</w:t>
            </w:r>
          </w:p>
        </w:tc>
      </w:tr>
      <w:tr w14:paraId="6A798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6D8E5C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429CD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同意全日制脱产4年学习承诺书（应届生提供）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4538BB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158D35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一份（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本人签字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）</w:t>
            </w:r>
          </w:p>
        </w:tc>
      </w:tr>
      <w:tr w14:paraId="2F692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66882D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5AD091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拟攻读博士学位研究生计划书（附件下载）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0192CB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28AABA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</w:t>
            </w:r>
          </w:p>
        </w:tc>
      </w:tr>
      <w:tr w14:paraId="22B79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3C3499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71089B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硕士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阶段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课程成绩单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应届生加盖研究生管理部门公章，非应届生加盖单位人事档案章或毕业学校档案管理部门复印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val="en-US" w:eastAsia="zh-CN"/>
              </w:rPr>
              <w:t>并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加盖档案部门公章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6CB4AA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原件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428FB5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一份（加盖出具单位公章）</w:t>
            </w:r>
          </w:p>
        </w:tc>
      </w:tr>
      <w:tr w14:paraId="73C55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7D3B1F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14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2B3704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硕士学位论文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val="en-US" w:eastAsia="zh-CN"/>
              </w:rPr>
              <w:t>摘要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、论文评议书（应届生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val="en-US" w:eastAsia="zh-CN"/>
              </w:rPr>
              <w:t>若无相关材料，则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提供开题报告）</w:t>
            </w:r>
            <w:bookmarkStart w:id="0" w:name="_GoBack"/>
            <w:bookmarkEnd w:id="0"/>
          </w:p>
        </w:tc>
        <w:tc>
          <w:tcPr>
            <w:tcW w:w="2775" w:type="dxa"/>
            <w:shd w:val="clear" w:color="auto" w:fill="auto"/>
            <w:vAlign w:val="center"/>
          </w:tcPr>
          <w:p w14:paraId="17AF0D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760B7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</w:t>
            </w:r>
          </w:p>
        </w:tc>
      </w:tr>
      <w:tr w14:paraId="5FF89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51C761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3572D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符合申请条件的个人学术水平证明材料（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考生自行附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学术科研情况清单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，包括学术论文和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学术水平证明其他材料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，其中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中文论文提供期刊封面、目录页、正文；SCI、SSCI、EI论文提供论文全文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和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检索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证明）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6CA979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52DF81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 w14:paraId="3348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44D486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6990BC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考生诚信承诺书（附件下载）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4368EA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4FFA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一份（本人签字）</w:t>
            </w:r>
          </w:p>
        </w:tc>
      </w:tr>
    </w:tbl>
    <w:p w14:paraId="610FBA34"/>
    <w:p w14:paraId="6B995D23">
      <w:pPr>
        <w:widowControl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注：</w:t>
      </w:r>
      <w:r>
        <w:rPr>
          <w:rFonts w:ascii="宋体" w:hAnsi="宋体"/>
          <w:color w:val="000000"/>
          <w:kern w:val="0"/>
          <w:sz w:val="28"/>
          <w:szCs w:val="28"/>
        </w:rPr>
        <w:t>1.</w:t>
      </w:r>
      <w:r>
        <w:rPr>
          <w:rFonts w:hint="eastAsia" w:ascii="宋体" w:hAnsi="宋体"/>
          <w:color w:val="000000"/>
          <w:kern w:val="0"/>
          <w:sz w:val="28"/>
          <w:szCs w:val="28"/>
        </w:rPr>
        <w:t xml:space="preserve">纸质版材料于现场确认时提供； </w:t>
      </w:r>
    </w:p>
    <w:p w14:paraId="12B900E3">
      <w:pPr>
        <w:widowControl/>
        <w:ind w:left="839" w:leftChars="266" w:hanging="280" w:hangingChars="100"/>
        <w:jc w:val="left"/>
      </w:pPr>
      <w:r>
        <w:rPr>
          <w:rFonts w:ascii="宋体" w:hAnsi="宋体"/>
          <w:color w:val="000000"/>
          <w:kern w:val="0"/>
          <w:sz w:val="28"/>
          <w:szCs w:val="28"/>
        </w:rPr>
        <w:t>2.</w:t>
      </w:r>
      <w:r>
        <w:rPr>
          <w:rFonts w:hint="eastAsia" w:ascii="宋体" w:hAnsi="宋体"/>
          <w:color w:val="000000"/>
          <w:kern w:val="0"/>
          <w:sz w:val="28"/>
          <w:szCs w:val="28"/>
        </w:rPr>
        <w:t>电子版材料发送至指定邮箱：经济学院（jjxyxkb@mail.gufe.edu.cn）；工商管理学院（gcgsxkb@mail.gufe.edu.cn）；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会计学院（gckjxkb@mail.gufe.edu.cn）；</w:t>
      </w:r>
      <w:r>
        <w:rPr>
          <w:rFonts w:ascii="宋体" w:hAnsi="宋体"/>
          <w:color w:val="000000"/>
          <w:kern w:val="0"/>
          <w:sz w:val="28"/>
          <w:szCs w:val="28"/>
        </w:rPr>
        <w:t>公共管理学院（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ggxyxkb@mail.gufe.edu.cn</w:t>
      </w:r>
      <w:r>
        <w:rPr>
          <w:rFonts w:ascii="宋体" w:hAnsi="宋体"/>
          <w:color w:val="000000"/>
          <w:kern w:val="0"/>
          <w:sz w:val="28"/>
          <w:szCs w:val="28"/>
        </w:rPr>
        <w:t>）</w:t>
      </w:r>
      <w:r>
        <w:rPr>
          <w:rFonts w:hint="eastAsia" w:ascii="宋体" w:hAnsi="宋体"/>
          <w:color w:val="000000"/>
          <w:kern w:val="0"/>
          <w:sz w:val="28"/>
          <w:szCs w:val="28"/>
        </w:rPr>
        <w:t>。邮件统一格式命名：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博士</w:t>
      </w:r>
      <w:r>
        <w:rPr>
          <w:rFonts w:hint="eastAsia" w:ascii="宋体" w:hAnsi="宋体"/>
          <w:color w:val="000000"/>
          <w:kern w:val="0"/>
          <w:sz w:val="28"/>
          <w:szCs w:val="28"/>
          <w:lang w:eastAsia="zh-CN"/>
        </w:rPr>
        <w:t>2026</w:t>
      </w:r>
      <w:r>
        <w:rPr>
          <w:rFonts w:hint="eastAsia" w:ascii="宋体" w:hAnsi="宋体"/>
          <w:color w:val="000000"/>
          <w:kern w:val="0"/>
          <w:sz w:val="28"/>
          <w:szCs w:val="28"/>
        </w:rPr>
        <w:t>申请-考核+报名号+专业名称+考生姓名。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1NzVmZjU4YjVjN2Q1ZGE0N2I0NTEwYjk3MTJhOGYifQ=="/>
  </w:docVars>
  <w:rsids>
    <w:rsidRoot w:val="00516442"/>
    <w:rsid w:val="00516442"/>
    <w:rsid w:val="00B60E8C"/>
    <w:rsid w:val="0A735540"/>
    <w:rsid w:val="0CD25A48"/>
    <w:rsid w:val="12344E6F"/>
    <w:rsid w:val="17B56B28"/>
    <w:rsid w:val="18330512"/>
    <w:rsid w:val="1A5A636B"/>
    <w:rsid w:val="23557822"/>
    <w:rsid w:val="269B7889"/>
    <w:rsid w:val="284E33D6"/>
    <w:rsid w:val="2D880661"/>
    <w:rsid w:val="2E626318"/>
    <w:rsid w:val="314E14D2"/>
    <w:rsid w:val="31701D41"/>
    <w:rsid w:val="33990845"/>
    <w:rsid w:val="3729700D"/>
    <w:rsid w:val="3EB51245"/>
    <w:rsid w:val="431F2E20"/>
    <w:rsid w:val="4375537B"/>
    <w:rsid w:val="4A836436"/>
    <w:rsid w:val="554C00D0"/>
    <w:rsid w:val="56727933"/>
    <w:rsid w:val="5A556427"/>
    <w:rsid w:val="5C5B265D"/>
    <w:rsid w:val="5D523E67"/>
    <w:rsid w:val="5E7B621C"/>
    <w:rsid w:val="6214366B"/>
    <w:rsid w:val="622C39EC"/>
    <w:rsid w:val="654676B8"/>
    <w:rsid w:val="66AE0976"/>
    <w:rsid w:val="69F525FF"/>
    <w:rsid w:val="6AAB53B4"/>
    <w:rsid w:val="6DFB3F5C"/>
    <w:rsid w:val="6F0E1594"/>
    <w:rsid w:val="76213440"/>
    <w:rsid w:val="764A0D74"/>
    <w:rsid w:val="7FE5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814</Words>
  <Characters>936</Characters>
  <Lines>4</Lines>
  <Paragraphs>1</Paragraphs>
  <TotalTime>0</TotalTime>
  <ScaleCrop>false</ScaleCrop>
  <LinksUpToDate>false</LinksUpToDate>
  <CharactersWithSpaces>937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2020-10-15T05:42:00Z</dcterms:created>
  <dc:creator>plp</dc:creator>
  <cp:lastModifiedBy>开翅</cp:lastModifiedBy>
  <cp:lastPrinted>2020-10-15T05:58:00Z</cp:lastPrinted>
  <dcterms:modified xsi:type="dcterms:W3CDTF">2025-12-09T01:11:22Z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E57C56C17FC24B07817FB10A13EB40B0_13</vt:lpwstr>
  </property>
  <property fmtid="{D5CDD505-2E9C-101B-9397-08002B2CF9AE}" pid="4" name="KSOTemplateDocerSaveRecord">
    <vt:lpwstr>eyJoZGlkIjoiMzM2MGFjZjY4NzUxYzAxMGE0NDNlNjhhNTc3NWI3MWQiLCJ1c2VySWQiOiI0MjkwMDI2ODYifQ==</vt:lpwstr>
  </property>
</Properties>
</file>