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Style w:val="5"/>
          <w:rFonts w:hint="default" w:ascii="宋体" w:hAnsi="宋体" w:eastAsia="宋体" w:cs="宋体"/>
          <w:color w:val="111111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Style w:val="5"/>
          <w:rFonts w:hint="eastAsia" w:ascii="宋体" w:hAnsi="宋体" w:eastAsia="宋体" w:cs="宋体"/>
          <w:color w:val="111111"/>
          <w:kern w:val="0"/>
          <w:sz w:val="28"/>
          <w:szCs w:val="28"/>
          <w:shd w:val="clear" w:color="auto" w:fill="FFFFFF"/>
          <w:lang w:val="en-US" w:eastAsia="zh-CN" w:bidi="ar-SA"/>
        </w:rPr>
        <w:t>附件3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highlight w:val="none"/>
          <w:lang w:eastAsia="zh-CN"/>
        </w:rPr>
        <w:t>生态与环境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highlight w:val="none"/>
        </w:rPr>
        <w:t>学院博士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highlight w:val="none"/>
          <w:lang w:val="en-US" w:eastAsia="zh-CN"/>
        </w:rPr>
        <w:t>研究生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highlight w:val="none"/>
        </w:rPr>
        <w:t>招生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highlight w:val="none"/>
        </w:rPr>
        <w:t>科研成果统计表</w:t>
      </w:r>
      <w:bookmarkStart w:id="0" w:name="_GoBack"/>
      <w:bookmarkEnd w:id="0"/>
    </w:p>
    <w:p/>
    <w:tbl>
      <w:tblPr>
        <w:tblStyle w:val="3"/>
        <w:tblpPr w:leftFromText="180" w:rightFromText="180" w:vertAnchor="page" w:horzAnchor="page" w:tblpXSpec="center" w:tblpY="3348"/>
        <w:tblW w:w="550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835"/>
        <w:gridCol w:w="2036"/>
        <w:gridCol w:w="1348"/>
        <w:gridCol w:w="1759"/>
        <w:gridCol w:w="1289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  <w:jc w:val="center"/>
        </w:trPr>
        <w:tc>
          <w:tcPr>
            <w:tcW w:w="364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444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083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成果类别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（获奖</w:t>
            </w:r>
            <w:r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专利</w:t>
            </w:r>
            <w:r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论文）</w:t>
            </w:r>
          </w:p>
        </w:tc>
        <w:tc>
          <w:tcPr>
            <w:tcW w:w="71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成果名称</w:t>
            </w:r>
          </w:p>
        </w:tc>
        <w:tc>
          <w:tcPr>
            <w:tcW w:w="936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获奖等次</w:t>
            </w:r>
            <w:r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专利级别/期刊名称（注明期刊</w:t>
            </w: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lang w:eastAsia="zh-CN"/>
              </w:rPr>
              <w:t>级别和收录情况</w:t>
            </w: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686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个人排名</w:t>
            </w:r>
          </w:p>
        </w:tc>
        <w:tc>
          <w:tcPr>
            <w:tcW w:w="766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</w:rPr>
              <w:t>时间（年）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364" w:type="pct"/>
            <w:vMerge w:val="restart"/>
            <w:tcBorders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0" w:lineRule="atLeast"/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444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" w:lineRule="atLeast"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083" w:type="pct"/>
            <w:tcBorders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0" w:lineRule="atLeast"/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71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0" w:lineRule="atLeast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936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0" w:lineRule="atLeast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686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0" w:lineRule="atLeast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766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0" w:lineRule="atLeast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364" w:type="pct"/>
            <w:vMerge w:val="continue"/>
            <w:tcBorders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0" w:lineRule="atLeast"/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444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" w:lineRule="atLeast"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083" w:type="pct"/>
            <w:tcBorders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0" w:lineRule="atLeast"/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71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0" w:lineRule="atLeast"/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936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0" w:lineRule="atLeast"/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686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0" w:lineRule="atLeast"/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766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0" w:lineRule="atLeast"/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364" w:type="pct"/>
            <w:vMerge w:val="continue"/>
            <w:tcBorders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0" w:lineRule="atLeast"/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444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" w:lineRule="atLeast"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083" w:type="pct"/>
            <w:tcBorders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0" w:lineRule="atLeast"/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71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0" w:lineRule="atLeast"/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936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0" w:lineRule="atLeast"/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686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0" w:lineRule="atLeast"/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766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0" w:lineRule="atLeast"/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364" w:type="pct"/>
            <w:vMerge w:val="continue"/>
            <w:tcBorders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0" w:lineRule="atLeast"/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444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" w:lineRule="atLeast"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083" w:type="pct"/>
            <w:tcBorders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0" w:lineRule="atLeast"/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71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0" w:lineRule="atLeast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936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0" w:lineRule="atLeast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686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0" w:lineRule="atLeast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766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0" w:lineRule="atLeast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364" w:type="pct"/>
            <w:vMerge w:val="continue"/>
            <w:tcBorders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0" w:lineRule="atLeast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444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" w:lineRule="atLeast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5</w:t>
            </w:r>
          </w:p>
        </w:tc>
        <w:tc>
          <w:tcPr>
            <w:tcW w:w="1083" w:type="pct"/>
            <w:tcBorders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0" w:lineRule="atLeast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71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0" w:lineRule="atLeast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936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0" w:lineRule="atLeast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686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0" w:lineRule="atLeast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766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0" w:lineRule="atLeast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364" w:type="pct"/>
            <w:vMerge w:val="continue"/>
            <w:tcBorders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0" w:lineRule="atLeast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444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" w:lineRule="atLeast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6</w:t>
            </w:r>
          </w:p>
        </w:tc>
        <w:tc>
          <w:tcPr>
            <w:tcW w:w="1083" w:type="pct"/>
            <w:tcBorders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0" w:lineRule="atLeast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71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0" w:lineRule="atLeast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936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0" w:lineRule="atLeast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686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0" w:lineRule="atLeast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766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0" w:lineRule="atLeast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zNjdkYzU3ODI1NDBiZjUwNzFiNDM2Nzk2MTVhZWEifQ=="/>
  </w:docVars>
  <w:rsids>
    <w:rsidRoot w:val="77E9345C"/>
    <w:rsid w:val="5CBE3A0B"/>
    <w:rsid w:val="77E9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93</Characters>
  <Lines>0</Lines>
  <Paragraphs>0</Paragraphs>
  <TotalTime>6</TotalTime>
  <ScaleCrop>false</ScaleCrop>
  <LinksUpToDate>false</LinksUpToDate>
  <CharactersWithSpaces>93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2023-02-06T07:31:00Z</dcterms:created>
  <dc:creator>丹丹</dc:creator>
  <cp:lastModifiedBy>丹丹</cp:lastModifiedBy>
  <dcterms:modified xsi:type="dcterms:W3CDTF">2023-02-06T07:40:27Z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E75B22CFF9E54DE89929964A3FD336DC</vt:lpwstr>
  </property>
</Properties>
</file>