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1B6E0">
      <w:pPr>
        <w:rPr>
          <w:rFonts w:hint="default"/>
          <w:lang w:val="en-US" w:eastAsia="zh-CN"/>
        </w:rPr>
      </w:pPr>
      <w:r>
        <w:rPr>
          <w:rFonts w:hint="default"/>
          <w:lang w:val="en-US" w:eastAsia="zh-CN"/>
        </w:rPr>
        <w:t>为深入贯彻落实教育部有关文件精神，我校2025年继续招收“高校思想政治理论课教师在职攻读马克思主义理论博士学位专项计划”（以下简称“高校教师”计划）和“高校思想政治工作骨干在职攻读博士学位专项计划”（以下简称“思政骨干”计划）。今年教育部有关文件尚未下达，依据往年惯例，本年度“高校教师”计划拟招收4人左右；“思政骨干”计划拟招收1人左右。实际招生政策及招生计划以教育部最终下达文件为准。</w:t>
      </w:r>
    </w:p>
    <w:p w14:paraId="7903C5CC">
      <w:pPr>
        <w:rPr>
          <w:rFonts w:hint="default"/>
          <w:lang w:val="en-US" w:eastAsia="zh-CN"/>
        </w:rPr>
      </w:pPr>
    </w:p>
    <w:p w14:paraId="387E0F5A">
      <w:pPr>
        <w:rPr>
          <w:rFonts w:hint="default"/>
          <w:lang w:val="en-US" w:eastAsia="zh-CN"/>
        </w:rPr>
      </w:pPr>
      <w:r>
        <w:rPr>
          <w:rFonts w:hint="default"/>
          <w:lang w:val="en-US" w:eastAsia="zh-CN"/>
        </w:rPr>
        <w:t>一、培养目标</w:t>
      </w:r>
    </w:p>
    <w:p w14:paraId="6A078219">
      <w:pPr>
        <w:rPr>
          <w:rFonts w:hint="default"/>
          <w:lang w:val="en-US" w:eastAsia="zh-CN"/>
        </w:rPr>
      </w:pPr>
    </w:p>
    <w:p w14:paraId="12D70A91">
      <w:pPr>
        <w:rPr>
          <w:rFonts w:hint="default"/>
          <w:lang w:val="en-US" w:eastAsia="zh-CN"/>
        </w:rPr>
      </w:pPr>
      <w:r>
        <w:rPr>
          <w:rFonts w:hint="default"/>
          <w:lang w:val="en-US" w:eastAsia="zh-CN"/>
        </w:rPr>
        <w:t>培养德智体全面发展，在马克思主义理论学科上掌握坚实宽广的基础理论和系统深入的专门知识，具有独立从事科学研究的能力，在工作上做出创造性成果的高校思想政治理论课教师和高校思想政治工作和党务工作骨干。</w:t>
      </w:r>
    </w:p>
    <w:p w14:paraId="0F71CBDA">
      <w:pPr>
        <w:rPr>
          <w:rFonts w:hint="default"/>
          <w:lang w:val="en-US" w:eastAsia="zh-CN"/>
        </w:rPr>
      </w:pPr>
    </w:p>
    <w:p w14:paraId="3F9EE806">
      <w:pPr>
        <w:rPr>
          <w:rFonts w:hint="default"/>
          <w:lang w:val="en-US" w:eastAsia="zh-CN"/>
        </w:rPr>
      </w:pPr>
      <w:r>
        <w:rPr>
          <w:rFonts w:hint="default"/>
          <w:lang w:val="en-US" w:eastAsia="zh-CN"/>
        </w:rPr>
        <w:t>二、报考条件</w:t>
      </w:r>
    </w:p>
    <w:p w14:paraId="36F571CB">
      <w:pPr>
        <w:rPr>
          <w:rFonts w:hint="default"/>
          <w:lang w:val="en-US" w:eastAsia="zh-CN"/>
        </w:rPr>
      </w:pPr>
    </w:p>
    <w:p w14:paraId="10306883">
      <w:pPr>
        <w:rPr>
          <w:rFonts w:hint="default"/>
          <w:lang w:val="en-US" w:eastAsia="zh-CN"/>
        </w:rPr>
      </w:pPr>
      <w:r>
        <w:rPr>
          <w:rFonts w:hint="default"/>
          <w:lang w:val="en-US" w:eastAsia="zh-CN"/>
        </w:rPr>
        <w:t>1．已获硕士学位。</w:t>
      </w:r>
    </w:p>
    <w:p w14:paraId="61473166">
      <w:pPr>
        <w:rPr>
          <w:rFonts w:hint="default"/>
          <w:lang w:val="en-US" w:eastAsia="zh-CN"/>
        </w:rPr>
      </w:pPr>
    </w:p>
    <w:p w14:paraId="60ABE5D9">
      <w:pPr>
        <w:rPr>
          <w:rFonts w:hint="default"/>
          <w:lang w:val="en-US" w:eastAsia="zh-CN"/>
        </w:rPr>
      </w:pPr>
      <w:r>
        <w:rPr>
          <w:rFonts w:hint="default"/>
          <w:lang w:val="en-US" w:eastAsia="zh-CN"/>
        </w:rPr>
        <w:t>2．报考“高校教师”计划的考生为高校思想政治理论课业务骨干教师，从事思想政治理论课教学5年以上。必须与原单位签订协议书，毕业后保证回到原单位从事思想政治理论课教学至少5年。</w:t>
      </w:r>
    </w:p>
    <w:p w14:paraId="0293A7E9">
      <w:pPr>
        <w:rPr>
          <w:rFonts w:hint="default"/>
          <w:lang w:val="en-US" w:eastAsia="zh-CN"/>
        </w:rPr>
      </w:pPr>
    </w:p>
    <w:p w14:paraId="7BA5DDDE">
      <w:pPr>
        <w:rPr>
          <w:rFonts w:hint="default"/>
          <w:lang w:val="en-US" w:eastAsia="zh-CN"/>
        </w:rPr>
      </w:pPr>
      <w:r>
        <w:rPr>
          <w:rFonts w:hint="default"/>
          <w:lang w:val="en-US" w:eastAsia="zh-CN"/>
        </w:rPr>
        <w:t>3．报考“思政骨干”计划的考生须为在编在岗高校思想政治工作和党务工作骨干。其中，招收一线专职辅导员的比例须占招生名额的70%以上。截至报名之日应从事高校思想政治或党务工作满3年，且具有硕士学位，本科、硕士所学专业不受限制。年龄不超过45周岁（1980年9月1日（含）以后出生）。</w:t>
      </w:r>
    </w:p>
    <w:p w14:paraId="55E2BF22">
      <w:pPr>
        <w:rPr>
          <w:rFonts w:hint="default"/>
          <w:lang w:val="en-US" w:eastAsia="zh-CN"/>
        </w:rPr>
      </w:pPr>
    </w:p>
    <w:p w14:paraId="71677BF3">
      <w:pPr>
        <w:rPr>
          <w:rFonts w:hint="default"/>
          <w:lang w:val="en-US" w:eastAsia="zh-CN"/>
        </w:rPr>
      </w:pPr>
      <w:r>
        <w:rPr>
          <w:rFonts w:hint="default"/>
          <w:lang w:val="en-US" w:eastAsia="zh-CN"/>
        </w:rPr>
        <w:t>4．《中国人民大学2025年招收攻读博士学位研究生简章》中规定的其他报考条件。</w:t>
      </w:r>
    </w:p>
    <w:p w14:paraId="2C521BF5">
      <w:pPr>
        <w:rPr>
          <w:rFonts w:hint="default"/>
          <w:lang w:val="en-US" w:eastAsia="zh-CN"/>
        </w:rPr>
      </w:pPr>
    </w:p>
    <w:p w14:paraId="67710DF7">
      <w:pPr>
        <w:rPr>
          <w:rFonts w:hint="default"/>
          <w:lang w:val="en-US" w:eastAsia="zh-CN"/>
        </w:rPr>
      </w:pPr>
      <w:r>
        <w:rPr>
          <w:rFonts w:hint="default"/>
          <w:lang w:val="en-US" w:eastAsia="zh-CN"/>
        </w:rPr>
        <w:t>三、招生专业及导师</w:t>
      </w:r>
    </w:p>
    <w:p w14:paraId="17CA5326">
      <w:pPr>
        <w:rPr>
          <w:rFonts w:hint="eastAsia"/>
          <w:lang w:val="en-US" w:eastAsia="zh-CN"/>
        </w:rPr>
      </w:pPr>
      <w:r>
        <w:rPr>
          <w:rFonts w:hint="eastAsia"/>
          <w:lang w:val="en-US" w:eastAsia="zh-CN"/>
        </w:rPr>
        <w:t xml:space="preserve"> </w:t>
      </w:r>
    </w:p>
    <w:p w14:paraId="43A740D9">
      <w:pPr>
        <w:rPr>
          <w:rFonts w:hint="default"/>
          <w:lang w:val="en-US" w:eastAsia="zh-CN"/>
        </w:rPr>
      </w:pPr>
      <w:r>
        <w:rPr>
          <w:rFonts w:hint="default"/>
          <w:lang w:val="en-US" w:eastAsia="zh-CN"/>
        </w:rPr>
        <w:t>四、报考类别</w:t>
      </w:r>
    </w:p>
    <w:p w14:paraId="4E44D0AB">
      <w:pPr>
        <w:rPr>
          <w:rFonts w:hint="default"/>
          <w:lang w:val="en-US" w:eastAsia="zh-CN"/>
        </w:rPr>
      </w:pPr>
    </w:p>
    <w:p w14:paraId="45B8E2A1">
      <w:pPr>
        <w:rPr>
          <w:rFonts w:hint="default"/>
          <w:lang w:val="en-US" w:eastAsia="zh-CN"/>
        </w:rPr>
      </w:pPr>
      <w:r>
        <w:rPr>
          <w:rFonts w:hint="default"/>
          <w:lang w:val="en-US" w:eastAsia="zh-CN"/>
        </w:rPr>
        <w:t>报考类别：定向（全日制）。基本学习年限内在校全日制学习，不转户口、不调档案，毕业后回原单位（或定向地区）工作。考生须提供由定向单位人事部门开具的、同意考生在我校基本学习年限（四年）内脱产学习的证明。</w:t>
      </w:r>
    </w:p>
    <w:p w14:paraId="720960A5">
      <w:pPr>
        <w:rPr>
          <w:rFonts w:hint="default"/>
          <w:lang w:val="en-US" w:eastAsia="zh-CN"/>
        </w:rPr>
      </w:pPr>
    </w:p>
    <w:p w14:paraId="5EDF3CB1">
      <w:pPr>
        <w:rPr>
          <w:rFonts w:hint="default"/>
          <w:lang w:val="en-US" w:eastAsia="zh-CN"/>
        </w:rPr>
      </w:pPr>
      <w:r>
        <w:rPr>
          <w:rFonts w:hint="default"/>
          <w:lang w:val="en-US" w:eastAsia="zh-CN"/>
        </w:rPr>
        <w:t>五、报考材料</w:t>
      </w:r>
    </w:p>
    <w:p w14:paraId="1F95C359">
      <w:pPr>
        <w:rPr>
          <w:rFonts w:hint="default"/>
          <w:lang w:val="en-US" w:eastAsia="zh-CN"/>
        </w:rPr>
      </w:pPr>
    </w:p>
    <w:p w14:paraId="78DB40F1">
      <w:pPr>
        <w:rPr>
          <w:rFonts w:hint="default"/>
          <w:lang w:val="en-US" w:eastAsia="zh-CN"/>
        </w:rPr>
      </w:pPr>
      <w:r>
        <w:rPr>
          <w:rFonts w:hint="default"/>
          <w:lang w:val="en-US" w:eastAsia="zh-CN"/>
        </w:rPr>
        <w:t>考生须将加盖工作单位公章的《2025年高校思想政治理论课教师在职攻读马克思主义理论博士学位专项计划考生登记表》（见附件一）或《高校思想政治工作骨干在职攻读博士学位报考资格审查表》（见附件二）连同其他报名材料一并提交给马克思主义学院。</w:t>
      </w:r>
    </w:p>
    <w:p w14:paraId="378F8D89">
      <w:pPr>
        <w:rPr>
          <w:rFonts w:hint="default"/>
          <w:lang w:val="en-US" w:eastAsia="zh-CN"/>
        </w:rPr>
      </w:pPr>
    </w:p>
    <w:p w14:paraId="7E158A0D">
      <w:pPr>
        <w:rPr>
          <w:rFonts w:hint="default"/>
          <w:lang w:val="en-US" w:eastAsia="zh-CN"/>
        </w:rPr>
      </w:pPr>
      <w:r>
        <w:rPr>
          <w:rFonts w:hint="default"/>
          <w:lang w:val="en-US" w:eastAsia="zh-CN"/>
        </w:rPr>
        <w:t>六、报考方式</w:t>
      </w:r>
    </w:p>
    <w:p w14:paraId="11447254">
      <w:pPr>
        <w:rPr>
          <w:rFonts w:hint="default"/>
          <w:lang w:val="en-US" w:eastAsia="zh-CN"/>
        </w:rPr>
      </w:pPr>
    </w:p>
    <w:p w14:paraId="08FBEECF">
      <w:pPr>
        <w:rPr>
          <w:rFonts w:hint="default"/>
          <w:lang w:val="en-US" w:eastAsia="zh-CN"/>
        </w:rPr>
      </w:pPr>
      <w:r>
        <w:rPr>
          <w:rFonts w:hint="default"/>
          <w:lang w:val="en-US" w:eastAsia="zh-CN"/>
        </w:rPr>
        <w:t>请参照《马克思主义学院马克思主义学院2025年“申请-考核制”博士生招生工作方案》（网址：https://marx.ruc.edu.cn/sy/tzgg/e2f2b446af14420ba38127ba167f4524.htm）</w:t>
      </w:r>
    </w:p>
    <w:p w14:paraId="378C6FAD">
      <w:pPr>
        <w:rPr>
          <w:rFonts w:hint="default"/>
          <w:lang w:val="en-US" w:eastAsia="zh-CN"/>
        </w:rPr>
      </w:pPr>
    </w:p>
    <w:p w14:paraId="2161948D">
      <w:pPr>
        <w:rPr>
          <w:rFonts w:hint="default"/>
          <w:lang w:val="en-US" w:eastAsia="zh-CN"/>
        </w:rPr>
      </w:pPr>
      <w:r>
        <w:rPr>
          <w:rFonts w:hint="default"/>
          <w:lang w:val="en-US" w:eastAsia="zh-CN"/>
        </w:rPr>
        <w:t>七、未尽事宜均以教育部相关文件和《中国人民大学2025年招收攻读博士学位研究生简章》中规定为准。</w:t>
      </w:r>
    </w:p>
    <w:p w14:paraId="73E92A4E">
      <w:pPr>
        <w:rPr>
          <w:rFonts w:hint="default"/>
          <w:lang w:val="en-US" w:eastAsia="zh-CN"/>
        </w:rPr>
      </w:pPr>
    </w:p>
    <w:p w14:paraId="59344288">
      <w:pPr>
        <w:rPr>
          <w:rFonts w:hint="default"/>
          <w:lang w:val="en-US" w:eastAsia="zh-CN"/>
        </w:rPr>
      </w:pPr>
    </w:p>
    <w:p w14:paraId="50CD8E16">
      <w:pPr>
        <w:rPr>
          <w:rFonts w:hint="default"/>
          <w:lang w:val="en-US" w:eastAsia="zh-CN"/>
        </w:rPr>
      </w:pPr>
    </w:p>
    <w:p w14:paraId="37A8C529">
      <w:pPr>
        <w:rPr>
          <w:rFonts w:hint="default"/>
          <w:lang w:val="en-US" w:eastAsia="zh-CN"/>
        </w:rPr>
      </w:pPr>
      <w:r>
        <w:rPr>
          <w:rFonts w:hint="default"/>
          <w:lang w:val="en-US" w:eastAsia="zh-CN"/>
        </w:rPr>
        <w:t>附件一</w:t>
      </w:r>
    </w:p>
    <w:p w14:paraId="3F82F905">
      <w:pPr>
        <w:rPr>
          <w:rFonts w:hint="eastAsia"/>
          <w:lang w:val="en-US" w:eastAsia="zh-CN"/>
        </w:rPr>
      </w:pPr>
      <w:r>
        <w:rPr>
          <w:rFonts w:hint="eastAsia"/>
          <w:lang w:val="en-US" w:eastAsia="zh-CN"/>
        </w:rPr>
        <w:t xml:space="preserve"> </w:t>
      </w:r>
    </w:p>
    <w:p w14:paraId="46FEDB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ascii="微软雅黑" w:hAnsi="微软雅黑" w:eastAsia="微软雅黑" w:cs="微软雅黑"/>
          <w:i w:val="0"/>
          <w:iCs w:val="0"/>
          <w:caps w:val="0"/>
          <w:color w:val="333333"/>
          <w:spacing w:val="0"/>
          <w:sz w:val="21"/>
          <w:szCs w:val="21"/>
        </w:rPr>
      </w:pPr>
      <w:r>
        <w:rPr>
          <w:rStyle w:val="6"/>
          <w:rFonts w:ascii="微软雅黑" w:hAnsi="微软雅黑" w:eastAsia="微软雅黑" w:cs="微软雅黑"/>
          <w:i w:val="0"/>
          <w:iCs w:val="0"/>
          <w:caps w:val="0"/>
          <w:color w:val="333333"/>
          <w:spacing w:val="0"/>
          <w:sz w:val="27"/>
          <w:szCs w:val="27"/>
          <w:bdr w:val="none" w:color="auto" w:sz="0" w:space="0"/>
          <w:shd w:val="clear" w:fill="FFFFFF"/>
        </w:rPr>
        <w:t>附件一</w:t>
      </w:r>
    </w:p>
    <w:p w14:paraId="0113F9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center"/>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2025年高校思想政治理论课教师在职攻读</w:t>
      </w:r>
    </w:p>
    <w:p w14:paraId="58CC81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center"/>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马克思主义理论博士学位专项计划考生登记表</w:t>
      </w:r>
    </w:p>
    <w:tbl>
      <w:tblPr>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270"/>
        <w:gridCol w:w="560"/>
        <w:gridCol w:w="815"/>
        <w:gridCol w:w="825"/>
        <w:gridCol w:w="345"/>
        <w:gridCol w:w="1890"/>
        <w:gridCol w:w="2310"/>
      </w:tblGrid>
      <w:tr w14:paraId="2DE7DF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12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7C804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姓名</w:t>
            </w:r>
          </w:p>
        </w:tc>
        <w:tc>
          <w:tcPr>
            <w:tcW w:w="1255"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BF3D2B1">
            <w:pPr>
              <w:keepNext w:val="0"/>
              <w:keepLines w:val="0"/>
              <w:widowControl/>
              <w:suppressLineNumbers w:val="0"/>
              <w:spacing w:before="0" w:beforeAutospacing="0" w:after="0" w:afterAutospacing="0"/>
              <w:ind w:left="0" w:right="0" w:firstLine="420"/>
              <w:jc w:val="left"/>
            </w:pPr>
          </w:p>
        </w:tc>
        <w:tc>
          <w:tcPr>
            <w:tcW w:w="1170"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E800D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性别</w:t>
            </w:r>
          </w:p>
        </w:tc>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2CAD055A">
            <w:pPr>
              <w:keepNext w:val="0"/>
              <w:keepLines w:val="0"/>
              <w:widowControl/>
              <w:suppressLineNumbers w:val="0"/>
              <w:spacing w:before="0" w:beforeAutospacing="0" w:after="0" w:afterAutospacing="0"/>
              <w:ind w:left="0" w:right="0" w:firstLine="420"/>
              <w:jc w:val="left"/>
            </w:pPr>
          </w:p>
        </w:tc>
        <w:tc>
          <w:tcPr>
            <w:tcW w:w="2130"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725D0B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贴照片</w:t>
            </w:r>
          </w:p>
        </w:tc>
      </w:tr>
      <w:tr w14:paraId="53126F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12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ECFBD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出生年月</w:t>
            </w:r>
          </w:p>
        </w:tc>
        <w:tc>
          <w:tcPr>
            <w:tcW w:w="1330"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F6473F6">
            <w:pPr>
              <w:keepNext w:val="0"/>
              <w:keepLines w:val="0"/>
              <w:widowControl/>
              <w:suppressLineNumbers w:val="0"/>
              <w:spacing w:before="0" w:beforeAutospacing="0" w:after="0" w:afterAutospacing="0"/>
              <w:ind w:left="0" w:right="0" w:firstLine="420"/>
              <w:jc w:val="left"/>
            </w:pPr>
          </w:p>
        </w:tc>
        <w:tc>
          <w:tcPr>
            <w:tcW w:w="1170"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B0A19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婚姻状况</w:t>
            </w:r>
          </w:p>
        </w:tc>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6E2B3C8B">
            <w:pPr>
              <w:keepNext w:val="0"/>
              <w:keepLines w:val="0"/>
              <w:widowControl/>
              <w:suppressLineNumbers w:val="0"/>
              <w:spacing w:before="0" w:beforeAutospacing="0" w:after="0" w:afterAutospacing="0"/>
              <w:ind w:left="0" w:right="0" w:firstLine="420"/>
              <w:jc w:val="left"/>
            </w:pPr>
          </w:p>
        </w:tc>
        <w:tc>
          <w:tcPr>
            <w:tcW w:w="213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5F1DEA59">
            <w:pPr>
              <w:rPr>
                <w:rFonts w:hint="eastAsia" w:ascii="宋体"/>
                <w:sz w:val="24"/>
                <w:szCs w:val="24"/>
              </w:rPr>
            </w:pPr>
          </w:p>
        </w:tc>
      </w:tr>
      <w:tr w14:paraId="2F053F7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jc w:val="center"/>
        </w:trPr>
        <w:tc>
          <w:tcPr>
            <w:tcW w:w="12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65378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政治面貌</w:t>
            </w:r>
          </w:p>
        </w:tc>
        <w:tc>
          <w:tcPr>
            <w:tcW w:w="1360"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FECD681">
            <w:pPr>
              <w:keepNext w:val="0"/>
              <w:keepLines w:val="0"/>
              <w:widowControl/>
              <w:suppressLineNumbers w:val="0"/>
              <w:spacing w:before="0" w:beforeAutospacing="0" w:after="0" w:afterAutospacing="0"/>
              <w:ind w:left="0" w:right="0" w:firstLine="420"/>
              <w:jc w:val="left"/>
            </w:pPr>
          </w:p>
        </w:tc>
        <w:tc>
          <w:tcPr>
            <w:tcW w:w="1170"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4B630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籍贯</w:t>
            </w:r>
          </w:p>
        </w:tc>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76FC5793">
            <w:pPr>
              <w:keepNext w:val="0"/>
              <w:keepLines w:val="0"/>
              <w:widowControl/>
              <w:suppressLineNumbers w:val="0"/>
              <w:spacing w:before="0" w:beforeAutospacing="0" w:after="0" w:afterAutospacing="0"/>
              <w:ind w:left="0" w:right="0" w:firstLine="420"/>
              <w:jc w:val="left"/>
            </w:pPr>
          </w:p>
        </w:tc>
        <w:tc>
          <w:tcPr>
            <w:tcW w:w="213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0AA69783">
            <w:pPr>
              <w:rPr>
                <w:rFonts w:hint="eastAsia" w:ascii="宋体"/>
                <w:sz w:val="24"/>
                <w:szCs w:val="24"/>
              </w:rPr>
            </w:pPr>
          </w:p>
        </w:tc>
      </w:tr>
      <w:tr w14:paraId="1EBFF8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45" w:hRule="atLeast"/>
          <w:jc w:val="center"/>
        </w:trPr>
        <w:tc>
          <w:tcPr>
            <w:tcW w:w="12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AF2F7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民族</w:t>
            </w:r>
          </w:p>
        </w:tc>
        <w:tc>
          <w:tcPr>
            <w:tcW w:w="1375"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1FEB72E">
            <w:pPr>
              <w:keepNext w:val="0"/>
              <w:keepLines w:val="0"/>
              <w:widowControl/>
              <w:suppressLineNumbers w:val="0"/>
              <w:spacing w:before="0" w:beforeAutospacing="0" w:after="0" w:afterAutospacing="0"/>
              <w:ind w:left="0" w:right="0" w:firstLine="420"/>
              <w:jc w:val="left"/>
            </w:pPr>
          </w:p>
        </w:tc>
        <w:tc>
          <w:tcPr>
            <w:tcW w:w="1170"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264EB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身份证号</w:t>
            </w:r>
          </w:p>
        </w:tc>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1F189214">
            <w:pPr>
              <w:keepNext w:val="0"/>
              <w:keepLines w:val="0"/>
              <w:widowControl/>
              <w:suppressLineNumbers w:val="0"/>
              <w:spacing w:before="0" w:beforeAutospacing="0" w:after="0" w:afterAutospacing="0"/>
              <w:ind w:left="0" w:right="0" w:firstLine="420"/>
              <w:jc w:val="left"/>
            </w:pPr>
          </w:p>
        </w:tc>
        <w:tc>
          <w:tcPr>
            <w:tcW w:w="213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17A7558A">
            <w:pPr>
              <w:rPr>
                <w:rFonts w:hint="eastAsia" w:ascii="宋体"/>
                <w:sz w:val="24"/>
                <w:szCs w:val="24"/>
              </w:rPr>
            </w:pPr>
          </w:p>
        </w:tc>
      </w:tr>
      <w:tr w14:paraId="670BA4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jc w:val="center"/>
        </w:trPr>
        <w:tc>
          <w:tcPr>
            <w:tcW w:w="1830"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47FF4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户口所在地详细地址</w:t>
            </w:r>
          </w:p>
        </w:tc>
        <w:tc>
          <w:tcPr>
            <w:tcW w:w="5535" w:type="dxa"/>
            <w:gridSpan w:val="5"/>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1BF5588">
            <w:pPr>
              <w:keepNext w:val="0"/>
              <w:keepLines w:val="0"/>
              <w:widowControl/>
              <w:suppressLineNumbers w:val="0"/>
              <w:spacing w:before="0" w:beforeAutospacing="0" w:after="0" w:afterAutospacing="0"/>
              <w:ind w:left="0" w:right="0" w:firstLine="420"/>
              <w:jc w:val="left"/>
            </w:pPr>
          </w:p>
        </w:tc>
      </w:tr>
      <w:tr w14:paraId="0AED60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70" w:hRule="atLeast"/>
          <w:jc w:val="center"/>
        </w:trPr>
        <w:tc>
          <w:tcPr>
            <w:tcW w:w="1830" w:type="dxa"/>
            <w:gridSpan w:val="2"/>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8E701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人事档案所在单位及通信地址</w:t>
            </w:r>
          </w:p>
        </w:tc>
        <w:tc>
          <w:tcPr>
            <w:tcW w:w="5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99B67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单位</w:t>
            </w:r>
          </w:p>
        </w:tc>
        <w:tc>
          <w:tcPr>
            <w:tcW w:w="2865" w:type="dxa"/>
            <w:gridSpan w:val="3"/>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A904731">
            <w:pPr>
              <w:keepNext w:val="0"/>
              <w:keepLines w:val="0"/>
              <w:widowControl/>
              <w:suppressLineNumbers w:val="0"/>
              <w:spacing w:before="0" w:beforeAutospacing="0" w:after="0" w:afterAutospacing="0"/>
              <w:ind w:left="0" w:right="0" w:firstLine="420"/>
              <w:jc w:val="left"/>
            </w:pPr>
          </w:p>
        </w:tc>
        <w:tc>
          <w:tcPr>
            <w:tcW w:w="21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E6FE2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邮政编码</w:t>
            </w:r>
          </w:p>
        </w:tc>
      </w:tr>
      <w:tr w14:paraId="4E26CD0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10" w:hRule="atLeast"/>
          <w:jc w:val="center"/>
        </w:trPr>
        <w:tc>
          <w:tcPr>
            <w:tcW w:w="1830" w:type="dxa"/>
            <w:gridSpan w:val="2"/>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48EDFF6">
            <w:pPr>
              <w:rPr>
                <w:rFonts w:hint="eastAsia" w:ascii="宋体"/>
                <w:sz w:val="24"/>
                <w:szCs w:val="24"/>
              </w:rPr>
            </w:pPr>
          </w:p>
        </w:tc>
        <w:tc>
          <w:tcPr>
            <w:tcW w:w="72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78164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地址</w:t>
            </w:r>
          </w:p>
        </w:tc>
        <w:tc>
          <w:tcPr>
            <w:tcW w:w="2800" w:type="dxa"/>
            <w:gridSpan w:val="3"/>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267279F">
            <w:pPr>
              <w:keepNext w:val="0"/>
              <w:keepLines w:val="0"/>
              <w:widowControl/>
              <w:suppressLineNumbers w:val="0"/>
              <w:spacing w:before="0" w:beforeAutospacing="0" w:after="0" w:afterAutospacing="0"/>
              <w:ind w:left="0" w:right="0" w:firstLine="420"/>
              <w:jc w:val="left"/>
            </w:pPr>
          </w:p>
        </w:tc>
        <w:tc>
          <w:tcPr>
            <w:tcW w:w="21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820E3FC">
            <w:pPr>
              <w:keepNext w:val="0"/>
              <w:keepLines w:val="0"/>
              <w:widowControl/>
              <w:suppressLineNumbers w:val="0"/>
              <w:spacing w:before="0" w:beforeAutospacing="0" w:after="0" w:afterAutospacing="0"/>
              <w:ind w:left="0" w:right="0" w:firstLine="420"/>
              <w:jc w:val="left"/>
            </w:pPr>
          </w:p>
        </w:tc>
      </w:tr>
      <w:tr w14:paraId="5D8C684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jc w:val="center"/>
        </w:trPr>
        <w:tc>
          <w:tcPr>
            <w:tcW w:w="1830" w:type="dxa"/>
            <w:gridSpan w:val="2"/>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3B3BC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现工作单位</w:t>
            </w:r>
          </w:p>
        </w:tc>
        <w:tc>
          <w:tcPr>
            <w:tcW w:w="3405" w:type="dxa"/>
            <w:gridSpan w:val="4"/>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8D09FDA">
            <w:pPr>
              <w:keepNext w:val="0"/>
              <w:keepLines w:val="0"/>
              <w:widowControl/>
              <w:suppressLineNumbers w:val="0"/>
              <w:spacing w:before="0" w:beforeAutospacing="0" w:after="0" w:afterAutospacing="0"/>
              <w:ind w:left="0" w:right="0" w:firstLine="420"/>
              <w:jc w:val="left"/>
            </w:pPr>
          </w:p>
        </w:tc>
        <w:tc>
          <w:tcPr>
            <w:tcW w:w="21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16427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本人联系电话</w:t>
            </w:r>
          </w:p>
        </w:tc>
      </w:tr>
      <w:tr w14:paraId="37E6A8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75" w:hRule="atLeast"/>
          <w:jc w:val="center"/>
        </w:trPr>
        <w:tc>
          <w:tcPr>
            <w:tcW w:w="1830" w:type="dxa"/>
            <w:gridSpan w:val="2"/>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4956806">
            <w:pPr>
              <w:rPr>
                <w:rFonts w:hint="eastAsia" w:ascii="宋体"/>
                <w:sz w:val="24"/>
                <w:szCs w:val="24"/>
              </w:rPr>
            </w:pPr>
          </w:p>
        </w:tc>
        <w:tc>
          <w:tcPr>
            <w:tcW w:w="3405" w:type="dxa"/>
            <w:gridSpan w:val="4"/>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BC5E475">
            <w:pPr>
              <w:rPr>
                <w:rFonts w:hint="eastAsia" w:ascii="宋体"/>
                <w:sz w:val="24"/>
                <w:szCs w:val="24"/>
              </w:rPr>
            </w:pPr>
          </w:p>
        </w:tc>
        <w:tc>
          <w:tcPr>
            <w:tcW w:w="23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7EBA5C5E">
            <w:pPr>
              <w:keepNext w:val="0"/>
              <w:keepLines w:val="0"/>
              <w:widowControl/>
              <w:suppressLineNumbers w:val="0"/>
              <w:spacing w:before="0" w:beforeAutospacing="0" w:after="0" w:afterAutospacing="0"/>
              <w:ind w:left="0" w:right="0" w:firstLine="420"/>
              <w:jc w:val="left"/>
            </w:pPr>
          </w:p>
        </w:tc>
      </w:tr>
      <w:tr w14:paraId="0C66B6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830"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D159A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毕业学校及专业</w:t>
            </w:r>
          </w:p>
        </w:tc>
        <w:tc>
          <w:tcPr>
            <w:tcW w:w="5535" w:type="dxa"/>
            <w:gridSpan w:val="5"/>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F1B632B">
            <w:pPr>
              <w:keepNext w:val="0"/>
              <w:keepLines w:val="0"/>
              <w:widowControl/>
              <w:suppressLineNumbers w:val="0"/>
              <w:spacing w:before="0" w:beforeAutospacing="0" w:after="0" w:afterAutospacing="0"/>
              <w:ind w:left="0" w:right="0" w:firstLine="420"/>
              <w:jc w:val="left"/>
            </w:pPr>
          </w:p>
        </w:tc>
      </w:tr>
      <w:tr w14:paraId="4F1DE80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60" w:hRule="atLeast"/>
          <w:jc w:val="center"/>
        </w:trPr>
        <w:tc>
          <w:tcPr>
            <w:tcW w:w="1830" w:type="dxa"/>
            <w:gridSpan w:val="2"/>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5317B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毕业时间</w:t>
            </w:r>
          </w:p>
        </w:tc>
        <w:tc>
          <w:tcPr>
            <w:tcW w:w="1710" w:type="dxa"/>
            <w:gridSpan w:val="3"/>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4154B61">
            <w:pPr>
              <w:keepNext w:val="0"/>
              <w:keepLines w:val="0"/>
              <w:widowControl/>
              <w:suppressLineNumbers w:val="0"/>
              <w:spacing w:before="0" w:beforeAutospacing="0" w:after="0" w:afterAutospacing="0"/>
              <w:ind w:left="0" w:right="0" w:firstLine="420"/>
              <w:jc w:val="left"/>
            </w:pPr>
          </w:p>
        </w:tc>
        <w:tc>
          <w:tcPr>
            <w:tcW w:w="171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17A45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最后学位</w:t>
            </w:r>
          </w:p>
        </w:tc>
        <w:tc>
          <w:tcPr>
            <w:tcW w:w="213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76859FCB">
            <w:pPr>
              <w:keepNext w:val="0"/>
              <w:keepLines w:val="0"/>
              <w:widowControl/>
              <w:suppressLineNumbers w:val="0"/>
              <w:spacing w:before="0" w:beforeAutospacing="0" w:after="0" w:afterAutospacing="0"/>
              <w:ind w:left="0" w:right="0" w:firstLine="420"/>
              <w:jc w:val="left"/>
            </w:pPr>
          </w:p>
        </w:tc>
      </w:tr>
      <w:tr w14:paraId="54D22F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45" w:hRule="atLeast"/>
          <w:jc w:val="center"/>
        </w:trPr>
        <w:tc>
          <w:tcPr>
            <w:tcW w:w="1830" w:type="dxa"/>
            <w:gridSpan w:val="2"/>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D02E405">
            <w:pPr>
              <w:rPr>
                <w:rFonts w:hint="eastAsia" w:ascii="宋体"/>
                <w:sz w:val="24"/>
                <w:szCs w:val="24"/>
              </w:rPr>
            </w:pPr>
          </w:p>
        </w:tc>
        <w:tc>
          <w:tcPr>
            <w:tcW w:w="1710" w:type="dxa"/>
            <w:gridSpan w:val="3"/>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AC8C787">
            <w:pPr>
              <w:rPr>
                <w:rFonts w:hint="eastAsia" w:ascii="宋体"/>
                <w:sz w:val="24"/>
                <w:szCs w:val="24"/>
              </w:rPr>
            </w:pPr>
          </w:p>
        </w:tc>
        <w:tc>
          <w:tcPr>
            <w:tcW w:w="18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B81EE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最后学历</w:t>
            </w:r>
          </w:p>
        </w:tc>
        <w:tc>
          <w:tcPr>
            <w:tcW w:w="19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20EA8E7C">
            <w:pPr>
              <w:keepNext w:val="0"/>
              <w:keepLines w:val="0"/>
              <w:widowControl/>
              <w:suppressLineNumbers w:val="0"/>
              <w:spacing w:before="0" w:beforeAutospacing="0" w:after="0" w:afterAutospacing="0"/>
              <w:ind w:left="0" w:right="0" w:firstLine="420"/>
              <w:jc w:val="left"/>
            </w:pPr>
          </w:p>
        </w:tc>
      </w:tr>
      <w:tr w14:paraId="2FDBDE0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075" w:hRule="atLeast"/>
          <w:jc w:val="center"/>
        </w:trPr>
        <w:tc>
          <w:tcPr>
            <w:tcW w:w="3375" w:type="dxa"/>
            <w:gridSpan w:val="4"/>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5F7DDC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1．自愿报考本专项计划。</w:t>
            </w:r>
          </w:p>
          <w:p w14:paraId="22672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2．与原单位签订协议书，保证毕业后回本人所在原单位从事思想政治理论课教学工作，并至少服务5年。</w:t>
            </w:r>
          </w:p>
          <w:p w14:paraId="1862EF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3．同意毕业后由学校将学位及学历证书统一寄至原单位。</w:t>
            </w:r>
          </w:p>
          <w:p w14:paraId="2DF508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4．若不按协议就业，本人按有关违约规定，支付培养成本和违约金。</w:t>
            </w:r>
          </w:p>
          <w:p w14:paraId="3178A5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注：考生和原单位若同意上述四项内容，可在考生签字一栏中签字，经所在单位盖章后，即可确认有报考资格。</w:t>
            </w:r>
          </w:p>
          <w:p w14:paraId="0A3596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考生签字</w:t>
            </w:r>
          </w:p>
          <w:p w14:paraId="061F7D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年 月 日</w:t>
            </w:r>
          </w:p>
        </w:tc>
        <w:tc>
          <w:tcPr>
            <w:tcW w:w="3990" w:type="dxa"/>
            <w:gridSpan w:val="3"/>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7E7D31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考生所在单位意见：</w:t>
            </w:r>
          </w:p>
          <w:p w14:paraId="30A692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（盖章）</w:t>
            </w:r>
          </w:p>
          <w:p w14:paraId="0BAEE3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年 月 日</w:t>
            </w:r>
          </w:p>
        </w:tc>
      </w:tr>
    </w:tbl>
    <w:p w14:paraId="2C7502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bdr w:val="none" w:color="auto" w:sz="0" w:space="0"/>
          <w:shd w:val="clear" w:fill="FFFFFF"/>
        </w:rPr>
        <w:t>注：本表一式三份：考生本人、考生所在单位、招生单位各留存一份</w:t>
      </w:r>
    </w:p>
    <w:p w14:paraId="1F1DF9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p>
    <w:p w14:paraId="5EA19E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附件二</w:t>
      </w:r>
    </w:p>
    <w:p w14:paraId="413889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center"/>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高校思想政治工作骨干在职攻读博士学位报考资格审查表</w:t>
      </w:r>
    </w:p>
    <w:tbl>
      <w:tblPr>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331"/>
        <w:gridCol w:w="837"/>
        <w:gridCol w:w="462"/>
        <w:gridCol w:w="1323"/>
        <w:gridCol w:w="386"/>
        <w:gridCol w:w="1409"/>
        <w:gridCol w:w="550"/>
        <w:gridCol w:w="546"/>
        <w:gridCol w:w="1552"/>
      </w:tblGrid>
      <w:tr w14:paraId="38CD94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10" w:hRule="atLeast"/>
          <w:jc w:val="center"/>
        </w:trPr>
        <w:tc>
          <w:tcPr>
            <w:tcW w:w="13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E5112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姓名</w:t>
            </w:r>
          </w:p>
        </w:tc>
        <w:tc>
          <w:tcPr>
            <w:tcW w:w="1360"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333AD11">
            <w:pPr>
              <w:keepNext w:val="0"/>
              <w:keepLines w:val="0"/>
              <w:widowControl/>
              <w:suppressLineNumbers w:val="0"/>
              <w:spacing w:before="0" w:beforeAutospacing="0" w:after="0" w:afterAutospacing="0"/>
              <w:ind w:left="0" w:right="0" w:firstLine="420"/>
              <w:jc w:val="left"/>
            </w:pPr>
          </w:p>
        </w:tc>
        <w:tc>
          <w:tcPr>
            <w:tcW w:w="135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58C4B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性别</w:t>
            </w:r>
          </w:p>
        </w:tc>
        <w:tc>
          <w:tcPr>
            <w:tcW w:w="2455" w:type="dxa"/>
            <w:gridSpan w:val="3"/>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19CCDFD">
            <w:pPr>
              <w:keepNext w:val="0"/>
              <w:keepLines w:val="0"/>
              <w:widowControl/>
              <w:suppressLineNumbers w:val="0"/>
              <w:spacing w:before="0" w:beforeAutospacing="0" w:after="0" w:afterAutospacing="0"/>
              <w:ind w:left="0" w:right="0" w:firstLine="420"/>
              <w:jc w:val="left"/>
            </w:pPr>
          </w:p>
        </w:tc>
        <w:tc>
          <w:tcPr>
            <w:tcW w:w="1770" w:type="dxa"/>
            <w:gridSpan w:val="2"/>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011BB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照片</w:t>
            </w:r>
          </w:p>
        </w:tc>
      </w:tr>
      <w:tr w14:paraId="3F5668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5E570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政治面貌</w:t>
            </w:r>
          </w:p>
        </w:tc>
        <w:tc>
          <w:tcPr>
            <w:tcW w:w="1360"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F823C38">
            <w:pPr>
              <w:keepNext w:val="0"/>
              <w:keepLines w:val="0"/>
              <w:widowControl/>
              <w:suppressLineNumbers w:val="0"/>
              <w:spacing w:before="0" w:beforeAutospacing="0" w:after="0" w:afterAutospacing="0"/>
              <w:ind w:left="0" w:right="0" w:firstLine="420"/>
              <w:jc w:val="left"/>
            </w:pPr>
          </w:p>
        </w:tc>
        <w:tc>
          <w:tcPr>
            <w:tcW w:w="135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851E6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出生日期</w:t>
            </w:r>
          </w:p>
        </w:tc>
        <w:tc>
          <w:tcPr>
            <w:tcW w:w="2455" w:type="dxa"/>
            <w:gridSpan w:val="3"/>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888B2DE">
            <w:pPr>
              <w:keepNext w:val="0"/>
              <w:keepLines w:val="0"/>
              <w:widowControl/>
              <w:suppressLineNumbers w:val="0"/>
              <w:spacing w:before="0" w:beforeAutospacing="0" w:after="0" w:afterAutospacing="0"/>
              <w:ind w:left="0" w:right="0" w:firstLine="420"/>
              <w:jc w:val="left"/>
            </w:pPr>
          </w:p>
        </w:tc>
        <w:tc>
          <w:tcPr>
            <w:tcW w:w="1770" w:type="dxa"/>
            <w:gridSpan w:val="2"/>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B606871">
            <w:pPr>
              <w:rPr>
                <w:rFonts w:hint="eastAsia" w:ascii="宋体"/>
                <w:sz w:val="24"/>
                <w:szCs w:val="24"/>
              </w:rPr>
            </w:pPr>
          </w:p>
        </w:tc>
      </w:tr>
      <w:tr w14:paraId="26BE9C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DB311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工作学校</w:t>
            </w:r>
          </w:p>
        </w:tc>
        <w:tc>
          <w:tcPr>
            <w:tcW w:w="1360"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963F439">
            <w:pPr>
              <w:keepNext w:val="0"/>
              <w:keepLines w:val="0"/>
              <w:widowControl/>
              <w:suppressLineNumbers w:val="0"/>
              <w:spacing w:before="0" w:beforeAutospacing="0" w:after="0" w:afterAutospacing="0"/>
              <w:ind w:left="0" w:right="0" w:firstLine="420"/>
              <w:jc w:val="left"/>
            </w:pPr>
          </w:p>
        </w:tc>
        <w:tc>
          <w:tcPr>
            <w:tcW w:w="1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F724E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工作院系（部门）</w:t>
            </w:r>
          </w:p>
        </w:tc>
        <w:tc>
          <w:tcPr>
            <w:tcW w:w="2455" w:type="dxa"/>
            <w:gridSpan w:val="3"/>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4D79F22">
            <w:pPr>
              <w:keepNext w:val="0"/>
              <w:keepLines w:val="0"/>
              <w:widowControl/>
              <w:suppressLineNumbers w:val="0"/>
              <w:spacing w:before="0" w:beforeAutospacing="0" w:after="0" w:afterAutospacing="0"/>
              <w:ind w:left="0" w:right="0" w:firstLine="420"/>
              <w:jc w:val="left"/>
            </w:pPr>
          </w:p>
        </w:tc>
        <w:tc>
          <w:tcPr>
            <w:tcW w:w="1770" w:type="dxa"/>
            <w:gridSpan w:val="2"/>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7CFE983">
            <w:pPr>
              <w:rPr>
                <w:rFonts w:hint="eastAsia" w:ascii="宋体"/>
                <w:sz w:val="24"/>
                <w:szCs w:val="24"/>
              </w:rPr>
            </w:pPr>
          </w:p>
        </w:tc>
      </w:tr>
      <w:tr w14:paraId="0983CA9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FA1F9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民族</w:t>
            </w:r>
          </w:p>
        </w:tc>
        <w:tc>
          <w:tcPr>
            <w:tcW w:w="1360"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659EA97">
            <w:pPr>
              <w:keepNext w:val="0"/>
              <w:keepLines w:val="0"/>
              <w:widowControl/>
              <w:suppressLineNumbers w:val="0"/>
              <w:spacing w:before="0" w:beforeAutospacing="0" w:after="0" w:afterAutospacing="0"/>
              <w:ind w:left="0" w:right="0" w:firstLine="420"/>
              <w:jc w:val="left"/>
            </w:pPr>
          </w:p>
        </w:tc>
        <w:tc>
          <w:tcPr>
            <w:tcW w:w="135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4937A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身份证号</w:t>
            </w:r>
          </w:p>
        </w:tc>
        <w:tc>
          <w:tcPr>
            <w:tcW w:w="4450" w:type="dxa"/>
            <w:gridSpan w:val="5"/>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1DC2651">
            <w:pPr>
              <w:keepNext w:val="0"/>
              <w:keepLines w:val="0"/>
              <w:widowControl/>
              <w:suppressLineNumbers w:val="0"/>
              <w:spacing w:before="0" w:beforeAutospacing="0" w:after="0" w:afterAutospacing="0"/>
              <w:ind w:left="0" w:right="0" w:firstLine="420"/>
              <w:jc w:val="left"/>
            </w:pPr>
          </w:p>
        </w:tc>
      </w:tr>
      <w:tr w14:paraId="53DD72E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D8ED7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专业技术职务</w:t>
            </w:r>
          </w:p>
        </w:tc>
        <w:tc>
          <w:tcPr>
            <w:tcW w:w="1360"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35D3C77">
            <w:pPr>
              <w:keepNext w:val="0"/>
              <w:keepLines w:val="0"/>
              <w:widowControl/>
              <w:suppressLineNumbers w:val="0"/>
              <w:spacing w:before="0" w:beforeAutospacing="0" w:after="0" w:afterAutospacing="0"/>
              <w:ind w:left="0" w:right="0" w:firstLine="420"/>
              <w:jc w:val="left"/>
            </w:pPr>
          </w:p>
        </w:tc>
        <w:tc>
          <w:tcPr>
            <w:tcW w:w="135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7215C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行政职务</w:t>
            </w:r>
          </w:p>
        </w:tc>
        <w:tc>
          <w:tcPr>
            <w:tcW w:w="4450" w:type="dxa"/>
            <w:gridSpan w:val="5"/>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941E897">
            <w:pPr>
              <w:keepNext w:val="0"/>
              <w:keepLines w:val="0"/>
              <w:widowControl/>
              <w:suppressLineNumbers w:val="0"/>
              <w:spacing w:before="0" w:beforeAutospacing="0" w:after="0" w:afterAutospacing="0"/>
              <w:ind w:left="0" w:right="0" w:firstLine="420"/>
              <w:jc w:val="left"/>
            </w:pPr>
          </w:p>
        </w:tc>
      </w:tr>
      <w:tr w14:paraId="1B422A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F5AC5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毕业学校</w:t>
            </w:r>
          </w:p>
        </w:tc>
        <w:tc>
          <w:tcPr>
            <w:tcW w:w="1360"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FF4AA94">
            <w:pPr>
              <w:keepNext w:val="0"/>
              <w:keepLines w:val="0"/>
              <w:widowControl/>
              <w:suppressLineNumbers w:val="0"/>
              <w:spacing w:before="0" w:beforeAutospacing="0" w:after="0" w:afterAutospacing="0"/>
              <w:ind w:left="0" w:right="0" w:firstLine="420"/>
              <w:jc w:val="left"/>
            </w:pPr>
          </w:p>
        </w:tc>
        <w:tc>
          <w:tcPr>
            <w:tcW w:w="135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9B221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最后学位</w:t>
            </w:r>
          </w:p>
        </w:tc>
        <w:tc>
          <w:tcPr>
            <w:tcW w:w="1840"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B31A84B">
            <w:pPr>
              <w:keepNext w:val="0"/>
              <w:keepLines w:val="0"/>
              <w:widowControl/>
              <w:suppressLineNumbers w:val="0"/>
              <w:spacing w:before="0" w:beforeAutospacing="0" w:after="0" w:afterAutospacing="0"/>
              <w:ind w:left="0" w:right="0" w:firstLine="420"/>
              <w:jc w:val="left"/>
            </w:pPr>
          </w:p>
        </w:tc>
        <w:tc>
          <w:tcPr>
            <w:tcW w:w="1135"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C644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最后学历</w:t>
            </w:r>
          </w:p>
        </w:tc>
        <w:tc>
          <w:tcPr>
            <w:tcW w:w="12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F6A4A89">
            <w:pPr>
              <w:keepNext w:val="0"/>
              <w:keepLines w:val="0"/>
              <w:widowControl/>
              <w:suppressLineNumbers w:val="0"/>
              <w:spacing w:before="0" w:beforeAutospacing="0" w:after="0" w:afterAutospacing="0"/>
              <w:ind w:left="0" w:right="0" w:firstLine="420"/>
              <w:jc w:val="left"/>
            </w:pPr>
          </w:p>
        </w:tc>
      </w:tr>
      <w:tr w14:paraId="12D87A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0" w:hRule="atLeast"/>
          <w:jc w:val="center"/>
        </w:trPr>
        <w:tc>
          <w:tcPr>
            <w:tcW w:w="13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8B041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毕业专业</w:t>
            </w:r>
          </w:p>
        </w:tc>
        <w:tc>
          <w:tcPr>
            <w:tcW w:w="1360"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92B9ECF">
            <w:pPr>
              <w:keepNext w:val="0"/>
              <w:keepLines w:val="0"/>
              <w:widowControl/>
              <w:suppressLineNumbers w:val="0"/>
              <w:spacing w:before="0" w:beforeAutospacing="0" w:after="0" w:afterAutospacing="0"/>
              <w:ind w:left="0" w:right="0" w:firstLine="420"/>
              <w:jc w:val="left"/>
            </w:pPr>
          </w:p>
        </w:tc>
        <w:tc>
          <w:tcPr>
            <w:tcW w:w="135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48B33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毕业日期</w:t>
            </w:r>
          </w:p>
        </w:tc>
        <w:tc>
          <w:tcPr>
            <w:tcW w:w="1885"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B713A34">
            <w:pPr>
              <w:keepNext w:val="0"/>
              <w:keepLines w:val="0"/>
              <w:widowControl/>
              <w:suppressLineNumbers w:val="0"/>
              <w:spacing w:before="0" w:beforeAutospacing="0" w:after="0" w:afterAutospacing="0"/>
              <w:ind w:left="0" w:right="0" w:firstLine="420"/>
              <w:jc w:val="left"/>
            </w:pPr>
          </w:p>
        </w:tc>
        <w:tc>
          <w:tcPr>
            <w:tcW w:w="1125"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EEFAF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从事思政工作年限</w:t>
            </w:r>
          </w:p>
        </w:tc>
        <w:tc>
          <w:tcPr>
            <w:tcW w:w="12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1224C74">
            <w:pPr>
              <w:keepNext w:val="0"/>
              <w:keepLines w:val="0"/>
              <w:widowControl/>
              <w:suppressLineNumbers w:val="0"/>
              <w:spacing w:before="0" w:beforeAutospacing="0" w:after="0" w:afterAutospacing="0"/>
              <w:ind w:left="0" w:right="0" w:firstLine="420"/>
              <w:jc w:val="left"/>
            </w:pPr>
          </w:p>
        </w:tc>
      </w:tr>
      <w:tr w14:paraId="217686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13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A3EFC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工作岗位和工作简历</w:t>
            </w:r>
          </w:p>
        </w:tc>
        <w:tc>
          <w:tcPr>
            <w:tcW w:w="7360" w:type="dxa"/>
            <w:gridSpan w:val="8"/>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68C45E7">
            <w:pPr>
              <w:keepNext w:val="0"/>
              <w:keepLines w:val="0"/>
              <w:widowControl/>
              <w:suppressLineNumbers w:val="0"/>
              <w:spacing w:before="0" w:beforeAutospacing="0" w:after="0" w:afterAutospacing="0"/>
              <w:ind w:left="0" w:right="0" w:firstLine="420"/>
              <w:jc w:val="left"/>
            </w:pPr>
          </w:p>
        </w:tc>
      </w:tr>
      <w:tr w14:paraId="6B4561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ACB56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邮寄地址及电话</w:t>
            </w:r>
          </w:p>
        </w:tc>
        <w:tc>
          <w:tcPr>
            <w:tcW w:w="7360" w:type="dxa"/>
            <w:gridSpan w:val="8"/>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D7F105A">
            <w:pPr>
              <w:keepNext w:val="0"/>
              <w:keepLines w:val="0"/>
              <w:widowControl/>
              <w:suppressLineNumbers w:val="0"/>
              <w:spacing w:before="0" w:beforeAutospacing="0" w:after="0" w:afterAutospacing="0"/>
              <w:ind w:left="0" w:right="0" w:firstLine="420"/>
              <w:jc w:val="left"/>
            </w:pPr>
          </w:p>
        </w:tc>
      </w:tr>
      <w:tr w14:paraId="217B0E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56" w:hRule="atLeast"/>
          <w:jc w:val="center"/>
        </w:trPr>
        <w:tc>
          <w:tcPr>
            <w:tcW w:w="7125" w:type="dxa"/>
            <w:gridSpan w:val="9"/>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1A9832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获奖情况：</w:t>
            </w:r>
          </w:p>
        </w:tc>
      </w:tr>
      <w:tr w14:paraId="4CA765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2221" w:hRule="atLeast"/>
          <w:jc w:val="center"/>
        </w:trPr>
        <w:tc>
          <w:tcPr>
            <w:tcW w:w="2250"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01D1C2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工作学校思政工作部门推荐意见：</w:t>
            </w:r>
          </w:p>
          <w:p w14:paraId="08707F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（盖章）</w:t>
            </w:r>
          </w:p>
          <w:p w14:paraId="1EB3C6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年月日</w:t>
            </w:r>
          </w:p>
        </w:tc>
        <w:tc>
          <w:tcPr>
            <w:tcW w:w="2250" w:type="dxa"/>
            <w:gridSpan w:val="3"/>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15267E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工作学校人事部门推荐意见：</w:t>
            </w:r>
          </w:p>
          <w:p w14:paraId="651ACA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（盖章）</w:t>
            </w:r>
          </w:p>
          <w:p w14:paraId="28674E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年月日</w:t>
            </w:r>
          </w:p>
        </w:tc>
        <w:tc>
          <w:tcPr>
            <w:tcW w:w="2625" w:type="dxa"/>
            <w:gridSpan w:val="4"/>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3EF725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省级党委教育工作部门职能处室审核意见：</w:t>
            </w:r>
          </w:p>
          <w:p w14:paraId="4AE923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（盖章）</w:t>
            </w:r>
          </w:p>
          <w:p w14:paraId="58EBC2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微软雅黑" w:hAnsi="微软雅黑" w:eastAsia="微软雅黑" w:cs="微软雅黑"/>
                <w:sz w:val="27"/>
                <w:szCs w:val="27"/>
                <w:bdr w:val="none" w:color="auto" w:sz="0" w:space="0"/>
              </w:rPr>
              <w:t>年月日</w:t>
            </w:r>
          </w:p>
        </w:tc>
      </w:tr>
    </w:tbl>
    <w:p w14:paraId="621113B9">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ranklin Gothic Medium">
    <w:panose1 w:val="020B0603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0576B"/>
    <w:rsid w:val="4FA05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2024-12-18T02:00:00Z</dcterms:created>
  <dc:creator>WPS_1663235086</dc:creator>
  <cp:lastModifiedBy>WPS_1663235086</cp:lastModifiedBy>
  <dcterms:modified xsi:type="dcterms:W3CDTF">2024-12-18T08:11:19Z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34981EA0A190480EABE94B6F03D45703_11</vt:lpwstr>
  </property>
</Properties>
</file>