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99" w:leftChars="83"/>
        <w:jc w:val="center"/>
        <w:rPr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b/>
          <w:bCs/>
          <w:sz w:val="28"/>
          <w:szCs w:val="28"/>
        </w:rPr>
        <w:t>博士报名上传、下载材料指南</w:t>
      </w:r>
    </w:p>
    <w:bookmarkEnd w:id="0"/>
    <w:p>
      <w:pPr>
        <w:pStyle w:val="6"/>
        <w:numPr>
          <w:ilvl w:val="0"/>
          <w:numId w:val="1"/>
        </w:numPr>
        <w:ind w:leftChars="0" w:firstLineChars="0"/>
      </w:pPr>
      <w:r>
        <w:rPr>
          <w:rFonts w:ascii="黑体" w:hAnsi="黑体" w:eastAsia="黑体"/>
          <w:b/>
          <w:b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197485</wp:posOffset>
            </wp:positionH>
            <wp:positionV relativeFrom="paragraph">
              <wp:posOffset>3390900</wp:posOffset>
            </wp:positionV>
            <wp:extent cx="5274310" cy="2473325"/>
            <wp:effectExtent l="0" t="0" r="2540" b="317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162560</wp:posOffset>
            </wp:positionH>
            <wp:positionV relativeFrom="paragraph">
              <wp:posOffset>675640</wp:posOffset>
            </wp:positionV>
            <wp:extent cx="5274310" cy="2654935"/>
            <wp:effectExtent l="0" t="0" r="254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4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进入武汉体育学院博士网上报名页面，首先可在“附加信息”下点击“查看”下载专家推荐表和思想政治表，并了解“附加材料”上传的要求。</w:t>
      </w:r>
    </w:p>
    <w:p>
      <w:pPr>
        <w:ind w:leftChars="0"/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6242050</wp:posOffset>
            </wp:positionV>
            <wp:extent cx="5274310" cy="1854200"/>
            <wp:effectExtent l="0" t="0" r="254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8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42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2、按照报名系统的引导，逐一填写本人的报考信息（请如实填报），直到生成考生的报名号（牢记报名号）。并在报名号下面点击“填写附加材料”，进入下图点击“填写”，完成“附加材料”（报名资格审查材料）的上传。</w:t>
      </w:r>
    </w:p>
    <w:p>
      <w:pPr>
        <w:ind w:leftChars="0"/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92710</wp:posOffset>
            </wp:positionH>
            <wp:positionV relativeFrom="paragraph">
              <wp:posOffset>955675</wp:posOffset>
            </wp:positionV>
            <wp:extent cx="5274310" cy="2287905"/>
            <wp:effectExtent l="0" t="0" r="2540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如已完成了报考信息的填报，但未准备好资格审查材料，可在材料准备完成后，再次登录网报页面，点击“</w:t>
      </w:r>
      <w:r>
        <w:rPr>
          <w:rFonts w:hint="eastAsia"/>
          <w:b/>
          <w:bCs/>
          <w:color w:val="00B0F0"/>
        </w:rPr>
        <w:t>上传附加材料</w:t>
      </w:r>
      <w:r>
        <w:rPr>
          <w:rFonts w:hint="eastAsia"/>
        </w:rPr>
        <w:t>”（见下图中间第三行）补齐报名材料。</w:t>
      </w:r>
    </w:p>
    <w:p>
      <w:pPr>
        <w:ind w:leftChars="0"/>
        <w:rPr>
          <w:rFonts w:hint="eastAsia"/>
        </w:rPr>
      </w:pPr>
      <w:r>
        <w:t>3</w:t>
      </w:r>
      <w:r>
        <w:rPr>
          <w:rFonts w:hint="eastAsia"/>
        </w:rPr>
        <w:t>、所有材料填报完成后，必须点击“学籍学历校验结果”（见上图），如校验提示错误，请针对提示更改学籍学历错误，否则不予准考。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276" w:right="1800" w:bottom="1134" w:left="1800" w:header="568" w:footer="726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480"/>
      </w:pPr>
      <w:r>
        <w:separator/>
      </w:r>
    </w:p>
  </w:endnote>
  <w:endnote w:type="continuationSeparator" w:id="1">
    <w:p>
      <w:pPr>
        <w:spacing w:line="240" w:lineRule="auto"/>
        <w:ind w:left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480"/>
      </w:pPr>
      <w:r>
        <w:separator/>
      </w:r>
    </w:p>
  </w:footnote>
  <w:footnote w:type="continuationSeparator" w:id="1">
    <w:p>
      <w:pPr>
        <w:spacing w:line="240" w:lineRule="auto"/>
        <w:ind w:left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772648"/>
    <w:multiLevelType w:val="multilevel"/>
    <w:tmpl w:val="4C772648"/>
    <w:lvl w:ilvl="0" w:tentative="0">
      <w:start w:val="1"/>
      <w:numFmt w:val="decimal"/>
      <w:lvlText w:val="%1、"/>
      <w:lvlJc w:val="left"/>
      <w:pPr>
        <w:ind w:left="559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39" w:hanging="420"/>
      </w:pPr>
    </w:lvl>
    <w:lvl w:ilvl="2" w:tentative="0">
      <w:start w:val="1"/>
      <w:numFmt w:val="lowerRoman"/>
      <w:lvlText w:val="%3."/>
      <w:lvlJc w:val="right"/>
      <w:pPr>
        <w:ind w:left="1459" w:hanging="420"/>
      </w:pPr>
    </w:lvl>
    <w:lvl w:ilvl="3" w:tentative="0">
      <w:start w:val="1"/>
      <w:numFmt w:val="decimal"/>
      <w:lvlText w:val="%4."/>
      <w:lvlJc w:val="left"/>
      <w:pPr>
        <w:ind w:left="1879" w:hanging="420"/>
      </w:pPr>
    </w:lvl>
    <w:lvl w:ilvl="4" w:tentative="0">
      <w:start w:val="1"/>
      <w:numFmt w:val="lowerLetter"/>
      <w:lvlText w:val="%5)"/>
      <w:lvlJc w:val="left"/>
      <w:pPr>
        <w:ind w:left="2299" w:hanging="420"/>
      </w:pPr>
    </w:lvl>
    <w:lvl w:ilvl="5" w:tentative="0">
      <w:start w:val="1"/>
      <w:numFmt w:val="lowerRoman"/>
      <w:lvlText w:val="%6."/>
      <w:lvlJc w:val="right"/>
      <w:pPr>
        <w:ind w:left="2719" w:hanging="420"/>
      </w:pPr>
    </w:lvl>
    <w:lvl w:ilvl="6" w:tentative="0">
      <w:start w:val="1"/>
      <w:numFmt w:val="decimal"/>
      <w:lvlText w:val="%7."/>
      <w:lvlJc w:val="left"/>
      <w:pPr>
        <w:ind w:left="3139" w:hanging="420"/>
      </w:pPr>
    </w:lvl>
    <w:lvl w:ilvl="7" w:tentative="0">
      <w:start w:val="1"/>
      <w:numFmt w:val="lowerLetter"/>
      <w:lvlText w:val="%8)"/>
      <w:lvlJc w:val="left"/>
      <w:pPr>
        <w:ind w:left="3559" w:hanging="420"/>
      </w:pPr>
    </w:lvl>
    <w:lvl w:ilvl="8" w:tentative="0">
      <w:start w:val="1"/>
      <w:numFmt w:val="lowerRoman"/>
      <w:lvlText w:val="%9."/>
      <w:lvlJc w:val="right"/>
      <w:pPr>
        <w:ind w:left="397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16"/>
    <w:rsid w:val="000216A2"/>
    <w:rsid w:val="000271F0"/>
    <w:rsid w:val="00076116"/>
    <w:rsid w:val="00151079"/>
    <w:rsid w:val="001542F6"/>
    <w:rsid w:val="00210B8E"/>
    <w:rsid w:val="002C224C"/>
    <w:rsid w:val="002D6AC0"/>
    <w:rsid w:val="0036143F"/>
    <w:rsid w:val="003D1741"/>
    <w:rsid w:val="003E1407"/>
    <w:rsid w:val="005337C0"/>
    <w:rsid w:val="0057627A"/>
    <w:rsid w:val="006713C4"/>
    <w:rsid w:val="0071625C"/>
    <w:rsid w:val="007F6B02"/>
    <w:rsid w:val="008D10FE"/>
    <w:rsid w:val="00906ACC"/>
    <w:rsid w:val="0092350F"/>
    <w:rsid w:val="009402F8"/>
    <w:rsid w:val="009822C6"/>
    <w:rsid w:val="00A832F5"/>
    <w:rsid w:val="00AC06A1"/>
    <w:rsid w:val="00AD29B9"/>
    <w:rsid w:val="00AE3DD8"/>
    <w:rsid w:val="00B12D22"/>
    <w:rsid w:val="00B36A36"/>
    <w:rsid w:val="00B929A7"/>
    <w:rsid w:val="00C108E4"/>
    <w:rsid w:val="00D13900"/>
    <w:rsid w:val="00D64BAC"/>
    <w:rsid w:val="00E94901"/>
    <w:rsid w:val="00FD2139"/>
    <w:rsid w:val="048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80" w:lineRule="exact"/>
      <w:ind w:left="200" w:leftChars="200"/>
      <w:jc w:val="both"/>
    </w:pPr>
    <w:rPr>
      <w:rFonts w:ascii="Times New Roman" w:hAnsi="Times New Roman" w:eastAsia="仿宋" w:cstheme="minorBidi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5">
    <w:name w:val="页脚 字符"/>
    <w:basedOn w:val="4"/>
    <w:link w:val="2"/>
    <w:uiPriority w:val="99"/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numbering" Target="numbering.xml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86B23-4A2B-46AF-89CC-BEF4864A73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308</Words>
  <Characters>308</Characters>
  <Lines>2</Lines>
  <Paragraphs>1</Paragraphs>
  <TotalTime>122</TotalTime>
  <ScaleCrop>false</ScaleCrop>
  <LinksUpToDate>false</LinksUpToDate>
  <CharactersWithSpaces>308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2022-12-06T13:13:00Z</dcterms:created>
  <dc:creator>黄 东清</dc:creator>
  <cp:lastModifiedBy>听音寻路</cp:lastModifiedBy>
  <dcterms:modified xsi:type="dcterms:W3CDTF">2022-12-07T02:35:16Z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2FE37B0FC94844ED94DF32C57B5C807C</vt:lpwstr>
  </property>
</Properties>
</file>