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DD228">
      <w:pPr>
        <w:pStyle w:val="4"/>
        <w:spacing w:before="75" w:beforeAutospacing="0" w:after="75" w:afterAutospacing="0" w:line="675" w:lineRule="atLeast"/>
        <w:jc w:val="center"/>
        <w:rPr>
          <w:rFonts w:hint="default" w:eastAsia="宋体"/>
          <w:b/>
          <w:sz w:val="36"/>
          <w:lang w:val="en-US" w:eastAsia="zh-CN"/>
        </w:rPr>
      </w:pPr>
      <w:r>
        <w:rPr>
          <w:rFonts w:hint="eastAsia"/>
          <w:b/>
          <w:sz w:val="36"/>
        </w:rPr>
        <w:t>学术学位博士研究生网报系统填写</w:t>
      </w:r>
      <w:r>
        <w:rPr>
          <w:rFonts w:hint="eastAsia"/>
          <w:b/>
          <w:sz w:val="36"/>
          <w:lang w:val="en-US" w:eastAsia="zh-CN"/>
        </w:rPr>
        <w:t>注意事项</w:t>
      </w:r>
    </w:p>
    <w:p w14:paraId="6BE3F9C2">
      <w:pPr>
        <w:pStyle w:val="4"/>
        <w:spacing w:before="75" w:beforeAutospacing="0" w:after="75" w:afterAutospacing="0" w:line="360" w:lineRule="auto"/>
        <w:ind w:firstLine="442" w:firstLineChars="200"/>
        <w:jc w:val="center"/>
        <w:rPr>
          <w:rFonts w:hint="eastAsia"/>
          <w:b/>
          <w:sz w:val="22"/>
        </w:rPr>
      </w:pPr>
    </w:p>
    <w:p w14:paraId="3598079D">
      <w:pPr>
        <w:pStyle w:val="4"/>
        <w:spacing w:before="75" w:beforeAutospacing="0" w:after="75" w:afterAutospacing="0" w:line="360" w:lineRule="auto"/>
        <w:ind w:firstLine="480" w:firstLineChars="20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考生登录中国研究生招生信息网</w:t>
      </w:r>
      <w:r>
        <w:fldChar w:fldCharType="begin"/>
      </w:r>
      <w:r>
        <w:instrText xml:space="preserve"> HYPERLINK "http://yz.chsi.com.cn/" </w:instrText>
      </w:r>
      <w:r>
        <w:fldChar w:fldCharType="separate"/>
      </w:r>
      <w:r>
        <w:rPr>
          <w:rStyle w:val="7"/>
          <w:rFonts w:hint="eastAsia"/>
          <w:color w:val="1E50A2"/>
        </w:rPr>
        <w:t>http://yz.chsi.com.cn/</w:t>
      </w:r>
      <w:r>
        <w:rPr>
          <w:rStyle w:val="7"/>
          <w:rFonts w:hint="eastAsia"/>
          <w:color w:val="1E50A2"/>
        </w:rPr>
        <w:fldChar w:fldCharType="end"/>
      </w:r>
      <w:r>
        <w:rPr>
          <w:rFonts w:hint="eastAsia"/>
          <w:color w:val="000000"/>
        </w:rPr>
        <w:t>，进入博士研究生报名信息采集系统，按流程要求进行报名。</w:t>
      </w:r>
      <w:bookmarkStart w:id="0" w:name="_Hlk157193403"/>
      <w:r>
        <w:rPr>
          <w:rFonts w:hint="eastAsia"/>
          <w:color w:val="000000"/>
        </w:rPr>
        <w:t>报名完成后回到报名信息首页，点击“附加要求”，下载现场确认材料模板。</w:t>
      </w:r>
      <w:bookmarkEnd w:id="0"/>
    </w:p>
    <w:p w14:paraId="23F16E48">
      <w:pPr>
        <w:pStyle w:val="4"/>
        <w:spacing w:before="75" w:beforeAutospacing="0" w:after="75" w:afterAutospacing="0" w:line="360" w:lineRule="auto"/>
        <w:ind w:firstLine="480" w:firstLineChars="20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考生填报系统时需确保填写的信息真实可信，填写时需注意以下要求：</w:t>
      </w:r>
    </w:p>
    <w:p w14:paraId="00207BBA">
      <w:pPr>
        <w:pStyle w:val="4"/>
        <w:spacing w:before="75" w:beforeAutospacing="0" w:after="75" w:afterAutospacing="0" w:line="360" w:lineRule="auto"/>
        <w:ind w:firstLine="480" w:firstLineChars="20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1、考生来源填写：硕博连读考生选择“在学硕士”，申请考核制的应届生选择“应届毕业生”，申请考核制的往届生根据个人实际情况选择。</w:t>
      </w:r>
    </w:p>
    <w:p w14:paraId="7937518E">
      <w:pPr>
        <w:pStyle w:val="4"/>
        <w:spacing w:before="0" w:beforeAutospacing="0" w:after="0" w:afterAutospacing="0" w:line="360" w:lineRule="auto"/>
        <w:ind w:firstLine="480" w:firstLineChars="200"/>
        <w:jc w:val="both"/>
        <w:rPr>
          <w:rFonts w:hint="eastAsia"/>
        </w:rPr>
      </w:pPr>
      <w:r>
        <w:rPr>
          <w:rFonts w:hint="eastAsia"/>
        </w:rPr>
        <w:t>2、申请硕博连读的考生网上</w:t>
      </w:r>
      <w:r>
        <w:t>报名时仍需选择初试科目</w:t>
      </w:r>
      <w:r>
        <w:rPr>
          <w:rFonts w:hint="eastAsia"/>
        </w:rPr>
        <w:t>但不参加考试，并须在备用信息栏填写所在年级</w:t>
      </w:r>
      <w:r>
        <w:t>（</w:t>
      </w:r>
      <w:r>
        <w:rPr>
          <w:rFonts w:hint="eastAsia"/>
        </w:rPr>
        <w:t>研一/</w:t>
      </w:r>
      <w:r>
        <w:t>研二/研三）</w:t>
      </w:r>
      <w:r>
        <w:rPr>
          <w:rFonts w:hint="eastAsia"/>
        </w:rPr>
        <w:t>及外语水平成绩，</w:t>
      </w:r>
      <w:r>
        <w:t>填写示例：“</w:t>
      </w:r>
      <w:r>
        <w:rPr>
          <w:rFonts w:hint="eastAsia"/>
        </w:rPr>
        <w:t>研二</w:t>
      </w:r>
      <w:r>
        <w:t>，</w:t>
      </w:r>
      <w:r>
        <w:rPr>
          <w:rFonts w:hint="eastAsia"/>
        </w:rPr>
        <w:t>CET</w:t>
      </w:r>
      <w:r>
        <w:t>4_</w:t>
      </w:r>
      <w:r>
        <w:rPr>
          <w:rFonts w:hint="eastAsia"/>
          <w:lang w:val="en-US" w:eastAsia="zh-CN"/>
        </w:rPr>
        <w:t>500</w:t>
      </w:r>
      <w:r>
        <w:t>”</w:t>
      </w:r>
      <w:r>
        <w:rPr>
          <w:rFonts w:hint="eastAsia"/>
        </w:rPr>
        <w:t>。</w:t>
      </w:r>
    </w:p>
    <w:p w14:paraId="5A409D43">
      <w:pPr>
        <w:pStyle w:val="4"/>
        <w:spacing w:before="0" w:beforeAutospacing="0" w:after="0" w:afterAutospacing="0" w:line="360" w:lineRule="auto"/>
        <w:ind w:firstLine="480" w:firstLineChars="200"/>
        <w:jc w:val="both"/>
        <w:rPr>
          <w:rFonts w:hint="eastAsia"/>
        </w:rPr>
      </w:pPr>
      <w:r>
        <w:rPr>
          <w:rFonts w:hint="eastAsia"/>
        </w:rPr>
        <w:t>3、以“申请-考核制”方式报考的考生在网上报名时选择考试方式为“申请考核”，请按默认初试科目选择，不参加考试。在备用信息栏填写外语水平成绩，</w:t>
      </w:r>
      <w:r>
        <w:t>填写示例：“</w:t>
      </w:r>
      <w:r>
        <w:rPr>
          <w:rFonts w:hint="eastAsia"/>
        </w:rPr>
        <w:t>CET</w:t>
      </w:r>
      <w:r>
        <w:t>4_5</w:t>
      </w:r>
      <w:r>
        <w:rPr>
          <w:rFonts w:hint="eastAsia"/>
          <w:lang w:val="en-US" w:eastAsia="zh-CN"/>
        </w:rPr>
        <w:t>00</w:t>
      </w:r>
      <w:r>
        <w:t>”</w:t>
      </w:r>
    </w:p>
    <w:p w14:paraId="7BDDF21F">
      <w:pPr>
        <w:pStyle w:val="4"/>
        <w:spacing w:before="0" w:beforeAutospacing="0" w:after="0" w:afterAutospacing="0" w:line="360" w:lineRule="auto"/>
        <w:ind w:firstLine="480" w:firstLineChars="200"/>
        <w:jc w:val="both"/>
        <w:rPr>
          <w:rFonts w:hint="eastAsia"/>
        </w:rPr>
      </w:pPr>
      <w:r>
        <w:rPr>
          <w:rFonts w:hint="eastAsia"/>
        </w:rPr>
        <w:t>4、所有</w:t>
      </w:r>
      <w:r>
        <w:t>考生应在</w:t>
      </w:r>
      <w:r>
        <w:rPr>
          <w:rFonts w:hint="eastAsia"/>
        </w:rPr>
        <w:t>“</w:t>
      </w:r>
      <w:r>
        <w:t>备</w:t>
      </w:r>
      <w:r>
        <w:rPr>
          <w:rFonts w:hint="eastAsia"/>
        </w:rPr>
        <w:t>用</w:t>
      </w:r>
      <w:r>
        <w:t>信息1-3”栏</w:t>
      </w:r>
      <w:r>
        <w:rPr>
          <w:rFonts w:hint="eastAsia"/>
        </w:rPr>
        <w:t>填写</w:t>
      </w:r>
      <w:r>
        <w:t>已获得科研成果</w:t>
      </w:r>
      <w:r>
        <w:rPr>
          <w:rFonts w:hint="eastAsia"/>
        </w:rPr>
        <w:t>、主持的项目或竞赛获奖，填写</w:t>
      </w:r>
      <w:r>
        <w:t>示例：</w:t>
      </w:r>
    </w:p>
    <w:p w14:paraId="0C9E86DA">
      <w:pPr>
        <w:pStyle w:val="4"/>
        <w:spacing w:before="0" w:beforeAutospacing="0" w:after="0" w:afterAutospacing="0" w:line="360" w:lineRule="auto"/>
        <w:ind w:firstLine="600" w:firstLineChars="250"/>
        <w:jc w:val="both"/>
        <w:rPr>
          <w:rFonts w:hint="eastAsia"/>
        </w:rPr>
      </w:pPr>
      <w:r>
        <w:rPr>
          <w:rFonts w:hint="eastAsia"/>
        </w:rPr>
        <w:t>①科研</w:t>
      </w:r>
      <w:r>
        <w:t>论文</w:t>
      </w:r>
      <w:r>
        <w:rPr>
          <w:rFonts w:hint="eastAsia"/>
        </w:rPr>
        <w:t>：</w:t>
      </w:r>
      <w:r>
        <w:t>期刊名</w:t>
      </w:r>
      <w:r>
        <w:rPr>
          <w:rFonts w:hint="eastAsia"/>
          <w:lang w:eastAsia="zh-CN"/>
        </w:rPr>
        <w:t>（</w:t>
      </w:r>
      <w:r>
        <w:rPr>
          <w:rFonts w:hint="eastAsia"/>
        </w:rPr>
        <w:t>可</w:t>
      </w:r>
      <w:r>
        <w:t>简写</w:t>
      </w:r>
      <w:r>
        <w:rPr>
          <w:rFonts w:hint="eastAsia"/>
          <w:lang w:eastAsia="zh-CN"/>
        </w:rPr>
        <w:t>）</w:t>
      </w:r>
      <w:r>
        <w:t>.</w:t>
      </w:r>
      <w:r>
        <w:rPr>
          <w:rFonts w:hint="eastAsia"/>
        </w:rPr>
        <w:t>发表时间</w:t>
      </w:r>
      <w:r>
        <w:t>，作者排序（期刊级别/分区）</w:t>
      </w:r>
      <w:r>
        <w:rPr>
          <w:rFonts w:hint="eastAsia"/>
        </w:rPr>
        <w:t>；</w:t>
      </w:r>
    </w:p>
    <w:p w14:paraId="38A808C7">
      <w:pPr>
        <w:pStyle w:val="4"/>
        <w:spacing w:before="0" w:beforeAutospacing="0" w:after="0" w:afterAutospacing="0" w:line="360" w:lineRule="auto"/>
        <w:ind w:firstLine="600" w:firstLineChars="250"/>
        <w:jc w:val="both"/>
        <w:rPr>
          <w:rFonts w:hint="eastAsia"/>
        </w:rPr>
      </w:pPr>
      <w:r>
        <w:rPr>
          <w:rFonts w:hint="eastAsia"/>
        </w:rPr>
        <w:t>②授权专利：</w:t>
      </w:r>
      <w:r>
        <w:t>专利名称.授权日期,专利号</w:t>
      </w:r>
      <w:r>
        <w:rPr>
          <w:rFonts w:hint="eastAsia"/>
        </w:rPr>
        <w:t>，</w:t>
      </w:r>
      <w:r>
        <w:t>作者排序</w:t>
      </w:r>
      <w:r>
        <w:rPr>
          <w:rFonts w:hint="eastAsia"/>
        </w:rPr>
        <w:t>；</w:t>
      </w:r>
    </w:p>
    <w:p w14:paraId="0EC2FFED">
      <w:pPr>
        <w:pStyle w:val="4"/>
        <w:spacing w:before="0" w:beforeAutospacing="0" w:after="0" w:afterAutospacing="0" w:line="360" w:lineRule="auto"/>
        <w:ind w:firstLine="600" w:firstLineChars="250"/>
        <w:jc w:val="both"/>
        <w:rPr>
          <w:rFonts w:hint="eastAsia"/>
        </w:rPr>
      </w:pPr>
      <w:r>
        <w:rPr>
          <w:rFonts w:hint="eastAsia"/>
        </w:rPr>
        <w:t>③主持项目：项目级别，立项日期，项目名称等；</w:t>
      </w:r>
    </w:p>
    <w:p w14:paraId="228B9375">
      <w:pPr>
        <w:pStyle w:val="4"/>
        <w:spacing w:before="0" w:beforeAutospacing="0" w:after="0" w:afterAutospacing="0" w:line="360" w:lineRule="auto"/>
        <w:ind w:firstLine="600" w:firstLineChars="250"/>
        <w:jc w:val="both"/>
        <w:rPr>
          <w:rFonts w:hint="eastAsia"/>
        </w:rPr>
      </w:pPr>
      <w:r>
        <w:rPr>
          <w:rFonts w:hint="eastAsia"/>
        </w:rPr>
        <w:t>④竞赛获奖：竞赛类型、参与者排名、获奖级别等。</w:t>
      </w:r>
    </w:p>
    <w:p w14:paraId="21657AE2">
      <w:pPr>
        <w:pStyle w:val="4"/>
        <w:spacing w:before="0" w:beforeAutospacing="0" w:after="0" w:afterAutospacing="0" w:line="360" w:lineRule="auto"/>
        <w:ind w:firstLine="600" w:firstLineChars="250"/>
        <w:jc w:val="both"/>
        <w:rPr>
          <w:rFonts w:hint="eastAsia"/>
        </w:rPr>
      </w:pPr>
      <w:r>
        <w:rPr>
          <w:rFonts w:hint="eastAsia"/>
        </w:rPr>
        <w:t>若</w:t>
      </w:r>
      <w:r>
        <w:t>尚无</w:t>
      </w:r>
      <w:r>
        <w:rPr>
          <w:rFonts w:hint="eastAsia"/>
        </w:rPr>
        <w:t>科研</w:t>
      </w:r>
      <w:r>
        <w:t>成果，填“</w:t>
      </w:r>
      <w:r>
        <w:rPr>
          <w:rFonts w:hint="eastAsia"/>
        </w:rPr>
        <w:t>无</w:t>
      </w:r>
      <w:r>
        <w:t>”</w:t>
      </w:r>
      <w:r>
        <w:rPr>
          <w:rFonts w:hint="eastAsia"/>
        </w:rPr>
        <w:t>；成果过多者可简单填写</w:t>
      </w:r>
      <w:r>
        <w:rPr>
          <w:rFonts w:hint="eastAsia"/>
          <w:lang w:eastAsia="zh-CN"/>
        </w:rPr>
        <w:t>，</w:t>
      </w:r>
      <w:bookmarkStart w:id="1" w:name="_GoBack"/>
      <w:bookmarkEnd w:id="1"/>
      <w:r>
        <w:rPr>
          <w:rFonts w:hint="eastAsia"/>
        </w:rPr>
        <w:t>如“SCI二区论文2篇，授权发明专利1个，主持省级项目一项，获“挑战杯”全国二等奖”。</w:t>
      </w:r>
    </w:p>
    <w:p w14:paraId="4D27F99B">
      <w:pPr>
        <w:pStyle w:val="4"/>
        <w:spacing w:before="0" w:beforeAutospacing="0" w:after="0" w:afterAutospacing="0" w:line="360" w:lineRule="auto"/>
        <w:ind w:firstLine="480" w:firstLineChars="200"/>
        <w:jc w:val="both"/>
        <w:rPr>
          <w:rFonts w:hint="eastAsia"/>
        </w:rPr>
      </w:pPr>
      <w:r>
        <w:rPr>
          <w:rFonts w:hint="eastAsia"/>
        </w:rPr>
        <w:t>5、学历</w:t>
      </w:r>
      <w:r>
        <w:t>、学位信息填写</w:t>
      </w:r>
      <w:r>
        <w:rPr>
          <w:rFonts w:hint="eastAsia"/>
        </w:rPr>
        <w:t>时</w:t>
      </w:r>
      <w:r>
        <w:t>，</w:t>
      </w:r>
      <w:r>
        <w:rPr>
          <w:rFonts w:hint="eastAsia"/>
        </w:rPr>
        <w:t>①</w:t>
      </w:r>
      <w:r>
        <w:t>应届生</w:t>
      </w:r>
      <w:r>
        <w:rPr>
          <w:rFonts w:hint="eastAsia"/>
        </w:rPr>
        <w:t>最高学位“**</w:t>
      </w:r>
      <w:r>
        <w:t>硕士</w:t>
      </w:r>
      <w:r>
        <w:rPr>
          <w:rFonts w:hint="eastAsia"/>
        </w:rPr>
        <w:t>”</w:t>
      </w:r>
      <w:r>
        <w:t>（</w:t>
      </w:r>
      <w:r>
        <w:rPr>
          <w:rFonts w:hint="eastAsia"/>
        </w:rPr>
        <w:t>3</w:t>
      </w:r>
      <w:r>
        <w:t>开</w:t>
      </w:r>
      <w:r>
        <w:rPr>
          <w:rFonts w:hint="eastAsia"/>
        </w:rPr>
        <w:t>头</w:t>
      </w:r>
      <w:r>
        <w:t>）</w:t>
      </w:r>
      <w:r>
        <w:rPr>
          <w:rFonts w:hint="eastAsia"/>
        </w:rPr>
        <w:t>，须按照学信网上信息填写本硕就读相关信息，</w:t>
      </w:r>
      <w:r>
        <w:t>硕士毕业证书、学位证书编号填“</w:t>
      </w:r>
      <w:r>
        <w:rPr>
          <w:rFonts w:hint="eastAsia"/>
        </w:rPr>
        <w:t>无</w:t>
      </w:r>
      <w:r>
        <w:t>”</w:t>
      </w:r>
      <w:r>
        <w:rPr>
          <w:rFonts w:hint="eastAsia"/>
        </w:rPr>
        <w:t>，</w:t>
      </w:r>
      <w:r>
        <w:t>考生来源填“</w:t>
      </w:r>
      <w:r>
        <w:rPr>
          <w:rFonts w:hint="eastAsia"/>
        </w:rPr>
        <w:t>应届</w:t>
      </w:r>
      <w:r>
        <w:t>硕士</w:t>
      </w:r>
      <w:r>
        <w:rPr>
          <w:rFonts w:hint="eastAsia"/>
        </w:rPr>
        <w:t>毕业生</w:t>
      </w:r>
      <w:r>
        <w:t>”</w:t>
      </w:r>
      <w:r>
        <w:rPr>
          <w:rFonts w:hint="eastAsia"/>
        </w:rPr>
        <w:t>；②</w:t>
      </w:r>
      <w:r>
        <w:t>硕博连读</w:t>
      </w:r>
      <w:r>
        <w:rPr>
          <w:rFonts w:hint="eastAsia"/>
        </w:rPr>
        <w:t>考生，最高学历“大学本科”，最高学位“**学士”</w:t>
      </w:r>
      <w:r>
        <w:t>（</w:t>
      </w:r>
      <w:r>
        <w:rPr>
          <w:rFonts w:hint="eastAsia"/>
        </w:rPr>
        <w:t>4</w:t>
      </w:r>
      <w:r>
        <w:t>开</w:t>
      </w:r>
      <w:r>
        <w:rPr>
          <w:rFonts w:hint="eastAsia"/>
        </w:rPr>
        <w:t>头</w:t>
      </w:r>
      <w:r>
        <w:t>）</w:t>
      </w:r>
      <w:r>
        <w:rPr>
          <w:rFonts w:hint="eastAsia"/>
        </w:rPr>
        <w:t>，须</w:t>
      </w:r>
      <w:r>
        <w:t>填写</w:t>
      </w:r>
      <w:r>
        <w:rPr>
          <w:rFonts w:hint="eastAsia"/>
        </w:rPr>
        <w:t>本科、</w:t>
      </w:r>
      <w:r>
        <w:t>硕士的</w:t>
      </w:r>
      <w:r>
        <w:rPr>
          <w:rFonts w:hint="eastAsia"/>
        </w:rPr>
        <w:t>就读</w:t>
      </w:r>
      <w:r>
        <w:t>相关信息</w:t>
      </w:r>
      <w:r>
        <w:rPr>
          <w:rFonts w:hint="eastAsia"/>
        </w:rPr>
        <w:t>，</w:t>
      </w:r>
      <w:r>
        <w:t>硕士</w:t>
      </w:r>
      <w:r>
        <w:rPr>
          <w:rFonts w:hint="eastAsia"/>
        </w:rPr>
        <w:t>毕业年月按照学信网预计毕业时间填写，证书编号不填；③毕业学校、毕业专业名称及毕业年月以教育部学历证书电子注册备案表和</w:t>
      </w:r>
      <w:r>
        <w:t>毕业证书</w:t>
      </w:r>
      <w:r>
        <w:rPr>
          <w:rFonts w:hint="eastAsia"/>
        </w:rPr>
        <w:t>为准，学位专业名称以学信网出具的学位在线验证报告及学位证书为准；④未</w:t>
      </w:r>
      <w:r>
        <w:t>取得</w:t>
      </w:r>
      <w:r>
        <w:rPr>
          <w:rFonts w:hint="eastAsia"/>
        </w:rPr>
        <w:t>学士</w:t>
      </w:r>
      <w:r>
        <w:t>学位的所有考</w:t>
      </w:r>
      <w:r>
        <w:rPr>
          <w:rFonts w:hint="eastAsia"/>
        </w:rPr>
        <w:t>生</w:t>
      </w:r>
      <w:r>
        <w:t>，</w:t>
      </w:r>
      <w:r>
        <w:rPr>
          <w:rFonts w:hint="eastAsia"/>
        </w:rPr>
        <w:t>获学士学位的单位</w:t>
      </w:r>
      <w:r>
        <w:t>名称</w:t>
      </w:r>
      <w:r>
        <w:rPr>
          <w:rFonts w:hint="eastAsia"/>
        </w:rPr>
        <w:t xml:space="preserve">、专业名称、获学位时间与本科毕业相关信息一致，学位证书编号填“无”；⑥本科获硕士阶段为国（境）外留学生者，按照留学服务中心出具的《国外学历学位认证报告》填写有关信息，学信网将提示“学籍学历校验不通过”，请于现场确认时提交相关材料。 </w:t>
      </w:r>
    </w:p>
    <w:p w14:paraId="119F906B">
      <w:pPr>
        <w:pStyle w:val="4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b/>
          <w:bCs/>
        </w:rPr>
      </w:pPr>
      <w:r>
        <w:rPr>
          <w:rFonts w:hint="eastAsia"/>
        </w:rPr>
        <w:t>6、</w:t>
      </w:r>
      <w:r>
        <w:rPr>
          <w:rFonts w:hint="eastAsia"/>
          <w:b/>
          <w:bCs/>
        </w:rPr>
        <w:t>移动</w:t>
      </w:r>
      <w:r>
        <w:rPr>
          <w:b/>
          <w:bCs/>
        </w:rPr>
        <w:t>电话务必填写本人</w:t>
      </w:r>
      <w:r>
        <w:rPr>
          <w:rFonts w:hint="eastAsia"/>
          <w:b/>
          <w:bCs/>
        </w:rPr>
        <w:t>常用联系</w:t>
      </w:r>
      <w:r>
        <w:rPr>
          <w:b/>
          <w:bCs/>
        </w:rPr>
        <w:t>方式</w:t>
      </w:r>
      <w:r>
        <w:rPr>
          <w:rFonts w:hint="eastAsia"/>
          <w:b/>
          <w:bCs/>
        </w:rPr>
        <w:t>，</w:t>
      </w:r>
      <w:r>
        <w:rPr>
          <w:rFonts w:hint="eastAsia"/>
        </w:rPr>
        <w:t>如非本人常用联系方式，请先登录</w:t>
      </w:r>
      <w:r>
        <w:rPr>
          <w:rFonts w:hint="eastAsia"/>
          <w:b/>
          <w:bCs/>
        </w:rPr>
        <w:t>学信网</w:t>
      </w:r>
      <w:r>
        <w:rPr>
          <w:rFonts w:hint="eastAsia"/>
        </w:rPr>
        <w:t>修改后再报名</w:t>
      </w:r>
      <w:r>
        <w:rPr>
          <w:rFonts w:hint="eastAsia"/>
          <w:b/>
          <w:bCs/>
        </w:rPr>
        <w:t>。</w:t>
      </w:r>
    </w:p>
    <w:p w14:paraId="244B1E4F">
      <w:pPr>
        <w:pStyle w:val="4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7、学籍学历校验：</w:t>
      </w:r>
      <w:r>
        <w:rPr>
          <w:rFonts w:hint="eastAsia"/>
          <w:b w:val="0"/>
          <w:bCs w:val="0"/>
        </w:rPr>
        <w:t>报名完成后请务必关注学籍学历校验结果，</w:t>
      </w:r>
      <w:r>
        <w:rPr>
          <w:rFonts w:hint="eastAsia"/>
          <w:b/>
          <w:bCs/>
        </w:rPr>
        <w:t>如有校验未通过的，请及时修改报名信息</w:t>
      </w:r>
      <w:r>
        <w:rPr>
          <w:rFonts w:hint="eastAsia"/>
          <w:b w:val="0"/>
          <w:bCs w:val="0"/>
        </w:rPr>
        <w:t>。</w:t>
      </w:r>
    </w:p>
    <w:p w14:paraId="48267B76">
      <w:pPr>
        <w:pStyle w:val="4"/>
        <w:spacing w:before="0" w:beforeAutospacing="0" w:after="0" w:afterAutospacing="0" w:line="360" w:lineRule="auto"/>
        <w:ind w:firstLine="480" w:firstLineChars="200"/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jMzVjNGQ1OWQzNzAyNDU0Y2JjNjQ5MzIzM2JhOWQifQ=="/>
  </w:docVars>
  <w:rsids>
    <w:rsidRoot w:val="004C0406"/>
    <w:rsid w:val="001F4C2E"/>
    <w:rsid w:val="002403D0"/>
    <w:rsid w:val="0024340B"/>
    <w:rsid w:val="00286294"/>
    <w:rsid w:val="002C3A94"/>
    <w:rsid w:val="0033438C"/>
    <w:rsid w:val="00386431"/>
    <w:rsid w:val="003F6263"/>
    <w:rsid w:val="00497A4D"/>
    <w:rsid w:val="004C0406"/>
    <w:rsid w:val="004C5D90"/>
    <w:rsid w:val="005171FF"/>
    <w:rsid w:val="00615B7C"/>
    <w:rsid w:val="00696568"/>
    <w:rsid w:val="006C70C8"/>
    <w:rsid w:val="006D5215"/>
    <w:rsid w:val="006F5859"/>
    <w:rsid w:val="007126BC"/>
    <w:rsid w:val="007145D6"/>
    <w:rsid w:val="0072749C"/>
    <w:rsid w:val="007632D5"/>
    <w:rsid w:val="008300CE"/>
    <w:rsid w:val="00892A71"/>
    <w:rsid w:val="008F172D"/>
    <w:rsid w:val="00931E20"/>
    <w:rsid w:val="00942F33"/>
    <w:rsid w:val="00950D49"/>
    <w:rsid w:val="00997A87"/>
    <w:rsid w:val="00AD5BFD"/>
    <w:rsid w:val="00C74FE1"/>
    <w:rsid w:val="00CB6F61"/>
    <w:rsid w:val="00CC2FAF"/>
    <w:rsid w:val="00D535A2"/>
    <w:rsid w:val="00D9296B"/>
    <w:rsid w:val="00E36147"/>
    <w:rsid w:val="00E96426"/>
    <w:rsid w:val="00EF2403"/>
    <w:rsid w:val="00F41C40"/>
    <w:rsid w:val="00F85D0B"/>
    <w:rsid w:val="00FB39D5"/>
    <w:rsid w:val="00FE7422"/>
    <w:rsid w:val="02BB6A7E"/>
    <w:rsid w:val="11284D52"/>
    <w:rsid w:val="123E481C"/>
    <w:rsid w:val="18AD1029"/>
    <w:rsid w:val="1C777FF2"/>
    <w:rsid w:val="33B73A4E"/>
    <w:rsid w:val="3F8526C3"/>
    <w:rsid w:val="5D2D6CAE"/>
    <w:rsid w:val="6EF948CD"/>
    <w:rsid w:val="713F54DA"/>
    <w:rsid w:val="762E0E83"/>
    <w:rsid w:val="7AA83683"/>
    <w:rsid w:val="7C37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1012</Words>
  <Characters>1055</Characters>
  <Lines>7</Lines>
  <Paragraphs>2</Paragraphs>
  <TotalTime>3</TotalTime>
  <ScaleCrop>false</ScaleCrop>
  <LinksUpToDate>false</LinksUpToDate>
  <CharactersWithSpaces>1056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2021-07-13T04:05:00Z</dcterms:created>
  <dc:creator>qian duan</dc:creator>
  <cp:lastModifiedBy>Paul</cp:lastModifiedBy>
  <cp:lastPrinted>2022-07-26T10:54:00Z</cp:lastPrinted>
  <dcterms:modified xsi:type="dcterms:W3CDTF">2026-02-12T07:14:39Z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6598485D3F4343CD97ABF83F308D81A2_13</vt:lpwstr>
  </property>
  <property fmtid="{D5CDD505-2E9C-101B-9397-08002B2CF9AE}" pid="4" name="KSOTemplateDocerSaveRecord">
    <vt:lpwstr>eyJoZGlkIjoiNDA0MTY5OGU5ZjQ3YjRhYjc5MjhlNTQwNzgzOThmYjAiLCJ1c2VySWQiOiI0NDI1MTgxNTUifQ==</vt:lpwstr>
  </property>
</Properties>
</file>