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06FF2">
      <w:pPr>
        <w:rPr>
          <w:rFonts w:hint="eastAsia" w:ascii="黑体" w:hAnsi="黑体" w:eastAsia="黑体"/>
          <w:sz w:val="28"/>
          <w:lang w:val="en-US" w:eastAsia="zh-CN"/>
        </w:rPr>
      </w:pPr>
      <w:r>
        <w:rPr>
          <w:rFonts w:hint="eastAsia" w:ascii="黑体" w:hAnsi="黑体" w:eastAsia="黑体"/>
          <w:sz w:val="28"/>
        </w:rPr>
        <w:t>附件3</w:t>
      </w:r>
    </w:p>
    <w:p w14:paraId="2C292722">
      <w:pPr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1</w:t>
      </w:r>
      <w:r>
        <w:rPr>
          <w:rFonts w:ascii="Times New Roman" w:hAnsi="Times New Roman" w:eastAsia="仿宋_GB2312"/>
          <w:b/>
          <w:bCs/>
          <w:sz w:val="28"/>
          <w:szCs w:val="28"/>
        </w:rPr>
        <w:t>.《户口迁移证》注意事项：</w:t>
      </w:r>
    </w:p>
    <w:p w14:paraId="1AD0E7E7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（1）</w:t>
      </w:r>
      <w:r>
        <w:rPr>
          <w:rFonts w:ascii="Times New Roman" w:hAnsi="Times New Roman" w:eastAsia="仿宋_GB2312"/>
          <w:sz w:val="28"/>
          <w:szCs w:val="28"/>
        </w:rPr>
        <w:t>户口迁移原因：“大中专招生”。</w:t>
      </w:r>
    </w:p>
    <w:p w14:paraId="0F444E45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（2）</w:t>
      </w:r>
      <w:r>
        <w:rPr>
          <w:rFonts w:ascii="Times New Roman" w:hAnsi="Times New Roman" w:eastAsia="仿宋_GB2312"/>
          <w:sz w:val="28"/>
          <w:szCs w:val="28"/>
        </w:rPr>
        <w:t>户口迁移证上的姓名、身份证号码必须与入学前本人户口本、身份证、录取通知书一致。</w:t>
      </w:r>
    </w:p>
    <w:p w14:paraId="1010C252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（3）</w:t>
      </w:r>
      <w:r>
        <w:rPr>
          <w:rFonts w:ascii="Times New Roman" w:hAnsi="Times New Roman" w:eastAsia="仿宋_GB2312"/>
          <w:sz w:val="28"/>
          <w:szCs w:val="28"/>
        </w:rPr>
        <w:t>户口迁移证上的姓名、性别、出生日期、民族、籍贯、出生地、身份证号码、户口性质等相关信息必须齐全、打印字迹必须清晰。</w:t>
      </w:r>
    </w:p>
    <w:p w14:paraId="3BB708A6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（4） 户口</w:t>
      </w:r>
      <w:r>
        <w:rPr>
          <w:rFonts w:ascii="Times New Roman" w:hAnsi="Times New Roman" w:eastAsia="仿宋_GB2312"/>
          <w:sz w:val="28"/>
          <w:szCs w:val="28"/>
        </w:rPr>
        <w:t>迁移证右下角加</w:t>
      </w:r>
      <w:bookmarkStart w:id="0" w:name="_GoBack"/>
      <w:bookmarkEnd w:id="0"/>
      <w:r>
        <w:rPr>
          <w:rFonts w:ascii="Times New Roman" w:hAnsi="Times New Roman" w:eastAsia="仿宋_GB2312"/>
          <w:sz w:val="28"/>
          <w:szCs w:val="28"/>
        </w:rPr>
        <w:t>盖的派出所“户口专用”章必须清晰可见，户口迁移证上如有改动，须在更改处加盖派出所“户口专用”章。</w:t>
      </w:r>
    </w:p>
    <w:p w14:paraId="251A99AF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（5） 户口</w:t>
      </w:r>
      <w:r>
        <w:rPr>
          <w:rFonts w:ascii="Times New Roman" w:hAnsi="Times New Roman" w:eastAsia="仿宋_GB2312"/>
          <w:sz w:val="28"/>
          <w:szCs w:val="28"/>
        </w:rPr>
        <w:t>迁移证左侧剪开处加盖的派出所“户口专用”章（骑缝章）也必须清晰可见。</w:t>
      </w:r>
    </w:p>
    <w:p w14:paraId="1D2DE75B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（6） 出生地</w:t>
      </w:r>
      <w:r>
        <w:rPr>
          <w:rFonts w:ascii="Times New Roman" w:hAnsi="Times New Roman" w:eastAsia="仿宋_GB2312"/>
          <w:sz w:val="28"/>
          <w:szCs w:val="28"/>
        </w:rPr>
        <w:t>、籍贯两项必须详细到市（县）。</w:t>
      </w:r>
    </w:p>
    <w:p w14:paraId="7830722C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（7） 因</w:t>
      </w:r>
      <w:r>
        <w:rPr>
          <w:rFonts w:ascii="Times New Roman" w:hAnsi="Times New Roman" w:eastAsia="仿宋_GB2312"/>
          <w:sz w:val="28"/>
          <w:szCs w:val="28"/>
        </w:rPr>
        <w:t>是全校新生集中落户，《户口迁移证》右下角有效期可以忽略不计。</w:t>
      </w:r>
    </w:p>
    <w:p w14:paraId="1DAA129E">
      <w:pPr>
        <w:ind w:firstLine="562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注意：</w:t>
      </w:r>
      <w:r>
        <w:rPr>
          <w:rFonts w:ascii="Times New Roman" w:hAnsi="Times New Roman" w:eastAsia="仿宋_GB2312"/>
          <w:sz w:val="28"/>
          <w:szCs w:val="28"/>
        </w:rPr>
        <w:t>新生落户工作需要经西安市公安局高新分局审批后才可完成，一般于入学当年12月底前，在此之前如需办理身份证、护照、签证、银行等业务，请在原籍或本科院校开出户口迁移证之前完成。</w:t>
      </w:r>
    </w:p>
    <w:p w14:paraId="70211A1E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南校区办理地点：南校区行政辅楼一层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 xml:space="preserve"> 西</w:t>
      </w:r>
      <w:r>
        <w:rPr>
          <w:rFonts w:ascii="Times New Roman" w:hAnsi="Times New Roman" w:eastAsia="仿宋_GB2312"/>
          <w:sz w:val="28"/>
          <w:szCs w:val="28"/>
        </w:rPr>
        <w:t>电科大户籍室</w:t>
      </w:r>
    </w:p>
    <w:p w14:paraId="02FD600A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联系人：胡老师 刘警官       电话：81891008</w:t>
      </w:r>
    </w:p>
    <w:p w14:paraId="4381F9E1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北校区办理地点：北校区西大楼西侧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 xml:space="preserve"> 保卫处</w:t>
      </w:r>
      <w:r>
        <w:rPr>
          <w:rFonts w:ascii="Times New Roman" w:hAnsi="Times New Roman" w:eastAsia="仿宋_GB2312"/>
          <w:sz w:val="28"/>
          <w:szCs w:val="28"/>
        </w:rPr>
        <w:t>一层107</w:t>
      </w:r>
    </w:p>
    <w:p w14:paraId="6A2D5E29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联系人：邵老师              电话：88202961   </w:t>
      </w:r>
    </w:p>
    <w:p w14:paraId="573315F0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457F6EC2">
      <w:pPr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2.办理落户需要提供的材料：</w:t>
      </w:r>
    </w:p>
    <w:p w14:paraId="7B954D54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（一）省外新生需提供：</w:t>
      </w:r>
    </w:p>
    <w:p w14:paraId="78F036E6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（1） 《</w:t>
      </w:r>
      <w:r>
        <w:rPr>
          <w:rFonts w:ascii="Times New Roman" w:hAnsi="Times New Roman" w:eastAsia="仿宋_GB2312"/>
          <w:sz w:val="28"/>
          <w:szCs w:val="28"/>
        </w:rPr>
        <w:t>户口迁移证》原件</w:t>
      </w:r>
    </w:p>
    <w:p w14:paraId="5E8A1BC3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（2） 录取</w:t>
      </w:r>
      <w:r>
        <w:rPr>
          <w:rFonts w:ascii="Times New Roman" w:hAnsi="Times New Roman" w:eastAsia="仿宋_GB2312"/>
          <w:sz w:val="28"/>
          <w:szCs w:val="28"/>
        </w:rPr>
        <w:t>通知书原件及复印件（A4）</w:t>
      </w:r>
    </w:p>
    <w:p w14:paraId="3468116A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（3） 本人</w:t>
      </w:r>
      <w:r>
        <w:rPr>
          <w:rFonts w:ascii="Times New Roman" w:hAnsi="Times New Roman" w:eastAsia="仿宋_GB2312"/>
          <w:sz w:val="28"/>
          <w:szCs w:val="28"/>
        </w:rPr>
        <w:t xml:space="preserve">身份证原件及复印件（A4） </w:t>
      </w:r>
    </w:p>
    <w:p w14:paraId="617579EA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（二）省内家庭户新生需提供：</w:t>
      </w:r>
    </w:p>
    <w:p w14:paraId="737FD7DE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（1） 户口本</w:t>
      </w:r>
      <w:r>
        <w:rPr>
          <w:rFonts w:ascii="Times New Roman" w:hAnsi="Times New Roman" w:eastAsia="仿宋_GB2312"/>
          <w:sz w:val="28"/>
          <w:szCs w:val="28"/>
        </w:rPr>
        <w:t>复印件（户主页及本人户口页）（A4）</w:t>
      </w:r>
    </w:p>
    <w:p w14:paraId="1E648268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（2） 录取</w:t>
      </w:r>
      <w:r>
        <w:rPr>
          <w:rFonts w:ascii="Times New Roman" w:hAnsi="Times New Roman" w:eastAsia="仿宋_GB2312"/>
          <w:sz w:val="28"/>
          <w:szCs w:val="28"/>
        </w:rPr>
        <w:t>通知书原件及复印件（A4）</w:t>
      </w:r>
    </w:p>
    <w:p w14:paraId="38419B0F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（3） 本人</w:t>
      </w:r>
      <w:r>
        <w:rPr>
          <w:rFonts w:ascii="Times New Roman" w:hAnsi="Times New Roman" w:eastAsia="仿宋_GB2312"/>
          <w:sz w:val="28"/>
          <w:szCs w:val="28"/>
        </w:rPr>
        <w:t>身份证原件及复印件（A4）</w:t>
      </w:r>
    </w:p>
    <w:p w14:paraId="426B9743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（4） 在</w:t>
      </w:r>
      <w:r>
        <w:rPr>
          <w:rFonts w:ascii="Times New Roman" w:hAnsi="Times New Roman" w:eastAsia="仿宋_GB2312"/>
          <w:sz w:val="28"/>
          <w:szCs w:val="28"/>
        </w:rPr>
        <w:t>学校户籍室签承诺书，承诺落户后及时把户口本上本人户口页在原籍派出所盖上迁出章。</w:t>
      </w:r>
    </w:p>
    <w:p w14:paraId="776E9D39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（三）省内集体户新生需提供：</w:t>
      </w:r>
    </w:p>
    <w:p w14:paraId="14161D72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（1）</w:t>
      </w:r>
      <w:r>
        <w:rPr>
          <w:rFonts w:ascii="Times New Roman" w:hAnsi="Times New Roman" w:eastAsia="仿宋_GB2312"/>
          <w:sz w:val="28"/>
          <w:szCs w:val="28"/>
        </w:rPr>
        <w:t xml:space="preserve"> 本人户口页原件</w:t>
      </w:r>
    </w:p>
    <w:p w14:paraId="3B9BB77E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（2）</w:t>
      </w:r>
      <w:r>
        <w:rPr>
          <w:rFonts w:ascii="Times New Roman" w:hAnsi="Times New Roman" w:eastAsia="仿宋_GB2312"/>
          <w:sz w:val="28"/>
          <w:szCs w:val="28"/>
        </w:rPr>
        <w:t xml:space="preserve"> 录取通知书原件及复印件（A4）</w:t>
      </w:r>
    </w:p>
    <w:p w14:paraId="138A432B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（3）</w:t>
      </w:r>
      <w:r>
        <w:rPr>
          <w:rFonts w:ascii="Times New Roman" w:hAnsi="Times New Roman" w:eastAsia="仿宋_GB2312"/>
          <w:sz w:val="28"/>
          <w:szCs w:val="28"/>
        </w:rPr>
        <w:t xml:space="preserve"> 本人身份证原件及复印件（A4）</w:t>
      </w:r>
    </w:p>
    <w:p w14:paraId="2B8E5926">
      <w:pPr>
        <w:rPr>
          <w:rFonts w:hint="eastAsia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注意：所有落户的学生，身份证复印件上请用黑色水笔在空白处写明本人身高、血型、电话号码、迁出地所属省市。</w:t>
      </w:r>
      <w:r>
        <w:rPr>
          <w:rFonts w:ascii="Times New Roman" w:hAnsi="Times New Roman" w:eastAsia="仿宋_GB2312"/>
          <w:sz w:val="28"/>
          <w:szCs w:val="28"/>
        </w:rPr>
        <w:t xml:space="preserve">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D4"/>
    <w:rsid w:val="004D452D"/>
    <w:rsid w:val="005F63D4"/>
    <w:rsid w:val="18FA40B8"/>
    <w:rsid w:val="2B9E5305"/>
    <w:rsid w:val="3B7758A9"/>
    <w:rsid w:val="4D1D2BA6"/>
    <w:rsid w:val="53AA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66386262-0091-41a1-86a9-6c5f868e47ef</errorID>
      <errorWord>章</errorWord>
      <group>L1_Word</group>
      <groupName>字词问题</groupName>
      <ability>L2_Typo</ability>
      <abilityName>字词错误</abilityName>
      <candidateList>
        <item>印章</item>
      </candidateList>
      <explain/>
      <paraID>3BB708A6</paraID>
      <start>24</start>
      <end>25</end>
      <status>unmodified</status>
      <modifiedWord/>
      <trackRevisions>false</trackRevisions>
    </reviewItem>
    <reviewItem>
      <errorID>b1ad472e-3978-47de-a873-5c2444e10f4a</errorID>
      <errorWord>章</errorWord>
      <group>L1_Word</group>
      <groupName>字词问题</groupName>
      <ability>L2_Typo</ability>
      <abilityName>字词错误</abilityName>
      <candidateList>
        <item>印章</item>
      </candidateList>
      <explain/>
      <paraID>251A99AF</paraID>
      <start>26</start>
      <end>27</end>
      <status>unmodified</status>
      <modifiedWord/>
      <trackRevisions>false</trackRevisions>
    </reviewItem>
    <reviewItem>
      <errorID>36be7d9e-9d2b-4af3-baef-9c5fc8d879ad</errorID>
      <errorWord>签</errorWord>
      <group>L1_Word</group>
      <groupName>字词问题</groupName>
      <ability>L2_Typo</ability>
      <abilityName>字词错误</abilityName>
      <candidateList>
        <item>签订</item>
      </candidateList>
      <explain/>
      <paraID>426B9743</paraID>
      <start>10</start>
      <end>11</end>
      <status>unmodified</status>
      <modifiedWord/>
      <trackRevisions>false</trackRevisions>
    </reviewItem>
    <reviewItem>
      <errorID>e22fa515-971e-4b6f-91f7-45cb364a9838</errorID>
      <errorWord>把</errorWord>
      <group>L1_Grammar</group>
      <groupName>语法问题</groupName>
      <ability>L2_Grammar</ability>
      <abilityName>语法错误</abilityName>
      <candidateList>
        <item>到原籍派出所将</item>
      </candidateList>
      <explain/>
      <paraID>426B9743</paraID>
      <start>22</start>
      <end>23</end>
      <status>unmodified</status>
      <modifiedWord/>
      <trackRevisions>false</trackRevisions>
    </reviewItem>
    <reviewItem>
      <errorID>95cf60c8-4da5-41a0-976e-ccb27b8eeff8</errorID>
      <errorWord>页在原籍派出所</errorWord>
      <group>L1_Grammar</group>
      <groupName>语法问题</groupName>
      <ability>L2_Grammar</ability>
      <abilityName>语法错误</abilityName>
      <candidateList>
        <item>页</item>
      </candidateList>
      <explain/>
      <paraID>426B9743</paraID>
      <start>31</start>
      <end>38</end>
      <status>unmodified</status>
      <modifiedWord/>
      <trackRevisions>false</trackRevisions>
    </reviewItem>
    <reviewItem>
      <errorID>87bd13c3-c52a-4a94-9df0-1c6b37259812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2B8E5926</paraID>
      <start>10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3ebd145-a0b7-44ca-890d-f06871cd8b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741</Words>
  <Characters>768</Characters>
  <Lines>6</Lines>
  <Paragraphs>1</Paragraphs>
  <TotalTime>4</TotalTime>
  <ScaleCrop>false</ScaleCrop>
  <LinksUpToDate>false</LinksUpToDate>
  <CharactersWithSpaces>834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2026-04-17T01:08:00Z</dcterms:created>
  <dc:creator>gzq</dc:creator>
  <cp:lastModifiedBy>zq</cp:lastModifiedBy>
  <dcterms:modified xsi:type="dcterms:W3CDTF">2026-06-24T10:16:55Z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eyJoZGlkIjoiZmU5MTBlOWE2NmUyZDZjZGRjNzE2ZWI0ZGIzMjQwMDkiLCJ1c2VySWQiOiIxMTM1NTcxMTA1In0=</vt:lpwstr>
  </property>
  <property fmtid="{D5CDD505-2E9C-101B-9397-08002B2CF9AE}" pid="3" name="KSOProductBuildVer">
    <vt:lpwstr>2052-12.1.0.26895</vt:lpwstr>
  </property>
  <property fmtid="{D5CDD505-2E9C-101B-9397-08002B2CF9AE}" pid="4" name="ICV">
    <vt:lpwstr>86F22AF81E3143B384AD1FE2F4666359_13</vt:lpwstr>
  </property>
</Properties>
</file>