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报考材料学院博士申请材料目录表（该表装订在材料首页）</w:t>
      </w:r>
    </w:p>
    <w:tbl>
      <w:tblPr>
        <w:tblStyle w:val="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5"/>
        <w:gridCol w:w="1641"/>
        <w:gridCol w:w="1837"/>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78"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学生姓名</w:t>
            </w:r>
          </w:p>
        </w:tc>
        <w:tc>
          <w:tcPr>
            <w:tcW w:w="1641" w:type="dxa"/>
            <w:vAlign w:val="center"/>
          </w:tcPr>
          <w:p>
            <w:pPr>
              <w:jc w:val="center"/>
              <w:rPr>
                <w:rFonts w:ascii="仿宋" w:hAnsi="仿宋" w:eastAsia="仿宋"/>
                <w:b/>
                <w:bCs/>
                <w:sz w:val="24"/>
                <w:szCs w:val="24"/>
              </w:rPr>
            </w:pPr>
          </w:p>
        </w:tc>
        <w:tc>
          <w:tcPr>
            <w:tcW w:w="1837" w:type="dxa"/>
            <w:vAlign w:val="center"/>
          </w:tcPr>
          <w:p>
            <w:pPr>
              <w:jc w:val="center"/>
              <w:rPr>
                <w:rFonts w:ascii="仿宋" w:hAnsi="仿宋" w:eastAsia="仿宋"/>
                <w:b/>
                <w:bCs/>
                <w:sz w:val="24"/>
                <w:szCs w:val="24"/>
              </w:rPr>
            </w:pPr>
            <w:r>
              <w:rPr>
                <w:rFonts w:hint="eastAsia" w:ascii="仿宋" w:hAnsi="仿宋" w:eastAsia="仿宋"/>
                <w:b/>
                <w:bCs/>
                <w:sz w:val="24"/>
                <w:szCs w:val="24"/>
              </w:rPr>
              <w:t>姓别</w:t>
            </w:r>
          </w:p>
        </w:tc>
        <w:tc>
          <w:tcPr>
            <w:tcW w:w="2444" w:type="dxa"/>
            <w:vAlign w:val="center"/>
          </w:tcPr>
          <w:p>
            <w:pPr>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78"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出生年月日</w:t>
            </w:r>
          </w:p>
        </w:tc>
        <w:tc>
          <w:tcPr>
            <w:tcW w:w="1641" w:type="dxa"/>
            <w:vAlign w:val="center"/>
          </w:tcPr>
          <w:p>
            <w:pPr>
              <w:jc w:val="center"/>
              <w:rPr>
                <w:rFonts w:ascii="仿宋" w:hAnsi="仿宋" w:eastAsia="仿宋"/>
                <w:b/>
                <w:bCs/>
                <w:sz w:val="24"/>
                <w:szCs w:val="24"/>
              </w:rPr>
            </w:pPr>
          </w:p>
        </w:tc>
        <w:tc>
          <w:tcPr>
            <w:tcW w:w="1837" w:type="dxa"/>
            <w:vAlign w:val="center"/>
          </w:tcPr>
          <w:p>
            <w:pPr>
              <w:jc w:val="center"/>
              <w:rPr>
                <w:rFonts w:ascii="仿宋" w:hAnsi="仿宋" w:eastAsia="仿宋"/>
                <w:b/>
                <w:bCs/>
                <w:sz w:val="24"/>
                <w:szCs w:val="24"/>
              </w:rPr>
            </w:pPr>
            <w:r>
              <w:rPr>
                <w:rFonts w:hint="eastAsia" w:ascii="仿宋" w:hAnsi="仿宋" w:eastAsia="仿宋"/>
                <w:b/>
                <w:bCs/>
                <w:sz w:val="24"/>
                <w:szCs w:val="24"/>
              </w:rPr>
              <w:t>学生联系电话</w:t>
            </w:r>
          </w:p>
        </w:tc>
        <w:tc>
          <w:tcPr>
            <w:tcW w:w="2444" w:type="dxa"/>
            <w:vAlign w:val="center"/>
          </w:tcPr>
          <w:p>
            <w:pPr>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78"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报考专业</w:t>
            </w:r>
          </w:p>
        </w:tc>
        <w:tc>
          <w:tcPr>
            <w:tcW w:w="1641" w:type="dxa"/>
            <w:vAlign w:val="center"/>
          </w:tcPr>
          <w:p>
            <w:pPr>
              <w:jc w:val="center"/>
              <w:rPr>
                <w:rFonts w:ascii="仿宋" w:hAnsi="仿宋" w:eastAsia="仿宋"/>
                <w:b/>
                <w:bCs/>
                <w:sz w:val="24"/>
                <w:szCs w:val="24"/>
              </w:rPr>
            </w:pPr>
          </w:p>
        </w:tc>
        <w:tc>
          <w:tcPr>
            <w:tcW w:w="1837" w:type="dxa"/>
            <w:vAlign w:val="center"/>
          </w:tcPr>
          <w:p>
            <w:pPr>
              <w:jc w:val="center"/>
              <w:rPr>
                <w:rFonts w:ascii="仿宋" w:hAnsi="仿宋" w:eastAsia="仿宋"/>
                <w:b/>
                <w:bCs/>
                <w:sz w:val="24"/>
                <w:szCs w:val="24"/>
              </w:rPr>
            </w:pPr>
            <w:r>
              <w:rPr>
                <w:rFonts w:hint="eastAsia" w:ascii="仿宋" w:hAnsi="仿宋" w:eastAsia="仿宋"/>
                <w:b/>
                <w:bCs/>
                <w:sz w:val="24"/>
                <w:szCs w:val="24"/>
              </w:rPr>
              <w:t>报考导师</w:t>
            </w:r>
          </w:p>
        </w:tc>
        <w:tc>
          <w:tcPr>
            <w:tcW w:w="2444" w:type="dxa"/>
            <w:vAlign w:val="center"/>
          </w:tcPr>
          <w:p>
            <w:pPr>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78"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本科毕业学校</w:t>
            </w:r>
          </w:p>
        </w:tc>
        <w:tc>
          <w:tcPr>
            <w:tcW w:w="5922" w:type="dxa"/>
            <w:gridSpan w:val="3"/>
            <w:vAlign w:val="center"/>
          </w:tcPr>
          <w:p>
            <w:pPr>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78"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硕士毕业学校</w:t>
            </w:r>
          </w:p>
        </w:tc>
        <w:tc>
          <w:tcPr>
            <w:tcW w:w="5922" w:type="dxa"/>
            <w:gridSpan w:val="3"/>
            <w:vAlign w:val="center"/>
          </w:tcPr>
          <w:p>
            <w:pPr>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78"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Q</w:t>
            </w:r>
            <w:r>
              <w:rPr>
                <w:rFonts w:ascii="仿宋" w:hAnsi="仿宋" w:eastAsia="仿宋"/>
                <w:b/>
                <w:bCs/>
                <w:sz w:val="24"/>
                <w:szCs w:val="24"/>
              </w:rPr>
              <w:t>S</w:t>
            </w:r>
            <w:r>
              <w:rPr>
                <w:rFonts w:hint="eastAsia" w:ascii="仿宋" w:hAnsi="仿宋" w:eastAsia="仿宋"/>
                <w:b/>
                <w:bCs/>
                <w:sz w:val="24"/>
                <w:szCs w:val="24"/>
              </w:rPr>
              <w:t>排名（国外学校填写）</w:t>
            </w:r>
          </w:p>
        </w:tc>
        <w:tc>
          <w:tcPr>
            <w:tcW w:w="5922" w:type="dxa"/>
            <w:gridSpan w:val="3"/>
            <w:vAlign w:val="center"/>
          </w:tcPr>
          <w:p>
            <w:pPr>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5463" w:type="dxa"/>
            <w:gridSpan w:val="3"/>
            <w:vAlign w:val="center"/>
          </w:tcPr>
          <w:p>
            <w:pPr>
              <w:jc w:val="center"/>
              <w:rPr>
                <w:rFonts w:ascii="仿宋" w:hAnsi="仿宋" w:eastAsia="仿宋"/>
                <w:b/>
                <w:bCs/>
                <w:sz w:val="24"/>
                <w:szCs w:val="24"/>
              </w:rPr>
            </w:pPr>
            <w:r>
              <w:rPr>
                <w:rFonts w:hint="eastAsia" w:ascii="仿宋" w:hAnsi="仿宋" w:eastAsia="仿宋"/>
                <w:b/>
                <w:bCs/>
                <w:sz w:val="24"/>
                <w:szCs w:val="24"/>
              </w:rPr>
              <w:t>材料名称（详见要求见招生公告）</w:t>
            </w:r>
          </w:p>
        </w:tc>
        <w:tc>
          <w:tcPr>
            <w:tcW w:w="2444" w:type="dxa"/>
            <w:vAlign w:val="center"/>
          </w:tcPr>
          <w:p>
            <w:pPr>
              <w:jc w:val="center"/>
              <w:rPr>
                <w:rFonts w:ascii="仿宋" w:hAnsi="仿宋" w:eastAsia="仿宋"/>
                <w:b/>
                <w:bCs/>
                <w:sz w:val="24"/>
                <w:szCs w:val="24"/>
              </w:rPr>
            </w:pPr>
            <w:r>
              <w:rPr>
                <w:rFonts w:hint="eastAsia" w:ascii="仿宋" w:hAnsi="仿宋" w:eastAsia="仿宋"/>
                <w:b/>
                <w:bCs/>
                <w:sz w:val="24"/>
                <w:szCs w:val="24"/>
              </w:rPr>
              <w:t>提交打√</w:t>
            </w:r>
          </w:p>
          <w:p>
            <w:pPr>
              <w:jc w:val="center"/>
              <w:rPr>
                <w:rFonts w:ascii="仿宋" w:hAnsi="仿宋" w:eastAsia="仿宋"/>
                <w:b/>
                <w:bCs/>
                <w:sz w:val="24"/>
                <w:szCs w:val="24"/>
              </w:rPr>
            </w:pPr>
            <w:r>
              <w:rPr>
                <w:rFonts w:hint="eastAsia" w:ascii="仿宋" w:hAnsi="仿宋" w:eastAsia="仿宋"/>
                <w:b/>
                <w:bCs/>
                <w:sz w:val="24"/>
                <w:szCs w:val="24"/>
              </w:rPr>
              <w:t>未提交打</w:t>
            </w:r>
            <w:r>
              <w:rPr>
                <w:rFonts w:ascii="仿宋" w:hAnsi="仿宋" w:eastAsia="仿宋"/>
                <w:b/>
                <w:bCs/>
                <w:sz w:val="24"/>
                <w:szCs w:val="24"/>
              </w:rPr>
              <w:t>χ</w:t>
            </w:r>
          </w:p>
          <w:p>
            <w:pPr>
              <w:jc w:val="center"/>
              <w:rPr>
                <w:rFonts w:ascii="仿宋" w:hAnsi="仿宋" w:eastAsia="仿宋"/>
                <w:b/>
                <w:bCs/>
                <w:sz w:val="24"/>
                <w:szCs w:val="24"/>
              </w:rPr>
            </w:pPr>
            <w:r>
              <w:rPr>
                <w:rFonts w:hint="eastAsia" w:ascii="仿宋" w:hAnsi="仿宋" w:eastAsia="仿宋"/>
                <w:b/>
                <w:bCs/>
                <w:sz w:val="24"/>
                <w:szCs w:val="24"/>
              </w:rPr>
              <w:t>（由考生填写）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3" w:type="dxa"/>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1</w:t>
            </w:r>
          </w:p>
        </w:tc>
        <w:tc>
          <w:tcPr>
            <w:tcW w:w="5463" w:type="dxa"/>
            <w:gridSpan w:val="3"/>
            <w:vAlign w:val="center"/>
          </w:tcPr>
          <w:p>
            <w:pPr>
              <w:rPr>
                <w:rFonts w:ascii="仿宋" w:hAnsi="仿宋" w:eastAsia="仿宋" w:cs="Times New Roman"/>
                <w:color w:val="000000"/>
                <w:szCs w:val="21"/>
              </w:rPr>
            </w:pPr>
            <w:r>
              <w:rPr>
                <w:rFonts w:ascii="仿宋" w:hAnsi="仿宋" w:eastAsia="仿宋" w:cs="Times New Roman"/>
                <w:color w:val="000000"/>
                <w:szCs w:val="21"/>
              </w:rPr>
              <w:t>申报材料目录表</w:t>
            </w:r>
            <w:r>
              <w:rPr>
                <w:rFonts w:hint="eastAsia" w:ascii="仿宋" w:hAnsi="仿宋" w:eastAsia="仿宋" w:cs="Times New Roman"/>
                <w:color w:val="000000"/>
                <w:szCs w:val="21"/>
              </w:rPr>
              <w:t>（附件1）</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93" w:type="dxa"/>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w:t>
            </w:r>
          </w:p>
        </w:tc>
        <w:tc>
          <w:tcPr>
            <w:tcW w:w="5463" w:type="dxa"/>
            <w:gridSpan w:val="3"/>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个人报考信息和前期成果清单（附件2）</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3</w:t>
            </w:r>
          </w:p>
        </w:tc>
        <w:tc>
          <w:tcPr>
            <w:tcW w:w="5463" w:type="dxa"/>
            <w:gridSpan w:val="3"/>
            <w:vAlign w:val="center"/>
          </w:tcPr>
          <w:p>
            <w:pPr>
              <w:rPr>
                <w:rFonts w:ascii="仿宋" w:hAnsi="仿宋" w:eastAsia="仿宋" w:cs="Times New Roman"/>
                <w:color w:val="000000"/>
                <w:szCs w:val="21"/>
              </w:rPr>
            </w:pPr>
            <w:r>
              <w:rPr>
                <w:rFonts w:hint="eastAsia" w:ascii="仿宋" w:hAnsi="仿宋" w:eastAsia="仿宋" w:cs="Times New Roman"/>
                <w:color w:val="000000"/>
                <w:szCs w:val="21"/>
              </w:rPr>
              <w:t>西北工业大学攻读博士学位研究生报名登记表（附件3）</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4</w:t>
            </w:r>
          </w:p>
        </w:tc>
        <w:tc>
          <w:tcPr>
            <w:tcW w:w="5463" w:type="dxa"/>
            <w:gridSpan w:val="3"/>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两名与报考学科相关的高级职称专家填写的《</w:t>
            </w:r>
            <w:bookmarkStart w:id="0" w:name="_GoBack"/>
            <w:bookmarkEnd w:id="0"/>
            <w:r>
              <w:rPr>
                <w:rFonts w:hint="eastAsia" w:ascii="仿宋" w:hAnsi="仿宋" w:eastAsia="仿宋" w:cs="Times New Roman"/>
                <w:color w:val="000000"/>
                <w:szCs w:val="21"/>
              </w:rPr>
              <w:t>专家推荐书》（附件4）</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5</w:t>
            </w:r>
            <w:r>
              <w:rPr>
                <w:rFonts w:hint="eastAsia" w:ascii="仿宋" w:hAnsi="仿宋" w:eastAsia="仿宋" w:cs="Times New Roman"/>
                <w:color w:val="000000"/>
                <w:szCs w:val="21"/>
              </w:rPr>
              <w:t>-1</w:t>
            </w:r>
          </w:p>
        </w:tc>
        <w:tc>
          <w:tcPr>
            <w:tcW w:w="5463" w:type="dxa"/>
            <w:gridSpan w:val="3"/>
            <w:vAlign w:val="center"/>
          </w:tcPr>
          <w:p>
            <w:pP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应届生需提供本科学历证书电子注册备案表和硕士学籍在线验证报告（进入“学信档案”查询页面进行查询打印）；</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5</w:t>
            </w:r>
            <w:r>
              <w:rPr>
                <w:rFonts w:hint="eastAsia" w:ascii="仿宋" w:hAnsi="仿宋" w:eastAsia="仿宋" w:cs="Times New Roman"/>
                <w:color w:val="000000"/>
                <w:szCs w:val="21"/>
              </w:rPr>
              <w:t>-2</w:t>
            </w:r>
          </w:p>
        </w:tc>
        <w:tc>
          <w:tcPr>
            <w:tcW w:w="5463" w:type="dxa"/>
            <w:gridSpan w:val="3"/>
            <w:vAlign w:val="center"/>
          </w:tcPr>
          <w:p>
            <w:pPr>
              <w:rPr>
                <w:rFonts w:ascii="仿宋" w:hAnsi="仿宋" w:eastAsia="仿宋" w:cs="Times New Roman"/>
                <w:color w:val="000000"/>
                <w:szCs w:val="21"/>
              </w:rPr>
            </w:pPr>
            <w:r>
              <w:rPr>
                <w:rFonts w:hint="eastAsia" w:ascii="仿宋" w:hAnsi="仿宋" w:eastAsia="仿宋" w:cs="Times New Roman"/>
                <w:color w:val="000000"/>
                <w:szCs w:val="21"/>
              </w:rPr>
              <w:t>本科、硕士毕业证、学位证书的复印件（往届生）；</w:t>
            </w:r>
          </w:p>
          <w:p>
            <w:pP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应届生必须在入学前补交学位证书及学历证书复印件</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5</w:t>
            </w:r>
            <w:r>
              <w:rPr>
                <w:rFonts w:hint="eastAsia" w:ascii="仿宋" w:hAnsi="仿宋" w:eastAsia="仿宋" w:cs="Times New Roman"/>
                <w:color w:val="000000"/>
                <w:szCs w:val="21"/>
              </w:rPr>
              <w:t>-3</w:t>
            </w:r>
          </w:p>
        </w:tc>
        <w:tc>
          <w:tcPr>
            <w:tcW w:w="5463" w:type="dxa"/>
            <w:gridSpan w:val="3"/>
            <w:vAlign w:val="center"/>
          </w:tcPr>
          <w:p>
            <w:pP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已获得硕士学位的考生还需提交教育部学位与研究生教育发展中心出具的硕士学位认证报告</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5</w:t>
            </w:r>
            <w:r>
              <w:rPr>
                <w:rFonts w:hint="eastAsia" w:ascii="仿宋" w:hAnsi="仿宋" w:eastAsia="仿宋" w:cs="Times New Roman"/>
                <w:color w:val="000000"/>
                <w:szCs w:val="21"/>
              </w:rPr>
              <w:t>-4</w:t>
            </w:r>
          </w:p>
        </w:tc>
        <w:tc>
          <w:tcPr>
            <w:tcW w:w="5463" w:type="dxa"/>
            <w:gridSpan w:val="3"/>
            <w:vAlign w:val="center"/>
          </w:tcPr>
          <w:p>
            <w:pP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获得国外硕士学位的人员入学前必须取得教育部留学服务中心出具的《国（境）外学历学位认证书》；</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6</w:t>
            </w:r>
          </w:p>
        </w:tc>
        <w:tc>
          <w:tcPr>
            <w:tcW w:w="5463" w:type="dxa"/>
            <w:gridSpan w:val="3"/>
            <w:vAlign w:val="center"/>
          </w:tcPr>
          <w:p>
            <w:pP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应届生提供</w:t>
            </w:r>
            <w:r>
              <w:rPr>
                <w:rFonts w:hint="eastAsia" w:ascii="仿宋" w:hAnsi="仿宋" w:eastAsia="仿宋" w:cs="Times New Roman"/>
                <w:color w:val="000000"/>
                <w:szCs w:val="21"/>
                <w:lang w:val="en-US" w:eastAsia="zh-CN"/>
              </w:rPr>
              <w:t>本科及硕士</w:t>
            </w:r>
            <w:r>
              <w:rPr>
                <w:rFonts w:hint="eastAsia" w:ascii="仿宋" w:hAnsi="仿宋" w:eastAsia="仿宋" w:cs="Times New Roman"/>
                <w:color w:val="000000"/>
                <w:szCs w:val="21"/>
              </w:rPr>
              <w:t>成绩单原件（</w:t>
            </w:r>
            <w:r>
              <w:rPr>
                <w:rFonts w:hint="eastAsia" w:ascii="仿宋" w:hAnsi="仿宋" w:eastAsia="仿宋" w:cs="Times New Roman"/>
                <w:color w:val="000000"/>
                <w:szCs w:val="21"/>
                <w:lang w:val="en-US" w:eastAsia="zh-CN"/>
              </w:rPr>
              <w:t>必须加盖所在学院或学校学习成绩管理部门公章</w:t>
            </w:r>
            <w:r>
              <w:rPr>
                <w:rFonts w:hint="eastAsia" w:ascii="仿宋" w:hAnsi="仿宋" w:eastAsia="仿宋" w:cs="Times New Roman"/>
                <w:color w:val="000000"/>
                <w:szCs w:val="21"/>
              </w:rPr>
              <w:t>）；</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7</w:t>
            </w:r>
          </w:p>
        </w:tc>
        <w:tc>
          <w:tcPr>
            <w:tcW w:w="5463" w:type="dxa"/>
            <w:gridSpan w:val="3"/>
            <w:vAlign w:val="center"/>
          </w:tcPr>
          <w:p>
            <w:pP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身份证件复印件、注册学期完整的学生证复印件（应届生）</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8</w:t>
            </w:r>
          </w:p>
        </w:tc>
        <w:tc>
          <w:tcPr>
            <w:tcW w:w="5463" w:type="dxa"/>
            <w:gridSpan w:val="3"/>
            <w:vAlign w:val="center"/>
          </w:tcPr>
          <w:p>
            <w:pP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硕士学位论文中英文摘要（应届生提供硕士学位论文简介及研究进展）</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hint="eastAsia" w:ascii="仿宋" w:hAnsi="仿宋" w:eastAsia="仿宋" w:cs="Times New Roman"/>
                <w:color w:val="000000"/>
                <w:szCs w:val="21"/>
                <w:lang w:eastAsia="zh-CN"/>
              </w:rPr>
            </w:pPr>
            <w:r>
              <w:rPr>
                <w:rFonts w:hint="eastAsia" w:ascii="仿宋" w:hAnsi="仿宋" w:eastAsia="仿宋" w:cs="Times New Roman"/>
                <w:color w:val="000000"/>
                <w:szCs w:val="21"/>
                <w:lang w:val="en-US" w:eastAsia="zh-CN"/>
              </w:rPr>
              <w:t>9</w:t>
            </w:r>
          </w:p>
        </w:tc>
        <w:tc>
          <w:tcPr>
            <w:tcW w:w="5463" w:type="dxa"/>
            <w:gridSpan w:val="3"/>
            <w:vAlign w:val="center"/>
          </w:tcPr>
          <w:p>
            <w:pPr>
              <w:rPr>
                <w:rFonts w:ascii="仿宋" w:hAnsi="仿宋" w:eastAsia="仿宋" w:cs="Times New Roman"/>
                <w:color w:val="000000"/>
                <w:szCs w:val="21"/>
              </w:rPr>
            </w:pPr>
            <w:r>
              <w:rPr>
                <w:rFonts w:hint="eastAsia" w:ascii="仿宋" w:hAnsi="仿宋" w:eastAsia="仿宋" w:cs="Times New Roman"/>
                <w:color w:val="000000"/>
                <w:szCs w:val="21"/>
              </w:rPr>
              <w:t>国家英语四六级证书或托福、雅思成绩单复印件</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tabs>
                <w:tab w:val="left" w:pos="223"/>
                <w:tab w:val="center" w:pos="448"/>
              </w:tabs>
              <w:jc w:val="left"/>
              <w:rPr>
                <w:rFonts w:hint="default"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eastAsia="zh-CN"/>
              </w:rPr>
              <w:tab/>
            </w:r>
            <w:r>
              <w:rPr>
                <w:rFonts w:hint="eastAsia" w:ascii="仿宋" w:hAnsi="仿宋" w:eastAsia="仿宋" w:cs="Times New Roman"/>
                <w:color w:val="000000"/>
                <w:szCs w:val="21"/>
                <w:lang w:val="en-US" w:eastAsia="zh-CN"/>
              </w:rPr>
              <w:t>10-1</w:t>
            </w:r>
          </w:p>
        </w:tc>
        <w:tc>
          <w:tcPr>
            <w:tcW w:w="5463" w:type="dxa"/>
            <w:gridSpan w:val="3"/>
            <w:vAlign w:val="center"/>
          </w:tcPr>
          <w:p>
            <w:pP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已发表的学术论文复印件（含期刊封皮目录全文），已录用未刊出的论文复印件和录用证明复印件。如论文被EI或SCI收录，需提供文章检索证明复印件；如论文发表的期刊为EI或SCI刊源，但论文尚未被检索，则需提供期刊为EI或SCI的刊源证明复印件；</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hint="default"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10</w:t>
            </w:r>
            <w:r>
              <w:rPr>
                <w:rFonts w:hint="eastAsia" w:ascii="仿宋" w:hAnsi="仿宋" w:eastAsia="仿宋" w:cs="Times New Roman"/>
                <w:color w:val="000000"/>
                <w:szCs w:val="21"/>
                <w:lang w:val="en-US" w:eastAsia="zh-CN"/>
              </w:rPr>
              <w:t>-2</w:t>
            </w:r>
          </w:p>
        </w:tc>
        <w:tc>
          <w:tcPr>
            <w:tcW w:w="5463" w:type="dxa"/>
            <w:gridSpan w:val="3"/>
            <w:vAlign w:val="center"/>
          </w:tcPr>
          <w:p>
            <w:pP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已获得的奖励证书复印件、参与科研项目佐证材料复印件、已取得授权的专利证书复印件</w:t>
            </w:r>
          </w:p>
        </w:tc>
        <w:tc>
          <w:tcPr>
            <w:tcW w:w="2444"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1</w:t>
            </w:r>
            <w:r>
              <w:rPr>
                <w:rFonts w:hint="eastAsia" w:ascii="仿宋" w:hAnsi="仿宋" w:eastAsia="仿宋" w:cs="Times New Roman"/>
                <w:color w:val="000000"/>
                <w:szCs w:val="21"/>
                <w:lang w:val="en-US" w:eastAsia="zh-CN"/>
              </w:rPr>
              <w:t>1</w:t>
            </w:r>
          </w:p>
        </w:tc>
        <w:tc>
          <w:tcPr>
            <w:tcW w:w="5463" w:type="dxa"/>
            <w:gridSpan w:val="3"/>
            <w:vAlign w:val="center"/>
          </w:tcPr>
          <w:p>
            <w:pPr>
              <w:rPr>
                <w:rFonts w:hint="eastAsia" w:ascii="仿宋" w:hAnsi="仿宋" w:eastAsia="仿宋" w:cs="Times New Roman"/>
                <w:color w:val="000000"/>
                <w:kern w:val="2"/>
                <w:sz w:val="21"/>
                <w:szCs w:val="21"/>
                <w:lang w:val="en-US" w:eastAsia="zh-CN" w:bidi="ar-SA"/>
              </w:rPr>
            </w:pPr>
            <w:r>
              <w:rPr>
                <w:rFonts w:ascii="仿宋" w:hAnsi="仿宋" w:eastAsia="仿宋" w:cs="Times New Roman"/>
                <w:color w:val="000000"/>
                <w:szCs w:val="21"/>
              </w:rPr>
              <w:t>报考导师的</w:t>
            </w:r>
            <w:r>
              <w:rPr>
                <w:rFonts w:hint="eastAsia" w:ascii="仿宋" w:hAnsi="仿宋" w:eastAsia="仿宋" w:cs="Times New Roman"/>
                <w:color w:val="000000"/>
                <w:szCs w:val="21"/>
              </w:rPr>
              <w:t>《报考导师推荐信》（报考导师本人填写并签字，将原件或扫描件转给考试）（附件</w:t>
            </w:r>
            <w:r>
              <w:rPr>
                <w:rFonts w:hint="eastAsia" w:ascii="仿宋" w:hAnsi="仿宋" w:eastAsia="仿宋" w:cs="Times New Roman"/>
                <w:color w:val="000000"/>
                <w:szCs w:val="21"/>
                <w:lang w:val="en-US" w:eastAsia="zh-CN"/>
              </w:rPr>
              <w:t>7</w:t>
            </w:r>
            <w:r>
              <w:rPr>
                <w:rFonts w:hint="eastAsia" w:ascii="仿宋" w:hAnsi="仿宋" w:eastAsia="仿宋" w:cs="Times New Roman"/>
                <w:color w:val="000000"/>
                <w:szCs w:val="21"/>
              </w:rPr>
              <w:t>）</w:t>
            </w:r>
          </w:p>
        </w:tc>
        <w:tc>
          <w:tcPr>
            <w:tcW w:w="2444" w:type="dxa"/>
            <w:vAlign w:val="center"/>
          </w:tcPr>
          <w:p>
            <w:pPr>
              <w:rPr>
                <w:rFonts w:asciiTheme="minorHAnsi" w:hAnsiTheme="minorHAnsi"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vAlign w:val="center"/>
          </w:tcPr>
          <w:p>
            <w:pPr>
              <w:jc w:val="center"/>
              <w:rPr>
                <w:rFonts w:hint="default"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12</w:t>
            </w:r>
          </w:p>
        </w:tc>
        <w:tc>
          <w:tcPr>
            <w:tcW w:w="5463" w:type="dxa"/>
            <w:gridSpan w:val="3"/>
            <w:vAlign w:val="center"/>
          </w:tcPr>
          <w:p>
            <w:pP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科学研究计划书（附件</w:t>
            </w:r>
            <w:r>
              <w:rPr>
                <w:rFonts w:hint="eastAsia" w:ascii="仿宋" w:hAnsi="仿宋" w:eastAsia="仿宋" w:cs="Times New Roman"/>
                <w:color w:val="000000"/>
                <w:szCs w:val="21"/>
                <w:lang w:val="en-US" w:eastAsia="zh-CN"/>
              </w:rPr>
              <w:t>8</w:t>
            </w:r>
            <w:r>
              <w:rPr>
                <w:rFonts w:hint="eastAsia" w:ascii="仿宋" w:hAnsi="仿宋" w:eastAsia="仿宋" w:cs="Times New Roman"/>
                <w:color w:val="000000"/>
                <w:szCs w:val="21"/>
              </w:rPr>
              <w:t>）</w:t>
            </w:r>
          </w:p>
        </w:tc>
        <w:tc>
          <w:tcPr>
            <w:tcW w:w="2444" w:type="dxa"/>
            <w:vAlign w:val="center"/>
          </w:tcPr>
          <w:p>
            <w:pPr>
              <w:rPr>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F3"/>
    <w:rsid w:val="000A21AE"/>
    <w:rsid w:val="000B353A"/>
    <w:rsid w:val="001667FC"/>
    <w:rsid w:val="0021540D"/>
    <w:rsid w:val="003C06F3"/>
    <w:rsid w:val="004256EC"/>
    <w:rsid w:val="00442903"/>
    <w:rsid w:val="004B38E5"/>
    <w:rsid w:val="005E2731"/>
    <w:rsid w:val="00681F44"/>
    <w:rsid w:val="00885466"/>
    <w:rsid w:val="008E4296"/>
    <w:rsid w:val="00940C6D"/>
    <w:rsid w:val="0095060C"/>
    <w:rsid w:val="00A30F0F"/>
    <w:rsid w:val="00A74FAC"/>
    <w:rsid w:val="00B46D5B"/>
    <w:rsid w:val="00C3290F"/>
    <w:rsid w:val="00CA5447"/>
    <w:rsid w:val="00CC70F0"/>
    <w:rsid w:val="00CD2A59"/>
    <w:rsid w:val="00D22B2A"/>
    <w:rsid w:val="00E20684"/>
    <w:rsid w:val="00EB232A"/>
    <w:rsid w:val="00F50EC9"/>
    <w:rsid w:val="081A6E37"/>
    <w:rsid w:val="0D4D5B6D"/>
    <w:rsid w:val="18B47312"/>
    <w:rsid w:val="23012D4F"/>
    <w:rsid w:val="28226752"/>
    <w:rsid w:val="29C267F9"/>
    <w:rsid w:val="2E586714"/>
    <w:rsid w:val="37B74B5E"/>
    <w:rsid w:val="47D6386E"/>
    <w:rsid w:val="49484719"/>
    <w:rsid w:val="4ECE1701"/>
    <w:rsid w:val="690028F1"/>
    <w:rsid w:val="694F0D9D"/>
    <w:rsid w:val="6A0C58F4"/>
    <w:rsid w:val="79120223"/>
    <w:rsid w:val="7B090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kern w:val="2"/>
      <w:sz w:val="18"/>
      <w:szCs w:val="18"/>
    </w:rPr>
  </w:style>
  <w:style w:type="character" w:customStyle="1" w:styleId="8">
    <w:name w:val="页脚 Char"/>
    <w:basedOn w:val="6"/>
    <w:link w:val="2"/>
    <w:qFormat/>
    <w:uiPriority w:val="99"/>
    <w:rPr>
      <w:kern w:val="2"/>
      <w:sz w:val="18"/>
      <w:szCs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121</Words>
  <Characters>691</Characters>
  <Lines>5</Lines>
  <Paragraphs>1</Paragraphs>
  <TotalTime>2</TotalTime>
  <ScaleCrop>false</ScaleCrop>
  <LinksUpToDate>false</LinksUpToDate>
  <CharactersWithSpaces>811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2019-08-28T03:02:00Z</dcterms:created>
  <dc:creator>lenovo</dc:creator>
  <cp:lastModifiedBy>lenovo</cp:lastModifiedBy>
  <dcterms:modified xsi:type="dcterms:W3CDTF">2024-03-12T07:30:37Z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2052-11.1.0.9175</vt:lpwstr>
  </property>
</Properties>
</file>