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rPr>
        <w:t>西南大学园艺园林学院2024年博士研究生“申请-考核制”招生工作实施细则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    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    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（二）招生监督小组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    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（三）材料审核小组：负责对报考考生所提交的材料进行全面审核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1.材料审核一组（果树学）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2.材料审核二组（蔬菜学）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3.材料审核三组（观赏园艺学）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（四）综合考核小组：具体负责博士研究生综合考核的各项工作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1.综合考核一组（果树学）：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2.综合考核二组（蔬菜学）：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3.综合考核三组（观赏园艺学）：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三、招生专业及其计划</w:t>
      </w:r>
    </w:p>
    <w:p>
      <w:r>
        <w:drawing>
          <wp:inline distT="0" distB="0" distL="114300" distR="114300">
            <wp:extent cx="5269230" cy="1943735"/>
            <wp:effectExtent l="0" t="0" r="7620" b="1841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4"/>
                    <a:stretch>
                      <a:fillRect/>
                    </a:stretch>
                  </pic:blipFill>
                  <pic:spPr>
                    <a:xfrm>
                      <a:off x="0" y="0"/>
                      <a:ext cx="5269230" cy="194373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（四）外语水平应达到下述规定的要求。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4.少数民族骨干人才计划考生特别优秀者外语要求可放宽至CET-4≥425分。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（五）身心健康。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（六）报考少民骨干专项计划的考生，还需符合相关领域工作年限等其它条件，具体要求见少民骨干招生简章。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（一）申请人仔细阅读西南大学2024年度博士研究生招生章程，按要求于</w:t>
      </w:r>
      <w:r>
        <w:rPr>
          <w:rStyle w:val="9"/>
          <w:rFonts w:hint="default" w:ascii="å¾®è½¯é›…é»‘" w:hAnsi="å¾®è½¯é›…é»‘" w:eastAsia="å¾®è½¯é›…é»‘" w:cs="å¾®è½¯é›…é»‘"/>
          <w:i w:val="0"/>
          <w:iCs w:val="0"/>
          <w:caps w:val="0"/>
          <w:color w:val="333333"/>
          <w:spacing w:val="0"/>
          <w:sz w:val="24"/>
          <w:szCs w:val="24"/>
          <w:bdr w:val="none" w:color="auto" w:sz="0" w:space="0"/>
        </w:rPr>
        <w:t>2024年1月11日至3月14日</w:t>
      </w:r>
      <w:r>
        <w:rPr>
          <w:rFonts w:hint="default" w:ascii="å¾®è½¯é›…é»‘" w:hAnsi="å¾®è½¯é›…é»‘" w:eastAsia="å¾®è½¯é›…é»‘" w:cs="å¾®è½¯é›…é»‘"/>
          <w:i w:val="0"/>
          <w:iCs w:val="0"/>
          <w:caps w:val="0"/>
          <w:color w:val="333333"/>
          <w:spacing w:val="0"/>
          <w:sz w:val="24"/>
          <w:szCs w:val="24"/>
          <w:bdr w:val="none" w:color="auto" w:sz="0" w:space="0"/>
        </w:rPr>
        <w:t>登录学校博士研究生招生报名网站（请注意学校研究生招生网</w:t>
      </w:r>
      <w:r>
        <w:rPr>
          <w:rFonts w:hint="default" w:ascii="å¾®è½¯é›…é»‘" w:hAnsi="å¾®è½¯é›…é»‘" w:eastAsia="å¾®è½¯é›…é»‘" w:cs="å¾®è½¯é›…é»‘"/>
          <w:i w:val="0"/>
          <w:iCs w:val="0"/>
          <w:caps w:val="0"/>
          <w:spacing w:val="0"/>
          <w:sz w:val="24"/>
          <w:szCs w:val="24"/>
          <w:u w:val="single"/>
          <w:bdr w:val="none" w:color="auto" w:sz="0" w:space="0"/>
        </w:rPr>
        <w:fldChar w:fldCharType="begin"/>
      </w:r>
      <w:r>
        <w:rPr>
          <w:rFonts w:hint="default" w:ascii="å¾®è½¯é›…é»‘" w:hAnsi="å¾®è½¯é›…é»‘" w:eastAsia="å¾®è½¯é›…é»‘" w:cs="å¾®è½¯é›…é»‘"/>
          <w:i w:val="0"/>
          <w:iCs w:val="0"/>
          <w:caps w:val="0"/>
          <w:spacing w:val="0"/>
          <w:sz w:val="24"/>
          <w:szCs w:val="24"/>
          <w:u w:val="single"/>
          <w:bdr w:val="none" w:color="auto" w:sz="0" w:space="0"/>
        </w:rPr>
        <w:instrText xml:space="preserve"> HYPERLINK "http://yz.swu.edu.cn/" </w:instrText>
      </w:r>
      <w:r>
        <w:rPr>
          <w:rFonts w:hint="default" w:ascii="å¾®è½¯é›…é»‘" w:hAnsi="å¾®è½¯é›…é»‘" w:eastAsia="å¾®è½¯é›…é»‘" w:cs="å¾®è½¯é›…é»‘"/>
          <w:i w:val="0"/>
          <w:iCs w:val="0"/>
          <w:caps w:val="0"/>
          <w:spacing w:val="0"/>
          <w:sz w:val="24"/>
          <w:szCs w:val="24"/>
          <w:u w:val="single"/>
          <w:bdr w:val="none" w:color="auto" w:sz="0" w:space="0"/>
        </w:rPr>
        <w:fldChar w:fldCharType="separate"/>
      </w:r>
      <w:r>
        <w:rPr>
          <w:rStyle w:val="10"/>
          <w:rFonts w:hint="default" w:ascii="å¾®è½¯é›…é»‘" w:hAnsi="å¾®è½¯é›…é»‘" w:eastAsia="å¾®è½¯é›…é»‘" w:cs="å¾®è½¯é›…é»‘"/>
          <w:i w:val="0"/>
          <w:iCs w:val="0"/>
          <w:caps w:val="0"/>
          <w:color w:val="333333"/>
          <w:spacing w:val="0"/>
          <w:sz w:val="24"/>
          <w:szCs w:val="24"/>
          <w:u w:val="single"/>
          <w:bdr w:val="none" w:color="auto" w:sz="0" w:space="0"/>
        </w:rPr>
        <w:t>http://yz.swu.edu.cn</w:t>
      </w:r>
      <w:r>
        <w:rPr>
          <w:rFonts w:hint="default" w:ascii="å¾®è½¯é›…é»‘" w:hAnsi="å¾®è½¯é›…é»‘" w:eastAsia="å¾®è½¯é›…é»‘" w:cs="å¾®è½¯é›…é»‘"/>
          <w:i w:val="0"/>
          <w:iCs w:val="0"/>
          <w:caps w:val="0"/>
          <w:spacing w:val="0"/>
          <w:sz w:val="24"/>
          <w:szCs w:val="24"/>
          <w:u w:val="single"/>
          <w:bdr w:val="none" w:color="auto" w:sz="0" w:space="0"/>
        </w:rPr>
        <w:fldChar w:fldCharType="end"/>
      </w:r>
      <w:r>
        <w:rPr>
          <w:rFonts w:hint="default" w:ascii="å¾®è½¯é›…é»‘" w:hAnsi="å¾®è½¯é›…é»‘" w:eastAsia="å¾®è½¯é›…é»‘" w:cs="å¾®è½¯é›…é»‘"/>
          <w:i w:val="0"/>
          <w:iCs w:val="0"/>
          <w:caps w:val="0"/>
          <w:color w:val="333333"/>
          <w:spacing w:val="0"/>
          <w:sz w:val="24"/>
          <w:szCs w:val="24"/>
          <w:bdr w:val="none" w:color="auto" w:sz="0" w:space="0"/>
        </w:rPr>
        <w:t>上的通知）进行报名，并通过网上银行缴纳报名考试费，网报时间内未支付报名费视为报名信息无效。如实填写和提交报名信息，按要求完成网上信息校验。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（二）报名成功后，下载《西南大学博士研究生入学考试报名信息简表》，确认无误并签字。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3.思想品德情况审核表。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10.两名所报考学科专业领域内的教授(或相当专业技术职称的专家)的书面推荐信，须分别密封并由推荐专家在封口骑缝处签字。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FF0000"/>
          <w:spacing w:val="0"/>
          <w:sz w:val="24"/>
          <w:szCs w:val="24"/>
          <w:bdr w:val="none" w:color="auto" w:sz="0" w:space="0"/>
        </w:rPr>
        <w:t>11.少数民族骨干计划考生除提交以上材料外，还需按照少民骨干计划招生简章要求提交相应的专项计划所需材料。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申请材料须全部用A4纸打印或复印，按材料顺序一并装订成册，在2024年3月22日前用EMS</w:t>
      </w:r>
      <w:r>
        <w:rPr>
          <w:rFonts w:hint="default" w:ascii="å¾®è½¯é›…é»‘" w:hAnsi="å¾®è½¯é›…é»‘" w:eastAsia="å¾®è½¯é›…é»‘" w:cs="å¾®è½¯é›…é»‘"/>
          <w:i w:val="0"/>
          <w:iCs w:val="0"/>
          <w:caps w:val="0"/>
          <w:color w:val="333333"/>
          <w:spacing w:val="0"/>
          <w:sz w:val="24"/>
          <w:szCs w:val="24"/>
          <w:bdr w:val="none" w:color="auto" w:sz="0" w:space="0"/>
        </w:rPr>
        <w:t>寄送至西南大学园艺园林学院，并在邮件封面上注明“考生姓名+博士申请考核制材料”。收件地址：重庆市北碚区西南大学园艺园林学院33教学楼410室，收件人：刘老师，邮编：400715,联系电话：023-68251037。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所有材料必须扫描转成pdf格式，按材料顺序命名</w:t>
      </w:r>
      <w:r>
        <w:rPr>
          <w:rFonts w:hint="default" w:ascii="å¾®è½¯é›…é»‘" w:hAnsi="å¾®è½¯é›…é»‘" w:eastAsia="å¾®è½¯é›…é»‘" w:cs="å¾®è½¯é›…é»‘"/>
          <w:i w:val="0"/>
          <w:iCs w:val="0"/>
          <w:caps w:val="0"/>
          <w:color w:val="333333"/>
          <w:spacing w:val="0"/>
          <w:sz w:val="24"/>
          <w:szCs w:val="24"/>
          <w:bdr w:val="none" w:color="auto" w:sz="0" w:space="0"/>
        </w:rPr>
        <w:t>（例如01.考生姓名+博士学位研究生网上报名信息简表，02.考生姓名+身份证复印件，.....）于</w:t>
      </w:r>
      <w:r>
        <w:rPr>
          <w:rStyle w:val="9"/>
          <w:rFonts w:hint="default" w:ascii="å¾®è½¯é›…é»‘" w:hAnsi="å¾®è½¯é›…é»‘" w:eastAsia="å¾®è½¯é›…é»‘" w:cs="å¾®è½¯é›…é»‘"/>
          <w:i w:val="0"/>
          <w:iCs w:val="0"/>
          <w:caps w:val="0"/>
          <w:color w:val="333333"/>
          <w:spacing w:val="0"/>
          <w:sz w:val="24"/>
          <w:szCs w:val="24"/>
          <w:bdr w:val="none" w:color="auto" w:sz="0" w:space="0"/>
        </w:rPr>
        <w:t>2024年3月22日前</w:t>
      </w:r>
      <w:r>
        <w:rPr>
          <w:rFonts w:hint="default" w:ascii="å¾®è½¯é›…é»‘" w:hAnsi="å¾®è½¯é›…é»‘" w:eastAsia="å¾®è½¯é›…é»‘" w:cs="å¾®è½¯é›…é»‘"/>
          <w:i w:val="0"/>
          <w:iCs w:val="0"/>
          <w:caps w:val="0"/>
          <w:color w:val="333333"/>
          <w:spacing w:val="0"/>
          <w:sz w:val="24"/>
          <w:szCs w:val="24"/>
          <w:bdr w:val="none" w:color="auto" w:sz="0" w:space="0"/>
        </w:rPr>
        <w:t>将电子版材料以</w:t>
      </w:r>
      <w:r>
        <w:rPr>
          <w:rStyle w:val="9"/>
          <w:rFonts w:hint="default" w:ascii="å¾®è½¯é›…é»‘" w:hAnsi="å¾®è½¯é›…é»‘" w:eastAsia="å¾®è½¯é›…é»‘" w:cs="å¾®è½¯é›…é»‘"/>
          <w:i w:val="0"/>
          <w:iCs w:val="0"/>
          <w:caps w:val="0"/>
          <w:color w:val="333333"/>
          <w:spacing w:val="0"/>
          <w:sz w:val="24"/>
          <w:szCs w:val="24"/>
          <w:bdr w:val="none" w:color="auto" w:sz="0" w:space="0"/>
        </w:rPr>
        <w:t>考生姓名+报考专业(少民骨干计划考生文件夹命名“少民骨干-姓名-博士申请考核材料”)命名</w:t>
      </w:r>
      <w:r>
        <w:rPr>
          <w:rFonts w:hint="default" w:ascii="å¾®è½¯é›…é»‘" w:hAnsi="å¾®è½¯é›…é»‘" w:eastAsia="å¾®è½¯é›…é»‘" w:cs="å¾®è½¯é›…é»‘"/>
          <w:i w:val="0"/>
          <w:iCs w:val="0"/>
          <w:caps w:val="0"/>
          <w:color w:val="333333"/>
          <w:spacing w:val="0"/>
          <w:sz w:val="24"/>
          <w:szCs w:val="24"/>
          <w:bdr w:val="none" w:color="auto" w:sz="0" w:space="0"/>
        </w:rPr>
        <w:t>打包压缩发送至邮箱：</w:t>
      </w:r>
      <w:r>
        <w:rPr>
          <w:rFonts w:hint="default" w:ascii="å¾®è½¯é›…é»‘" w:hAnsi="å¾®è½¯é›…é»‘" w:eastAsia="å¾®è½¯é›…é»‘" w:cs="å¾®è½¯é›…é»‘"/>
          <w:i w:val="0"/>
          <w:iCs w:val="0"/>
          <w:caps w:val="0"/>
          <w:spacing w:val="0"/>
          <w:sz w:val="24"/>
          <w:szCs w:val="24"/>
          <w:u w:val="single"/>
          <w:bdr w:val="none" w:color="auto" w:sz="0" w:space="0"/>
        </w:rPr>
        <w:fldChar w:fldCharType="begin"/>
      </w:r>
      <w:r>
        <w:rPr>
          <w:rFonts w:hint="default" w:ascii="å¾®è½¯é›…é»‘" w:hAnsi="å¾®è½¯é›…é»‘" w:eastAsia="å¾®è½¯é›…é»‘" w:cs="å¾®è½¯é›…é»‘"/>
          <w:i w:val="0"/>
          <w:iCs w:val="0"/>
          <w:caps w:val="0"/>
          <w:spacing w:val="0"/>
          <w:sz w:val="24"/>
          <w:szCs w:val="24"/>
          <w:u w:val="single"/>
          <w:bdr w:val="none" w:color="auto" w:sz="0" w:space="0"/>
        </w:rPr>
        <w:instrText xml:space="preserve"> HYPERLINK "mailto:544022238@qq.com" </w:instrText>
      </w:r>
      <w:r>
        <w:rPr>
          <w:rFonts w:hint="default" w:ascii="å¾®è½¯é›…é»‘" w:hAnsi="å¾®è½¯é›…é»‘" w:eastAsia="å¾®è½¯é›…é»‘" w:cs="å¾®è½¯é›…é»‘"/>
          <w:i w:val="0"/>
          <w:iCs w:val="0"/>
          <w:caps w:val="0"/>
          <w:spacing w:val="0"/>
          <w:sz w:val="24"/>
          <w:szCs w:val="24"/>
          <w:u w:val="single"/>
          <w:bdr w:val="none" w:color="auto" w:sz="0" w:space="0"/>
        </w:rPr>
        <w:fldChar w:fldCharType="separate"/>
      </w:r>
      <w:r>
        <w:rPr>
          <w:rStyle w:val="10"/>
          <w:rFonts w:hint="default" w:ascii="å¾®è½¯é›…é»‘" w:hAnsi="å¾®è½¯é›…é»‘" w:eastAsia="å¾®è½¯é›…é»‘" w:cs="å¾®è½¯é›…é»‘"/>
          <w:i w:val="0"/>
          <w:iCs w:val="0"/>
          <w:caps w:val="0"/>
          <w:color w:val="333333"/>
          <w:spacing w:val="0"/>
          <w:sz w:val="24"/>
          <w:szCs w:val="24"/>
          <w:u w:val="single"/>
          <w:bdr w:val="none" w:color="auto" w:sz="0" w:space="0"/>
        </w:rPr>
        <w:t>544022238@qq.com</w:t>
      </w:r>
      <w:r>
        <w:rPr>
          <w:rFonts w:hint="default" w:ascii="å¾®è½¯é›…é»‘" w:hAnsi="å¾®è½¯é›…é»‘" w:eastAsia="å¾®è½¯é›…é»‘" w:cs="å¾®è½¯é›…é»‘"/>
          <w:i w:val="0"/>
          <w:iCs w:val="0"/>
          <w:caps w:val="0"/>
          <w:spacing w:val="0"/>
          <w:sz w:val="24"/>
          <w:szCs w:val="24"/>
          <w:u w:val="single"/>
          <w:bdr w:val="none" w:color="auto" w:sz="0" w:space="0"/>
        </w:rPr>
        <w:fldChar w:fldCharType="end"/>
      </w:r>
      <w:r>
        <w:rPr>
          <w:rFonts w:hint="default" w:ascii="å¾®è½¯é›…é»‘" w:hAnsi="å¾®è½¯é›…é»‘" w:eastAsia="å¾®è½¯é›…é»‘" w:cs="å¾®è½¯é›…é»‘"/>
          <w:i w:val="0"/>
          <w:iCs w:val="0"/>
          <w:caps w:val="0"/>
          <w:color w:val="333333"/>
          <w:spacing w:val="0"/>
          <w:sz w:val="24"/>
          <w:szCs w:val="24"/>
          <w:bdr w:val="none" w:color="auto" w:sz="0" w:space="0"/>
        </w:rPr>
        <w:t>，联系人：刘老师，电话：023-68251037。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（一）学院以二级学科为单位成立三个材料审核小组，具体负责考生材料审核。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审核内容：材料审核小组对考生材料进行形式审核和内容评价。对形式审核通过者，材料审核小组根据考生提交的材料从外语水平、学业成绩、科研业绩、综合素质表现等进行综合评定量化打分。外语和专业基础满分各为100分。以二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材料审核成绩=外语成绩×20%+专业基础×80%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综合考核以二级学科为单位组织进行。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（一）综合考核时间、地点（待定，以后续通知时间为准）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为科学、公平、公正地进行博士生招生考试的综合考核和录取，我院综合考核成绩采用量化的方式进行。综合考核内容包括外语，专业知识，创新能力和综合素质（含思想品德及身心健康）。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每位考生综合考核时间不低于30分钟，</w:t>
      </w:r>
      <w:r>
        <w:rPr>
          <w:rStyle w:val="9"/>
          <w:rFonts w:hint="default" w:ascii="å¾®è½¯é›…é»‘" w:hAnsi="å¾®è½¯é›…é»‘" w:eastAsia="å¾®è½¯é›…é»‘" w:cs="å¾®è½¯é›…é»‘"/>
          <w:i w:val="0"/>
          <w:iCs w:val="0"/>
          <w:caps w:val="0"/>
          <w:color w:val="333333"/>
          <w:spacing w:val="0"/>
          <w:sz w:val="24"/>
          <w:szCs w:val="24"/>
          <w:bdr w:val="none" w:color="auto" w:sz="0" w:space="0"/>
        </w:rPr>
        <w:t>每位申请人需准备15分钟左右的PPT</w:t>
      </w:r>
      <w:r>
        <w:rPr>
          <w:rFonts w:hint="default" w:ascii="å¾®è½¯é›…é»‘" w:hAnsi="å¾®è½¯é›…é»‘" w:eastAsia="å¾®è½¯é›…é»‘" w:cs="å¾®è½¯é›…é»‘"/>
          <w:i w:val="0"/>
          <w:iCs w:val="0"/>
          <w:caps w:val="0"/>
          <w:color w:val="333333"/>
          <w:spacing w:val="0"/>
          <w:sz w:val="24"/>
          <w:szCs w:val="24"/>
          <w:bdr w:val="none" w:color="auto" w:sz="0" w:space="0"/>
        </w:rPr>
        <w:t>，PPT内容需含个人简介、学习成绩、课题研究、发表成果、拟攻读博士学位期间的研究计划等内容。综合考核成绩满分为100分。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综合考核采用现场综合面试形式进行。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综合考核成绩由综合考核小组专家独立对每个考生进行评分，综合考核小组专家的平均分为考生综合考核成绩。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综合考核成绩=外语水平+专业知识+创新能力+综合素质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综合成绩以二级学科专业为单位从高到低依次排序。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学院在综合评定申请人思想品德和政治素质基础上，按照二级学科录取，即在同一二级学科按照申请人最终成绩由高到低的顺序依次录取。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1.思想品德素质考核不合格者；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2.体检等身心健康检查不合格者；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3.报考资格不符合规定；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4.未通过或未完成学历（学籍）审核的考生；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5.报考、考核及录取过程中弄虚作假的；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6.应届硕士毕业生入学报到时未取得硕士学位的；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7.报考定向就业的考生未按规定签订就业协议的；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8.非定向就业考生未按要求将个人人事档案等转入学校的；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9.教育部、学校相关文件明确规定不予录取、取消录取资格或取消入学资格的其它情形。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Style w:val="9"/>
          <w:rFonts w:hint="default" w:ascii="å¾®è½¯é›…é»‘" w:hAnsi="å¾®è½¯é›…é»‘" w:eastAsia="å¾®è½¯é›…é»‘" w:cs="å¾®è½¯é›…é»‘"/>
          <w:i w:val="0"/>
          <w:iCs w:val="0"/>
          <w:caps w:val="0"/>
          <w:color w:val="333333"/>
          <w:spacing w:val="0"/>
          <w:sz w:val="24"/>
          <w:szCs w:val="24"/>
          <w:bdr w:val="none" w:color="auto" w:sz="0" w:space="0"/>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招生信息请查询西南大学研究生招生（</w:t>
      </w:r>
      <w:r>
        <w:rPr>
          <w:rFonts w:hint="default" w:ascii="å¾®è½¯é›…é»‘" w:hAnsi="å¾®è½¯é›…é»‘" w:eastAsia="å¾®è½¯é›…é»‘" w:cs="å¾®è½¯é›…é»‘"/>
          <w:i w:val="0"/>
          <w:iCs w:val="0"/>
          <w:caps w:val="0"/>
          <w:spacing w:val="0"/>
          <w:sz w:val="24"/>
          <w:szCs w:val="24"/>
          <w:u w:val="single"/>
          <w:bdr w:val="none" w:color="auto" w:sz="0" w:space="0"/>
        </w:rPr>
        <w:fldChar w:fldCharType="begin"/>
      </w:r>
      <w:r>
        <w:rPr>
          <w:rFonts w:hint="default" w:ascii="å¾®è½¯é›…é»‘" w:hAnsi="å¾®è½¯é›…é»‘" w:eastAsia="å¾®è½¯é›…é»‘" w:cs="å¾®è½¯é›…é»‘"/>
          <w:i w:val="0"/>
          <w:iCs w:val="0"/>
          <w:caps w:val="0"/>
          <w:spacing w:val="0"/>
          <w:sz w:val="24"/>
          <w:szCs w:val="24"/>
          <w:u w:val="single"/>
          <w:bdr w:val="none" w:color="auto" w:sz="0" w:space="0"/>
        </w:rPr>
        <w:instrText xml:space="preserve"> HYPERLINK "http://yz.swu.edu.cn/" </w:instrText>
      </w:r>
      <w:r>
        <w:rPr>
          <w:rFonts w:hint="default" w:ascii="å¾®è½¯é›…é»‘" w:hAnsi="å¾®è½¯é›…é»‘" w:eastAsia="å¾®è½¯é›…é»‘" w:cs="å¾®è½¯é›…é»‘"/>
          <w:i w:val="0"/>
          <w:iCs w:val="0"/>
          <w:caps w:val="0"/>
          <w:spacing w:val="0"/>
          <w:sz w:val="24"/>
          <w:szCs w:val="24"/>
          <w:u w:val="single"/>
          <w:bdr w:val="none" w:color="auto" w:sz="0" w:space="0"/>
        </w:rPr>
        <w:fldChar w:fldCharType="separate"/>
      </w:r>
      <w:r>
        <w:rPr>
          <w:rStyle w:val="10"/>
          <w:rFonts w:hint="default" w:ascii="å¾®è½¯é›…é»‘" w:hAnsi="å¾®è½¯é›…é»‘" w:eastAsia="å¾®è½¯é›…é»‘" w:cs="å¾®è½¯é›…é»‘"/>
          <w:i w:val="0"/>
          <w:iCs w:val="0"/>
          <w:caps w:val="0"/>
          <w:color w:val="333333"/>
          <w:spacing w:val="0"/>
          <w:sz w:val="24"/>
          <w:szCs w:val="24"/>
          <w:u w:val="single"/>
          <w:bdr w:val="none" w:color="auto" w:sz="0" w:space="0"/>
        </w:rPr>
        <w:t>http://yz.swu.edu.cn/</w:t>
      </w:r>
      <w:r>
        <w:rPr>
          <w:rFonts w:hint="default" w:ascii="å¾®è½¯é›…é»‘" w:hAnsi="å¾®è½¯é›…é»‘" w:eastAsia="å¾®è½¯é›…é»‘" w:cs="å¾®è½¯é›…é»‘"/>
          <w:i w:val="0"/>
          <w:iCs w:val="0"/>
          <w:caps w:val="0"/>
          <w:spacing w:val="0"/>
          <w:sz w:val="24"/>
          <w:szCs w:val="24"/>
          <w:u w:val="single"/>
          <w:bdr w:val="none" w:color="auto" w:sz="0" w:space="0"/>
        </w:rPr>
        <w:fldChar w:fldCharType="end"/>
      </w:r>
      <w:r>
        <w:rPr>
          <w:rFonts w:hint="default" w:ascii="å¾®è½¯é›…é»‘" w:hAnsi="å¾®è½¯é›…é»‘" w:eastAsia="å¾®è½¯é›…é»‘" w:cs="å¾®è½¯é›…é»‘"/>
          <w:i w:val="0"/>
          <w:iCs w:val="0"/>
          <w:caps w:val="0"/>
          <w:color w:val="333333"/>
          <w:spacing w:val="0"/>
          <w:sz w:val="24"/>
          <w:szCs w:val="24"/>
          <w:bdr w:val="none" w:color="auto" w:sz="0" w:space="0"/>
        </w:rPr>
        <w:t>）和学院官网研究生教育栏目（</w:t>
      </w:r>
      <w:r>
        <w:rPr>
          <w:rFonts w:hint="default" w:ascii="å¾®è½¯é›…é»‘" w:hAnsi="å¾®è½¯é›…é»‘" w:eastAsia="å¾®è½¯é›…é»‘" w:cs="å¾®è½¯é›…é»‘"/>
          <w:i w:val="0"/>
          <w:iCs w:val="0"/>
          <w:caps w:val="0"/>
          <w:spacing w:val="0"/>
          <w:sz w:val="24"/>
          <w:szCs w:val="24"/>
          <w:u w:val="single"/>
          <w:bdr w:val="none" w:color="auto" w:sz="0" w:space="0"/>
        </w:rPr>
        <w:fldChar w:fldCharType="begin"/>
      </w:r>
      <w:r>
        <w:rPr>
          <w:rFonts w:hint="default" w:ascii="å¾®è½¯é›…é»‘" w:hAnsi="å¾®è½¯é›…é»‘" w:eastAsia="å¾®è½¯é›…é»‘" w:cs="å¾®è½¯é›…é»‘"/>
          <w:i w:val="0"/>
          <w:iCs w:val="0"/>
          <w:caps w:val="0"/>
          <w:spacing w:val="0"/>
          <w:sz w:val="24"/>
          <w:szCs w:val="24"/>
          <w:u w:val="single"/>
          <w:bdr w:val="none" w:color="auto" w:sz="0" w:space="0"/>
        </w:rPr>
        <w:instrText xml:space="preserve"> HYPERLINK "http://yyyl.swu.edu.cn/" </w:instrText>
      </w:r>
      <w:r>
        <w:rPr>
          <w:rFonts w:hint="default" w:ascii="å¾®è½¯é›…é»‘" w:hAnsi="å¾®è½¯é›…é»‘" w:eastAsia="å¾®è½¯é›…é»‘" w:cs="å¾®è½¯é›…é»‘"/>
          <w:i w:val="0"/>
          <w:iCs w:val="0"/>
          <w:caps w:val="0"/>
          <w:spacing w:val="0"/>
          <w:sz w:val="24"/>
          <w:szCs w:val="24"/>
          <w:u w:val="single"/>
          <w:bdr w:val="none" w:color="auto" w:sz="0" w:space="0"/>
        </w:rPr>
        <w:fldChar w:fldCharType="separate"/>
      </w:r>
      <w:r>
        <w:rPr>
          <w:rStyle w:val="10"/>
          <w:rFonts w:hint="default" w:ascii="å¾®è½¯é›…é»‘" w:hAnsi="å¾®è½¯é›…é»‘" w:eastAsia="å¾®è½¯é›…é»‘" w:cs="å¾®è½¯é›…é»‘"/>
          <w:i w:val="0"/>
          <w:iCs w:val="0"/>
          <w:caps w:val="0"/>
          <w:color w:val="333333"/>
          <w:spacing w:val="0"/>
          <w:sz w:val="24"/>
          <w:szCs w:val="24"/>
          <w:u w:val="single"/>
          <w:bdr w:val="none" w:color="auto" w:sz="0" w:space="0"/>
        </w:rPr>
        <w:t>http://yyyl.swu.edu.cn/</w:t>
      </w:r>
      <w:r>
        <w:rPr>
          <w:rFonts w:hint="default" w:ascii="å¾®è½¯é›…é»‘" w:hAnsi="å¾®è½¯é›…é»‘" w:eastAsia="å¾®è½¯é›…é»‘" w:cs="å¾®è½¯é›…é»‘"/>
          <w:i w:val="0"/>
          <w:iCs w:val="0"/>
          <w:caps w:val="0"/>
          <w:spacing w:val="0"/>
          <w:sz w:val="24"/>
          <w:szCs w:val="24"/>
          <w:u w:val="single"/>
          <w:bdr w:val="none" w:color="auto" w:sz="0" w:space="0"/>
        </w:rPr>
        <w:fldChar w:fldCharType="end"/>
      </w:r>
      <w:r>
        <w:rPr>
          <w:rFonts w:hint="default" w:ascii="å¾®è½¯é›…é»‘" w:hAnsi="å¾®è½¯é›…é»‘" w:eastAsia="å¾®è½¯é›…é»‘" w:cs="å¾®è½¯é›…é»‘"/>
          <w:i w:val="0"/>
          <w:iCs w:val="0"/>
          <w:caps w:val="0"/>
          <w:color w:val="333333"/>
          <w:spacing w:val="0"/>
          <w:sz w:val="24"/>
          <w:szCs w:val="24"/>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咨询电话：023-68251037， 联系人：刘老师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default" w:ascii="å¾®è½¯é›…é»‘" w:hAnsi="å¾®è½¯é›…é»‘" w:eastAsia="å¾®è½¯é›…é»‘" w:cs="å¾®è½¯é›…é»‘"/>
          <w:i w:val="0"/>
          <w:iCs w:val="0"/>
          <w:caps w:val="0"/>
          <w:color w:val="333333"/>
          <w:spacing w:val="0"/>
          <w:sz w:val="27"/>
          <w:szCs w:val="27"/>
        </w:rPr>
      </w:pPr>
      <w:r>
        <w:rPr>
          <w:rFonts w:hint="default" w:ascii="å¾®è½¯é›…é»‘" w:hAnsi="å¾®è½¯é›…é»‘" w:eastAsia="å¾®è½¯é›…é»‘" w:cs="å¾®è½¯é›…é»‘"/>
          <w:i w:val="0"/>
          <w:iCs w:val="0"/>
          <w:caps w:val="0"/>
          <w:color w:val="333333"/>
          <w:spacing w:val="0"/>
          <w:sz w:val="24"/>
          <w:szCs w:val="24"/>
          <w:bdr w:val="none" w:color="auto" w:sz="0" w:space="0"/>
        </w:rPr>
        <w:t>办公地点：西南大学33教学楼410室（园艺园林学院教务办公室）。</w:t>
      </w:r>
    </w:p>
    <w:p>
      <w:pPr>
        <w:rPr>
          <w:rFonts w:hint="default"/>
          <w:lang w:val="en-US" w:eastAsia="zh-CN"/>
        </w:rPr>
      </w:pPr>
      <w:r>
        <w:rPr>
          <w:rFonts w:ascii="微软雅黑" w:hAnsi="微软雅黑" w:eastAsia="微软雅黑" w:cs="微软雅黑"/>
          <w:i w:val="0"/>
          <w:iCs w:val="0"/>
          <w:caps w:val="0"/>
          <w:color w:val="000000"/>
          <w:spacing w:val="0"/>
          <w:sz w:val="27"/>
          <w:szCs w:val="27"/>
        </w:rPr>
        <w:t>附件【</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"http://yyyl.swu.edu.cn/system/_content/download.jsp?urltype=news.DownloadAttachUrl&amp;owner=1821560868&amp;wbfileid=13097802" \t "http://yyyl.swu.edu.cn/info/1068/_blank"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10"/>
          <w:rFonts w:hint="eastAsia" w:ascii="微软雅黑" w:hAnsi="微软雅黑" w:eastAsia="微软雅黑" w:cs="微软雅黑"/>
          <w:i w:val="0"/>
          <w:iCs w:val="0"/>
          <w:caps w:val="0"/>
          <w:spacing w:val="0"/>
          <w:sz w:val="27"/>
          <w:szCs w:val="27"/>
          <w:u w:val="none"/>
          <w:bdr w:val="none" w:color="auto" w:sz="0" w:space="0"/>
        </w:rPr>
        <w:t>西南大学博士研究生报考人员思想品德情况审核表.docx</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25B4B29"/>
    <w:rsid w:val="13324B8D"/>
    <w:rsid w:val="151E5632"/>
    <w:rsid w:val="178B572B"/>
    <w:rsid w:val="18736D2E"/>
    <w:rsid w:val="191A16BA"/>
    <w:rsid w:val="24703456"/>
    <w:rsid w:val="2536579D"/>
    <w:rsid w:val="2D703A18"/>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0E6E3EA53C0E4E4E92ADAFBF669E89B4_13</vt:lpwstr>
  </property>
</Properties>
</file>