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pacing w:before="0" w:beforeAutospacing="0" w:after="0" w:afterAutospacing="0" w:line="560" w:lineRule="atLeast"/>
        <w:ind w:left="0" w:right="0" w:firstLine="0"/>
        <w:jc w:val="left"/>
        <w:rPr>
          <w:rFonts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ascii="黑体" w:hAnsi="宋体" w:eastAsia="黑体" w:cs="黑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附件</w:t>
      </w: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1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60" w:lineRule="atLeast"/>
        <w:ind w:left="0" w:right="0" w:firstLine="0"/>
        <w:jc w:val="center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kern w:val="0"/>
          <w:sz w:val="44"/>
          <w:szCs w:val="44"/>
          <w:lang w:val="en-US" w:eastAsia="zh-CN" w:bidi="ar"/>
        </w:rPr>
        <w:t>广西民族大学</w:t>
      </w:r>
      <w:r>
        <w:rPr>
          <w:rFonts w:hint="default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kern w:val="0"/>
          <w:sz w:val="44"/>
          <w:szCs w:val="44"/>
          <w:lang w:val="en-US" w:eastAsia="zh-CN" w:bidi="ar"/>
        </w:rPr>
        <w:t>2024年博士研究生招生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60" w:lineRule="atLeast"/>
        <w:ind w:left="0" w:right="0" w:firstLine="0"/>
        <w:jc w:val="center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kern w:val="0"/>
          <w:sz w:val="44"/>
          <w:szCs w:val="44"/>
          <w:lang w:val="en-US" w:eastAsia="zh-CN" w:bidi="ar"/>
        </w:rPr>
        <w:t>考生心理测试操作指南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60" w:lineRule="atLeast"/>
        <w:ind w:left="0" w:right="0" w:firstLine="0"/>
        <w:jc w:val="center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60" w:lineRule="atLeast"/>
        <w:ind w:left="0" w:right="0" w:firstLine="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一、登录系统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60" w:lineRule="atLeast"/>
        <w:ind w:left="0" w:right="0" w:firstLine="42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扫描以下二维码</w:t>
      </w:r>
      <w:r>
        <w:rPr>
          <w:rFonts w:hint="default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或点击心理测试访问地址进入心理测评系统。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15" w:lineRule="atLeast"/>
        <w:ind w:left="0" w:right="0" w:firstLine="42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Calibri" w:hAnsi="Calibri" w:cs="Calibri" w:eastAsiaTheme="minorEastAsia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drawing>
          <wp:inline distT="0" distB="0" distL="114300" distR="114300">
            <wp:extent cx="2800350" cy="2781300"/>
            <wp:effectExtent l="0" t="0" r="0" b="0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15" w:lineRule="atLeast"/>
        <w:ind w:left="0" w:right="0" w:firstLine="42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心理测试访问地址：http://xljkwjgy.gxmzu.edu.cn/user/login.do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480" w:lineRule="atLeast"/>
        <w:ind w:left="0" w:right="0" w:firstLine="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注：全体学生登录账号统一都是</w:t>
      </w:r>
      <w:r>
        <w:rPr>
          <w:rStyle w:val="8"/>
          <w:rFonts w:hint="default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u w:val="single"/>
          <w:lang w:val="en-US" w:eastAsia="zh-CN" w:bidi="ar"/>
        </w:rPr>
        <w:t>考生编号</w:t>
      </w:r>
      <w:r>
        <w:rPr>
          <w:rFonts w:hint="default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，密码是</w:t>
      </w:r>
      <w:r>
        <w:rPr>
          <w:rStyle w:val="8"/>
          <w:rFonts w:hint="default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u w:val="single"/>
          <w:lang w:val="en-US" w:eastAsia="zh-CN" w:bidi="ar"/>
        </w:rPr>
        <w:t>身份证号后6位</w:t>
      </w:r>
      <w:r>
        <w:rPr>
          <w:rFonts w:hint="default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u w:val="single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480" w:lineRule="atLeast"/>
        <w:ind w:left="0" w:right="0" w:firstLine="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二、开始测试</w:t>
      </w:r>
    </w:p>
    <w:p>
      <w:pPr>
        <w:keepNext w:val="0"/>
        <w:keepLines w:val="0"/>
        <w:widowControl/>
        <w:suppressLineNumbers w:val="0"/>
        <w:spacing w:before="0" w:beforeAutospacing="0" w:after="159" w:afterAutospacing="0" w:line="480" w:lineRule="atLeast"/>
        <w:ind w:left="0" w:right="0" w:firstLine="64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（1）点击“心理测评”，进入测评界面。</w:t>
      </w:r>
    </w:p>
    <w:p>
      <w:pPr>
        <w:keepNext w:val="0"/>
        <w:keepLines w:val="0"/>
        <w:widowControl/>
        <w:suppressLineNumbers w:val="0"/>
        <w:spacing w:before="0" w:beforeAutospacing="0" w:after="159" w:afterAutospacing="0"/>
        <w:ind w:left="0" w:right="0" w:firstLine="64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Calibri" w:hAnsi="Calibri" w:cs="Calibri" w:eastAsiaTheme="minorEastAsia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drawing>
          <wp:inline distT="0" distB="0" distL="114300" distR="114300">
            <wp:extent cx="3743325" cy="2162175"/>
            <wp:effectExtent l="0" t="0" r="9525" b="9525"/>
            <wp:docPr id="17" name="图片 17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spacing w:before="0" w:beforeAutospacing="0" w:after="159" w:afterAutospacing="0" w:line="480" w:lineRule="atLeast"/>
        <w:ind w:left="0" w:right="0" w:firstLine="64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（2）本次心理测评要求完成1个量表。</w:t>
      </w:r>
    </w:p>
    <w:p>
      <w:pPr>
        <w:keepNext w:val="0"/>
        <w:keepLines w:val="0"/>
        <w:widowControl/>
        <w:suppressLineNumbers w:val="0"/>
        <w:spacing w:before="0" w:beforeAutospacing="0" w:after="159" w:afterAutospacing="0"/>
        <w:ind w:left="0" w:right="0" w:firstLine="64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Calibri" w:hAnsi="Calibri" w:cs="Calibri" w:eastAsiaTheme="minorEastAsia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drawing>
          <wp:inline distT="0" distB="0" distL="114300" distR="114300">
            <wp:extent cx="3819525" cy="2133600"/>
            <wp:effectExtent l="0" t="0" r="9525" b="0"/>
            <wp:docPr id="18" name="图片 18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spacing w:before="0" w:beforeAutospacing="0" w:after="159" w:afterAutospacing="0" w:line="480" w:lineRule="atLeast"/>
        <w:ind w:left="0" w:right="0" w:firstLine="64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（3）做题结束后点击“确定”并“提交测试结果”。</w:t>
      </w:r>
    </w:p>
    <w:p>
      <w:pPr>
        <w:keepNext w:val="0"/>
        <w:keepLines w:val="0"/>
        <w:widowControl/>
        <w:suppressLineNumbers w:val="0"/>
        <w:spacing w:before="0" w:beforeAutospacing="0" w:after="159" w:afterAutospacing="0" w:line="480" w:lineRule="atLeast"/>
        <w:ind w:left="0" w:right="0" w:firstLine="64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br w:type="textWrapping"/>
      </w:r>
      <w:r>
        <w:rPr>
          <w:rFonts w:hint="default" w:ascii="Calibri" w:hAnsi="Calibri" w:cs="Calibri" w:eastAsiaTheme="minorEastAsia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drawing>
          <wp:inline distT="0" distB="0" distL="114300" distR="114300">
            <wp:extent cx="3600450" cy="3429000"/>
            <wp:effectExtent l="0" t="0" r="0" b="0"/>
            <wp:docPr id="19" name="图片 19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20" w:lineRule="atLeast"/>
        <w:ind w:left="0" w:right="0" w:firstLine="64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520" w:lineRule="atLeast"/>
        <w:ind w:left="0" w:right="0" w:firstLine="64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20" w:lineRule="atLeast"/>
        <w:ind w:left="0" w:right="0" w:firstLine="64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20" w:lineRule="atLeast"/>
        <w:ind w:left="0" w:right="0" w:firstLine="64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20" w:lineRule="atLeast"/>
        <w:ind w:left="0" w:right="0" w:firstLine="64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20" w:lineRule="atLeast"/>
        <w:ind w:left="0" w:right="0" w:firstLine="64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20" w:lineRule="atLeast"/>
        <w:ind w:left="0" w:right="0" w:firstLine="64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20" w:lineRule="atLeast"/>
        <w:ind w:left="0" w:right="0" w:firstLine="64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20" w:lineRule="atLeast"/>
        <w:ind w:left="0" w:right="0" w:firstLine="64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20" w:lineRule="atLeast"/>
        <w:ind w:left="0" w:right="0" w:firstLine="64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20" w:lineRule="atLeast"/>
        <w:ind w:left="0" w:right="0" w:firstLine="64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520" w:lineRule="atLeast"/>
        <w:ind w:left="0" w:right="0" w:firstLine="64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提交成功后（提交成功的量表不再显示），系统显示“暂无测评项目”，测评结束。</w:t>
      </w:r>
    </w:p>
    <w:p>
      <w:pPr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fangsong_gb2312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简体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方正小标宋简体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FmNmVhOTkxNjMwODU5NTJlYjI4NDc1ZWVjNjRhZWUifQ=="/>
  </w:docVars>
  <w:rsids>
    <w:rsidRoot w:val="658E6C9D"/>
    <w:rsid w:val="658E6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autoRedefine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73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2024-05-06T02:22:00Z</dcterms:created>
  <dc:creator>WPS_1663235086</dc:creator>
  <cp:lastModifiedBy>WPS_1663235086</cp:lastModifiedBy>
  <dcterms:modified xsi:type="dcterms:W3CDTF">2024-05-06T06:30:14Z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54BA8D9609F24215A77848749174F515_11</vt:lpwstr>
  </property>
</Properties>
</file>