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i w:val="0"/>
          <w:iCs w:val="0"/>
          <w:caps w:val="0"/>
          <w:color w:val="2D2D2D"/>
          <w:spacing w:val="0"/>
          <w:sz w:val="39"/>
          <w:szCs w:val="39"/>
        </w:rPr>
      </w:pPr>
      <w:r>
        <w:rPr>
          <w:rFonts w:ascii="Arial" w:hAnsi="Arial" w:eastAsia="宋体" w:cs="Arial"/>
          <w:i w:val="0"/>
          <w:iCs w:val="0"/>
          <w:caps w:val="0"/>
          <w:color w:val="2D2D2D"/>
          <w:spacing w:val="0"/>
          <w:sz w:val="39"/>
          <w:szCs w:val="39"/>
        </w:rPr>
        <w:t>2024年习近平法治思想研究院博士研究生招生综合考试工作安排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420"/>
        <w:jc w:val="left"/>
        <w:textAlignment w:val="top"/>
        <w:rPr>
          <w:rFonts w:ascii="Calibri" w:hAnsi="Calibri" w:eastAsia="Calibri" w:cs="Calibri"/>
          <w:i w:val="0"/>
          <w:iCs w:val="0"/>
          <w:caps w:val="0"/>
          <w:color w:val="454545"/>
          <w:spacing w:val="0"/>
          <w:sz w:val="21"/>
          <w:szCs w:val="21"/>
        </w:rPr>
      </w:pPr>
      <w:r>
        <w:rPr>
          <w:rFonts w:ascii="仿宋" w:hAnsi="仿宋" w:eastAsia="仿宋" w:cs="仿宋"/>
          <w:i w:val="0"/>
          <w:iCs w:val="0"/>
          <w:caps w:val="0"/>
          <w:color w:val="454545"/>
          <w:spacing w:val="0"/>
          <w:sz w:val="31"/>
          <w:szCs w:val="31"/>
          <w:bdr w:val="none" w:color="auto" w:sz="0" w:space="0"/>
        </w:rPr>
        <w:t>各位考生：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rPr>
        <w:t>根据</w:t>
      </w:r>
      <w:r>
        <w:rPr>
          <w:rFonts w:hint="eastAsia" w:ascii="仿宋" w:hAnsi="仿宋" w:eastAsia="仿宋" w:cs="仿宋"/>
          <w:i w:val="0"/>
          <w:iCs w:val="0"/>
          <w:caps w:val="0"/>
          <w:color w:val="454545"/>
          <w:spacing w:val="0"/>
          <w:sz w:val="31"/>
          <w:szCs w:val="31"/>
          <w:bdr w:val="none" w:color="auto" w:sz="0" w:space="0"/>
          <w:lang w:val="en-US"/>
        </w:rPr>
        <w:t>《关于公布2024年博士研究生准考名单及考试录取相关工作的通知》（https://yjsy.cupl.edu.cn/info/1027/11501.htm），现将习近平法治思想研究院博士研究生招生综合考试相关安排通知如下。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ascii="黑体" w:hAnsi="宋体" w:eastAsia="黑体" w:cs="黑体"/>
          <w:i w:val="0"/>
          <w:iCs w:val="0"/>
          <w:caps w:val="0"/>
          <w:color w:val="454545"/>
          <w:spacing w:val="0"/>
          <w:sz w:val="31"/>
          <w:szCs w:val="31"/>
          <w:bdr w:val="none" w:color="auto" w:sz="0" w:space="0"/>
        </w:rPr>
        <w:t>一、综合考试报到及资格审查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lang w:val="en-US"/>
        </w:rPr>
        <w:t>1.</w:t>
      </w:r>
      <w:r>
        <w:rPr>
          <w:rFonts w:hint="eastAsia" w:ascii="仿宋" w:hAnsi="仿宋" w:eastAsia="仿宋" w:cs="仿宋"/>
          <w:i w:val="0"/>
          <w:iCs w:val="0"/>
          <w:caps w:val="0"/>
          <w:color w:val="454545"/>
          <w:spacing w:val="0"/>
          <w:sz w:val="31"/>
          <w:szCs w:val="31"/>
          <w:bdr w:val="none" w:color="auto" w:sz="0" w:space="0"/>
        </w:rPr>
        <w:t>报到时间：</w:t>
      </w:r>
      <w:r>
        <w:rPr>
          <w:rFonts w:hint="eastAsia" w:ascii="仿宋" w:hAnsi="仿宋" w:eastAsia="仿宋" w:cs="仿宋"/>
          <w:i w:val="0"/>
          <w:iCs w:val="0"/>
          <w:caps w:val="0"/>
          <w:color w:val="454545"/>
          <w:spacing w:val="0"/>
          <w:sz w:val="31"/>
          <w:szCs w:val="31"/>
          <w:bdr w:val="none" w:color="auto" w:sz="0" w:space="0"/>
          <w:lang w:val="en-US"/>
        </w:rPr>
        <w:t>3月10日（周日）下午13:00-13:20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lang w:val="en-US"/>
        </w:rPr>
        <w:t>2.</w:t>
      </w:r>
      <w:r>
        <w:rPr>
          <w:rFonts w:hint="eastAsia" w:ascii="仿宋" w:hAnsi="仿宋" w:eastAsia="仿宋" w:cs="仿宋"/>
          <w:i w:val="0"/>
          <w:iCs w:val="0"/>
          <w:caps w:val="0"/>
          <w:color w:val="454545"/>
          <w:spacing w:val="0"/>
          <w:sz w:val="31"/>
          <w:szCs w:val="31"/>
          <w:bdr w:val="none" w:color="auto" w:sz="0" w:space="0"/>
        </w:rPr>
        <w:t>报到地点：海淀校区教学图书综</w:t>
      </w:r>
      <w:r>
        <w:rPr>
          <w:rFonts w:hint="eastAsia" w:ascii="仿宋" w:hAnsi="仿宋" w:eastAsia="仿宋" w:cs="仿宋"/>
          <w:i w:val="0"/>
          <w:iCs w:val="0"/>
          <w:caps w:val="0"/>
          <w:color w:val="454545"/>
          <w:spacing w:val="0"/>
          <w:sz w:val="31"/>
          <w:szCs w:val="31"/>
          <w:bdr w:val="none" w:color="auto" w:sz="0" w:space="0"/>
          <w:lang w:val="en-US"/>
        </w:rPr>
        <w:t>合楼9层920教室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rPr>
        <w:t>（北京市海淀区西</w:t>
      </w:r>
      <w:r>
        <w:rPr>
          <w:rFonts w:hint="eastAsia" w:ascii="仿宋" w:hAnsi="仿宋" w:eastAsia="仿宋" w:cs="仿宋"/>
          <w:i w:val="0"/>
          <w:iCs w:val="0"/>
          <w:caps w:val="0"/>
          <w:color w:val="454545"/>
          <w:spacing w:val="0"/>
          <w:sz w:val="31"/>
          <w:szCs w:val="31"/>
          <w:bdr w:val="none" w:color="auto" w:sz="0" w:space="0"/>
          <w:lang w:val="en-US"/>
        </w:rPr>
        <w:t>土城路25号中国</w:t>
      </w:r>
      <w:r>
        <w:rPr>
          <w:rFonts w:hint="eastAsia" w:ascii="仿宋" w:hAnsi="仿宋" w:eastAsia="仿宋" w:cs="仿宋"/>
          <w:i w:val="0"/>
          <w:iCs w:val="0"/>
          <w:caps w:val="0"/>
          <w:color w:val="454545"/>
          <w:spacing w:val="0"/>
          <w:sz w:val="31"/>
          <w:szCs w:val="31"/>
          <w:bdr w:val="none" w:color="auto" w:sz="0" w:space="0"/>
        </w:rPr>
        <w:t>政法大学研究生院，可坐教学图</w:t>
      </w:r>
      <w:r>
        <w:rPr>
          <w:rFonts w:hint="eastAsia" w:ascii="仿宋" w:hAnsi="仿宋" w:eastAsia="仿宋" w:cs="仿宋"/>
          <w:i w:val="0"/>
          <w:iCs w:val="0"/>
          <w:caps w:val="0"/>
          <w:color w:val="454545"/>
          <w:spacing w:val="0"/>
          <w:sz w:val="31"/>
          <w:szCs w:val="31"/>
          <w:bdr w:val="none" w:color="auto" w:sz="0" w:space="0"/>
          <w:lang w:val="en-US"/>
        </w:rPr>
        <w:t>书综合楼北侧1号和2号电梯去教</w:t>
      </w:r>
      <w:r>
        <w:rPr>
          <w:rFonts w:hint="eastAsia" w:ascii="仿宋" w:hAnsi="仿宋" w:eastAsia="仿宋" w:cs="仿宋"/>
          <w:i w:val="0"/>
          <w:iCs w:val="0"/>
          <w:caps w:val="0"/>
          <w:color w:val="454545"/>
          <w:spacing w:val="0"/>
          <w:sz w:val="31"/>
          <w:szCs w:val="31"/>
          <w:bdr w:val="none" w:color="auto" w:sz="0" w:space="0"/>
        </w:rPr>
        <w:t>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rPr>
        <w:t>请所有考生务必按时间报到，保持联系电话畅通，提前准备好资格审查的所有材料。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lang w:val="en-US"/>
        </w:rPr>
        <w:t>3.</w:t>
      </w:r>
      <w:r>
        <w:rPr>
          <w:rFonts w:hint="eastAsia" w:ascii="仿宋" w:hAnsi="仿宋" w:eastAsia="仿宋" w:cs="仿宋"/>
          <w:i w:val="0"/>
          <w:iCs w:val="0"/>
          <w:caps w:val="0"/>
          <w:color w:val="454545"/>
          <w:spacing w:val="0"/>
          <w:sz w:val="31"/>
          <w:szCs w:val="31"/>
          <w:bdr w:val="none" w:color="auto" w:sz="0" w:space="0"/>
        </w:rPr>
        <w:t>资</w:t>
      </w:r>
      <w:r>
        <w:rPr>
          <w:rFonts w:hint="eastAsia" w:ascii="仿宋" w:hAnsi="仿宋" w:eastAsia="仿宋" w:cs="仿宋"/>
          <w:i w:val="0"/>
          <w:iCs w:val="0"/>
          <w:caps w:val="0"/>
          <w:color w:val="454545"/>
          <w:spacing w:val="0"/>
          <w:sz w:val="31"/>
          <w:szCs w:val="31"/>
          <w:bdr w:val="none" w:color="auto" w:sz="0" w:space="0"/>
          <w:lang w:val="en-US"/>
        </w:rPr>
        <w:t>格审查：资格审查材料包括（1）本人身份证原件；（2）硕士学位证原件或教育部学位认证报告原件；（3）在国外或港、澳、台地区获得学位者需准备教育部留学服务中心认证报告原件；（4）应届硕士毕业生需准备学生证原件或《教育部学籍在线验证报告》（中文版，请将有效期延至3个月以上）；（5）综合考试通知书（系统下载打印）；（6）诚信考试承诺书（《关于公布2024年博士研究生准考名单及考试录取相关工作的通知》附件下载打印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lang w:val="en-US"/>
        </w:rPr>
        <w:t>4.</w:t>
      </w:r>
      <w:r>
        <w:rPr>
          <w:rFonts w:hint="eastAsia" w:ascii="仿宋" w:hAnsi="仿宋" w:eastAsia="仿宋" w:cs="仿宋"/>
          <w:i w:val="0"/>
          <w:iCs w:val="0"/>
          <w:caps w:val="0"/>
          <w:color w:val="454545"/>
          <w:spacing w:val="0"/>
          <w:sz w:val="31"/>
          <w:szCs w:val="31"/>
          <w:bdr w:val="none" w:color="auto" w:sz="0" w:space="0"/>
        </w:rPr>
        <w:t>专业面试顺序抽签：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rPr>
        <w:t>资格审查完成后学院将组织考生进行随机抽签，确定专业面试顺序。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黑体" w:hAnsi="宋体" w:eastAsia="黑体" w:cs="黑体"/>
          <w:i w:val="0"/>
          <w:iCs w:val="0"/>
          <w:caps w:val="0"/>
          <w:color w:val="454545"/>
          <w:spacing w:val="0"/>
          <w:sz w:val="31"/>
          <w:szCs w:val="31"/>
          <w:bdr w:val="none" w:color="auto" w:sz="0" w:space="0"/>
        </w:rPr>
        <w:t>二、综合考试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lang w:val="en-US"/>
        </w:rPr>
        <w:t>1.</w:t>
      </w:r>
      <w:r>
        <w:rPr>
          <w:rFonts w:hint="eastAsia" w:ascii="仿宋" w:hAnsi="仿宋" w:eastAsia="仿宋" w:cs="仿宋"/>
          <w:i w:val="0"/>
          <w:iCs w:val="0"/>
          <w:caps w:val="0"/>
          <w:color w:val="454545"/>
          <w:spacing w:val="0"/>
          <w:sz w:val="31"/>
          <w:szCs w:val="31"/>
          <w:bdr w:val="none" w:color="auto" w:sz="0" w:space="0"/>
        </w:rPr>
        <w:t>考试时间及地点</w:t>
      </w:r>
    </w:p>
    <w:p>
      <w:r>
        <w:drawing>
          <wp:inline distT="0" distB="0" distL="114300" distR="114300">
            <wp:extent cx="5269230" cy="2028825"/>
            <wp:effectExtent l="0" t="0" r="762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4"/>
                    <a:stretch>
                      <a:fillRect/>
                    </a:stretch>
                  </pic:blipFill>
                  <pic:spPr>
                    <a:xfrm>
                      <a:off x="0" y="0"/>
                      <a:ext cx="5269230" cy="202882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ascii="Calibri" w:hAnsi="Calibri" w:eastAsia="Calibri" w:cs="Calibri"/>
          <w:i w:val="0"/>
          <w:iCs w:val="0"/>
          <w:caps w:val="0"/>
          <w:color w:val="454545"/>
          <w:spacing w:val="0"/>
          <w:sz w:val="21"/>
          <w:szCs w:val="21"/>
        </w:rPr>
      </w:pPr>
      <w:r>
        <w:rPr>
          <w:rFonts w:ascii="仿宋" w:hAnsi="仿宋" w:eastAsia="仿宋" w:cs="仿宋"/>
          <w:i w:val="0"/>
          <w:iCs w:val="0"/>
          <w:caps w:val="0"/>
          <w:color w:val="454545"/>
          <w:spacing w:val="0"/>
          <w:sz w:val="31"/>
          <w:szCs w:val="31"/>
          <w:bdr w:val="none" w:color="auto" w:sz="0" w:space="0"/>
          <w:lang w:val="en-US"/>
        </w:rPr>
        <w:t>2.</w:t>
      </w:r>
      <w:r>
        <w:rPr>
          <w:rFonts w:hint="eastAsia" w:ascii="仿宋" w:hAnsi="仿宋" w:eastAsia="仿宋" w:cs="仿宋"/>
          <w:i w:val="0"/>
          <w:iCs w:val="0"/>
          <w:caps w:val="0"/>
          <w:color w:val="454545"/>
          <w:spacing w:val="0"/>
          <w:sz w:val="31"/>
          <w:szCs w:val="31"/>
          <w:bdr w:val="none" w:color="auto" w:sz="0" w:space="0"/>
        </w:rPr>
        <w:t>专业面试候考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rPr>
        <w:t>请考生按照报到时间提前到达候考室（教学图书综合楼</w:t>
      </w:r>
      <w:r>
        <w:rPr>
          <w:rFonts w:hint="eastAsia" w:ascii="仿宋" w:hAnsi="仿宋" w:eastAsia="仿宋" w:cs="仿宋"/>
          <w:i w:val="0"/>
          <w:iCs w:val="0"/>
          <w:caps w:val="0"/>
          <w:color w:val="454545"/>
          <w:spacing w:val="0"/>
          <w:sz w:val="31"/>
          <w:szCs w:val="31"/>
          <w:bdr w:val="none" w:color="auto" w:sz="0" w:space="0"/>
          <w:lang w:val="en-US"/>
        </w:rPr>
        <w:t>9层920教室</w:t>
      </w:r>
      <w:r>
        <w:rPr>
          <w:rFonts w:hint="eastAsia" w:ascii="仿宋" w:hAnsi="仿宋" w:eastAsia="仿宋" w:cs="仿宋"/>
          <w:i w:val="0"/>
          <w:iCs w:val="0"/>
          <w:caps w:val="0"/>
          <w:color w:val="454545"/>
          <w:spacing w:val="0"/>
          <w:sz w:val="31"/>
          <w:szCs w:val="31"/>
          <w:bdr w:val="none" w:color="auto" w:sz="0" w:space="0"/>
        </w:rPr>
        <w:t>），进行资格审查并抽签确定专业面试顺序。经确认符合综合考试要求后，在候考室等待通知再按要求进入面试考场。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lang w:val="en-US"/>
        </w:rPr>
        <w:t>3.</w:t>
      </w:r>
      <w:r>
        <w:rPr>
          <w:rFonts w:hint="eastAsia" w:ascii="仿宋" w:hAnsi="仿宋" w:eastAsia="仿宋" w:cs="仿宋"/>
          <w:i w:val="0"/>
          <w:iCs w:val="0"/>
          <w:caps w:val="0"/>
          <w:color w:val="454545"/>
          <w:spacing w:val="0"/>
          <w:sz w:val="31"/>
          <w:szCs w:val="31"/>
          <w:bdr w:val="none" w:color="auto" w:sz="0" w:space="0"/>
        </w:rPr>
        <w:t>专业面试流程及要求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rPr>
        <w:t>考生按照报到时抽取的考试顺序号依次进行专业面试，根据工作人员的通知，按要求进入面试考场，专业面试结束后离场。因考生本人原因未能如期参加综合考试者，不予补考。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ascii="黑体" w:hAnsi="宋体" w:eastAsia="黑体" w:cs="黑体"/>
          <w:i w:val="0"/>
          <w:iCs w:val="0"/>
          <w:caps w:val="0"/>
          <w:color w:val="454545"/>
          <w:spacing w:val="0"/>
          <w:sz w:val="31"/>
          <w:szCs w:val="31"/>
          <w:bdr w:val="none" w:color="auto" w:sz="0" w:space="0"/>
        </w:rPr>
        <w:t>三、其他事项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rPr>
        <w:t>请考生认真阅读研究生院网站《关于公布</w:t>
      </w:r>
      <w:r>
        <w:rPr>
          <w:rFonts w:hint="eastAsia" w:ascii="仿宋" w:hAnsi="仿宋" w:eastAsia="仿宋" w:cs="仿宋"/>
          <w:i w:val="0"/>
          <w:iCs w:val="0"/>
          <w:caps w:val="0"/>
          <w:color w:val="454545"/>
          <w:spacing w:val="0"/>
          <w:sz w:val="31"/>
          <w:szCs w:val="31"/>
          <w:bdr w:val="none" w:color="auto" w:sz="0" w:space="0"/>
          <w:lang w:val="en-US"/>
        </w:rPr>
        <w:t>2024</w:t>
      </w:r>
      <w:r>
        <w:rPr>
          <w:rFonts w:hint="eastAsia" w:ascii="仿宋" w:hAnsi="仿宋" w:eastAsia="仿宋" w:cs="仿宋"/>
          <w:i w:val="0"/>
          <w:iCs w:val="0"/>
          <w:caps w:val="0"/>
          <w:color w:val="454545"/>
          <w:spacing w:val="0"/>
          <w:sz w:val="31"/>
          <w:szCs w:val="31"/>
          <w:bdr w:val="none" w:color="auto" w:sz="0" w:space="0"/>
        </w:rPr>
        <w:t>年博士研究生准考名单及考试录取相关工作的通知》，考试全程遵守考试纪律。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黑体" w:hAnsi="宋体" w:eastAsia="黑体" w:cs="黑体"/>
          <w:i w:val="0"/>
          <w:iCs w:val="0"/>
          <w:caps w:val="0"/>
          <w:color w:val="454545"/>
          <w:spacing w:val="0"/>
          <w:sz w:val="31"/>
          <w:szCs w:val="31"/>
          <w:bdr w:val="none" w:color="auto" w:sz="0" w:space="0"/>
        </w:rPr>
        <w:t>四、学院咨询及监督联系方式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rPr>
        <w:t>学院</w:t>
      </w:r>
      <w:r>
        <w:rPr>
          <w:rFonts w:hint="eastAsia" w:ascii="仿宋" w:hAnsi="仿宋" w:eastAsia="仿宋" w:cs="仿宋"/>
          <w:i w:val="0"/>
          <w:iCs w:val="0"/>
          <w:caps w:val="0"/>
          <w:color w:val="454545"/>
          <w:spacing w:val="0"/>
          <w:sz w:val="31"/>
          <w:szCs w:val="31"/>
          <w:bdr w:val="none" w:color="auto" w:sz="0" w:space="0"/>
          <w:lang w:val="en-US"/>
        </w:rPr>
        <w:t>2024</w:t>
      </w:r>
      <w:r>
        <w:rPr>
          <w:rFonts w:hint="eastAsia" w:ascii="仿宋" w:hAnsi="仿宋" w:eastAsia="仿宋" w:cs="仿宋"/>
          <w:i w:val="0"/>
          <w:iCs w:val="0"/>
          <w:caps w:val="0"/>
          <w:color w:val="454545"/>
          <w:spacing w:val="0"/>
          <w:sz w:val="31"/>
          <w:szCs w:val="31"/>
          <w:bdr w:val="none" w:color="auto" w:sz="0" w:space="0"/>
        </w:rPr>
        <w:t>年博士研究生综合考试咨询及监督电话：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lang w:val="en-US"/>
        </w:rPr>
        <w:t>010-58903013</w:t>
      </w:r>
      <w:r>
        <w:rPr>
          <w:rFonts w:hint="eastAsia" w:ascii="仿宋" w:hAnsi="仿宋" w:eastAsia="仿宋" w:cs="仿宋"/>
          <w:i w:val="0"/>
          <w:iCs w:val="0"/>
          <w:caps w:val="0"/>
          <w:color w:val="454545"/>
          <w:spacing w:val="0"/>
          <w:sz w:val="31"/>
          <w:szCs w:val="31"/>
          <w:bdr w:val="none" w:color="auto" w:sz="0" w:space="0"/>
        </w:rPr>
        <w:t>，王老师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rPr>
        <w:t>其它未尽事宜，遵照学校相关政策规定执行。详细信息请见学院及研究生院网站有关通知。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420"/>
        <w:jc w:val="left"/>
        <w:textAlignment w:val="top"/>
        <w:rPr>
          <w:rFonts w:hint="default" w:ascii="Calibri" w:hAnsi="Calibri" w:eastAsia="Calibri" w:cs="Calibri"/>
          <w:i w:val="0"/>
          <w:iCs w:val="0"/>
          <w:caps w:val="0"/>
          <w:color w:val="454545"/>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25" w:lineRule="atLeast"/>
        <w:ind w:left="0" w:right="0" w:firstLine="645"/>
        <w:jc w:val="left"/>
        <w:textAlignment w:val="top"/>
        <w:rPr>
          <w:rFonts w:hint="default" w:ascii="Calibri" w:hAnsi="Calibri" w:eastAsia="Calibri" w:cs="Calibri"/>
          <w:i w:val="0"/>
          <w:iCs w:val="0"/>
          <w:caps w:val="0"/>
          <w:color w:val="454545"/>
          <w:spacing w:val="0"/>
          <w:sz w:val="21"/>
          <w:szCs w:val="21"/>
        </w:rPr>
      </w:pPr>
      <w:r>
        <w:rPr>
          <w:rFonts w:hint="eastAsia" w:ascii="仿宋" w:hAnsi="仿宋" w:eastAsia="仿宋" w:cs="仿宋"/>
          <w:i w:val="0"/>
          <w:iCs w:val="0"/>
          <w:caps w:val="0"/>
          <w:color w:val="454545"/>
          <w:spacing w:val="0"/>
          <w:sz w:val="31"/>
          <w:szCs w:val="31"/>
          <w:bdr w:val="none" w:color="auto" w:sz="0" w:space="0"/>
        </w:rPr>
        <w:t>预祝各位考生考试顺利！</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新宋体">
    <w:panose1 w:val="02010609030101010101"/>
    <w:charset w:val="86"/>
    <w:family w:val="auto"/>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cursiv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F4D58C2"/>
    <w:rsid w:val="001747B4"/>
    <w:rsid w:val="0F4D58C2"/>
    <w:rsid w:val="12F7602D"/>
    <w:rsid w:val="197255CC"/>
    <w:rsid w:val="1A5D684E"/>
    <w:rsid w:val="1C46636E"/>
    <w:rsid w:val="1D091930"/>
    <w:rsid w:val="1D7B096A"/>
    <w:rsid w:val="2E0E4B9C"/>
    <w:rsid w:val="3511441F"/>
    <w:rsid w:val="44E05090"/>
    <w:rsid w:val="452C1C8C"/>
    <w:rsid w:val="463D754A"/>
    <w:rsid w:val="4F124ACB"/>
    <w:rsid w:val="566C5C56"/>
    <w:rsid w:val="5DA96938"/>
    <w:rsid w:val="5E6C4478"/>
    <w:rsid w:val="5EE47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2024-03-05T05:32:00Z</dcterms:created>
  <dc:creator>WPS_1663235086</dc:creator>
  <cp:lastModifiedBy>WPS_1663235086</cp:lastModifiedBy>
  <dcterms:modified xsi:type="dcterms:W3CDTF">2024-03-05T08:10:16Z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F087A51CD91C4A44ACF4BA9828CE8C66_13</vt:lpwstr>
  </property>
</Properties>
</file>