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8FEE0">
      <w:pPr>
        <w:pStyle w:val="2"/>
        <w:keepNext w:val="0"/>
        <w:keepLines w:val="0"/>
        <w:widowControl/>
        <w:suppressLineNumbers w:val="0"/>
        <w:shd w:val="clear" w:fill="FFFFFF"/>
        <w:spacing w:before="300" w:beforeAutospacing="0" w:after="150" w:afterAutospacing="0" w:line="17" w:lineRule="atLeast"/>
        <w:ind w:left="0" w:right="0" w:firstLine="0"/>
        <w:jc w:val="center"/>
        <w:rPr>
          <w:rFonts w:ascii="微软雅黑" w:hAnsi="微软雅黑" w:eastAsia="微软雅黑" w:cs="微软雅黑"/>
          <w:b/>
          <w:bCs/>
          <w:i w:val="0"/>
          <w:iCs w:val="0"/>
          <w:caps w:val="0"/>
          <w:color w:val="1D1D1D"/>
          <w:spacing w:val="0"/>
          <w:sz w:val="45"/>
          <w:szCs w:val="45"/>
        </w:rPr>
      </w:pPr>
      <w:r>
        <w:rPr>
          <w:rFonts w:hint="eastAsia" w:ascii="微软雅黑" w:hAnsi="微软雅黑" w:eastAsia="微软雅黑" w:cs="微软雅黑"/>
          <w:b/>
          <w:bCs/>
          <w:i w:val="0"/>
          <w:iCs w:val="0"/>
          <w:caps w:val="0"/>
          <w:color w:val="1D1D1D"/>
          <w:spacing w:val="0"/>
          <w:sz w:val="45"/>
          <w:szCs w:val="45"/>
          <w:shd w:val="clear" w:fill="FFFFFF"/>
        </w:rPr>
        <w:t>西南交通大学</w:t>
      </w:r>
      <w:bookmarkStart w:id="0" w:name="_GoBack"/>
      <w:r>
        <w:rPr>
          <w:rFonts w:hint="eastAsia" w:ascii="微软雅黑" w:hAnsi="微软雅黑" w:eastAsia="微软雅黑" w:cs="微软雅黑"/>
          <w:b/>
          <w:bCs/>
          <w:i w:val="0"/>
          <w:iCs w:val="0"/>
          <w:caps w:val="0"/>
          <w:color w:val="1D1D1D"/>
          <w:spacing w:val="0"/>
          <w:sz w:val="45"/>
          <w:szCs w:val="45"/>
          <w:shd w:val="clear" w:fill="FFFFFF"/>
        </w:rPr>
        <w:t>经济管理学院</w:t>
      </w:r>
      <w:bookmarkEnd w:id="0"/>
      <w:r>
        <w:rPr>
          <w:rFonts w:hint="eastAsia" w:ascii="微软雅黑" w:hAnsi="微软雅黑" w:eastAsia="微软雅黑" w:cs="微软雅黑"/>
          <w:b/>
          <w:bCs/>
          <w:i w:val="0"/>
          <w:iCs w:val="0"/>
          <w:caps w:val="0"/>
          <w:color w:val="1D1D1D"/>
          <w:spacing w:val="0"/>
          <w:sz w:val="45"/>
          <w:szCs w:val="45"/>
          <w:shd w:val="clear" w:fill="FFFFFF"/>
        </w:rPr>
        <w:t>2025年博士研究生招生材料评议实施细则</w:t>
      </w:r>
    </w:p>
    <w:p w14:paraId="112D7764">
      <w:pPr>
        <w:pStyle w:val="3"/>
        <w:keepNext w:val="0"/>
        <w:keepLines w:val="0"/>
        <w:widowControl/>
        <w:suppressLineNumbers w:val="0"/>
        <w:shd w:val="clear" w:fill="FFFFFF"/>
        <w:spacing w:before="150" w:beforeAutospacing="0" w:after="150" w:afterAutospacing="0" w:line="480" w:lineRule="atLeast"/>
        <w:ind w:left="0" w:right="0" w:firstLine="555"/>
        <w:rPr>
          <w:rFonts w:ascii="微软雅黑" w:hAnsi="微软雅黑" w:eastAsia="微软雅黑" w:cs="微软雅黑"/>
          <w:i w:val="0"/>
          <w:iCs w:val="0"/>
          <w:caps w:val="0"/>
          <w:color w:val="333333"/>
          <w:spacing w:val="0"/>
          <w:sz w:val="24"/>
          <w:szCs w:val="24"/>
        </w:rPr>
      </w:pPr>
      <w:r>
        <w:rPr>
          <w:rFonts w:ascii="仿宋_gb2312" w:hAnsi="仿宋_gb2312" w:eastAsia="仿宋_gb2312" w:cs="仿宋_gb2312"/>
          <w:i w:val="0"/>
          <w:iCs w:val="0"/>
          <w:caps w:val="0"/>
          <w:color w:val="000000"/>
          <w:spacing w:val="0"/>
          <w:sz w:val="28"/>
          <w:szCs w:val="28"/>
          <w:shd w:val="clear" w:fill="FFFFFF"/>
        </w:rPr>
        <w:t>根据《西南交通大学</w:t>
      </w:r>
      <w:r>
        <w:rPr>
          <w:rFonts w:ascii="Times New Roman" w:hAnsi="Times New Roman" w:eastAsia="微软雅黑" w:cs="Times New Roman"/>
          <w:i w:val="0"/>
          <w:iCs w:val="0"/>
          <w:caps w:val="0"/>
          <w:color w:val="000000"/>
          <w:spacing w:val="0"/>
          <w:sz w:val="28"/>
          <w:szCs w:val="28"/>
          <w:shd w:val="clear" w:fill="FFFFFF"/>
          <w:lang w:val="en-US"/>
        </w:rPr>
        <w:t>2025</w:t>
      </w:r>
      <w:r>
        <w:rPr>
          <w:rFonts w:hint="default" w:ascii="仿宋_gb2312" w:hAnsi="仿宋_gb2312" w:eastAsia="仿宋_gb2312" w:cs="仿宋_gb2312"/>
          <w:i w:val="0"/>
          <w:iCs w:val="0"/>
          <w:caps w:val="0"/>
          <w:color w:val="000000"/>
          <w:spacing w:val="0"/>
          <w:sz w:val="28"/>
          <w:szCs w:val="28"/>
          <w:shd w:val="clear" w:fill="FFFFFF"/>
        </w:rPr>
        <w:t>年博士研究生招生选拔、复试及拟录取实施办法》，结合本单位实际，特制定经济管理学院</w:t>
      </w:r>
      <w:r>
        <w:rPr>
          <w:rFonts w:hint="default" w:ascii="Times New Roman" w:hAnsi="Times New Roman" w:eastAsia="微软雅黑" w:cs="Times New Roman"/>
          <w:i w:val="0"/>
          <w:iCs w:val="0"/>
          <w:caps w:val="0"/>
          <w:color w:val="000000"/>
          <w:spacing w:val="0"/>
          <w:sz w:val="28"/>
          <w:szCs w:val="28"/>
          <w:shd w:val="clear" w:fill="FFFFFF"/>
          <w:lang w:val="en-US"/>
        </w:rPr>
        <w:t>2025</w:t>
      </w:r>
      <w:r>
        <w:rPr>
          <w:rFonts w:hint="default" w:ascii="仿宋_gb2312" w:hAnsi="仿宋_gb2312" w:eastAsia="仿宋_gb2312" w:cs="仿宋_gb2312"/>
          <w:i w:val="0"/>
          <w:iCs w:val="0"/>
          <w:caps w:val="0"/>
          <w:color w:val="000000"/>
          <w:spacing w:val="0"/>
          <w:sz w:val="28"/>
          <w:szCs w:val="28"/>
          <w:shd w:val="clear" w:fill="FFFFFF"/>
        </w:rPr>
        <w:t>年博士研究生招生材料评议实施细则。</w:t>
      </w:r>
    </w:p>
    <w:p w14:paraId="47F01D10">
      <w:pPr>
        <w:pStyle w:val="3"/>
        <w:keepNext w:val="0"/>
        <w:keepLines w:val="0"/>
        <w:widowControl/>
        <w:suppressLineNumbers w:val="0"/>
        <w:shd w:val="clear" w:fill="FFFFFF"/>
        <w:spacing w:before="150" w:beforeAutospacing="0" w:after="150" w:afterAutospacing="0" w:line="480" w:lineRule="atLeast"/>
        <w:ind w:left="0" w:right="0" w:firstLine="555"/>
        <w:rPr>
          <w:rFonts w:hint="eastAsia" w:ascii="微软雅黑" w:hAnsi="微软雅黑" w:eastAsia="微软雅黑" w:cs="微软雅黑"/>
          <w:i w:val="0"/>
          <w:iCs w:val="0"/>
          <w:caps w:val="0"/>
          <w:color w:val="333333"/>
          <w:spacing w:val="0"/>
          <w:sz w:val="24"/>
          <w:szCs w:val="24"/>
        </w:rPr>
      </w:pPr>
      <w:r>
        <w:rPr>
          <w:rStyle w:val="6"/>
          <w:rFonts w:ascii="黑体" w:hAnsi="宋体" w:eastAsia="黑体" w:cs="黑体"/>
          <w:b/>
          <w:bCs/>
          <w:i w:val="0"/>
          <w:iCs w:val="0"/>
          <w:caps w:val="0"/>
          <w:color w:val="333333"/>
          <w:spacing w:val="0"/>
          <w:sz w:val="28"/>
          <w:szCs w:val="28"/>
          <w:shd w:val="clear" w:fill="FFFFFF"/>
        </w:rPr>
        <w:t>一、材料评议专家组</w:t>
      </w:r>
    </w:p>
    <w:p w14:paraId="1466C0AA">
      <w:pPr>
        <w:pStyle w:val="3"/>
        <w:keepNext w:val="0"/>
        <w:keepLines w:val="0"/>
        <w:widowControl/>
        <w:suppressLineNumbers w:val="0"/>
        <w:shd w:val="clear" w:fill="FFFFFF"/>
        <w:spacing w:before="150" w:beforeAutospacing="0" w:after="150" w:afterAutospacing="0" w:line="480" w:lineRule="atLeast"/>
        <w:ind w:left="0" w:right="0" w:firstLine="55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学院按照招生专业成立材料评议专家组，独立进行实名制评分（百分制）。专家组人数不少于</w:t>
      </w:r>
      <w:r>
        <w:rPr>
          <w:rFonts w:hint="default" w:ascii="Times New Roman" w:hAnsi="Times New Roman" w:eastAsia="微软雅黑" w:cs="Times New Roman"/>
          <w:i w:val="0"/>
          <w:iCs w:val="0"/>
          <w:caps w:val="0"/>
          <w:color w:val="000000"/>
          <w:spacing w:val="0"/>
          <w:sz w:val="28"/>
          <w:szCs w:val="28"/>
          <w:shd w:val="clear" w:fill="FFFFFF"/>
          <w:lang w:val="en-US"/>
        </w:rPr>
        <w:t>5</w:t>
      </w:r>
      <w:r>
        <w:rPr>
          <w:rFonts w:hint="default" w:ascii="仿宋_gb2312" w:hAnsi="仿宋_gb2312" w:eastAsia="仿宋_gb2312" w:cs="仿宋_gb2312"/>
          <w:i w:val="0"/>
          <w:iCs w:val="0"/>
          <w:caps w:val="0"/>
          <w:color w:val="000000"/>
          <w:spacing w:val="0"/>
          <w:sz w:val="28"/>
          <w:szCs w:val="28"/>
          <w:shd w:val="clear" w:fill="FFFFFF"/>
        </w:rPr>
        <w:t>人，成员一般由本学科或相近学科博士生导师组成。</w:t>
      </w:r>
    </w:p>
    <w:p w14:paraId="24513526">
      <w:pPr>
        <w:pStyle w:val="3"/>
        <w:keepNext w:val="0"/>
        <w:keepLines w:val="0"/>
        <w:widowControl/>
        <w:suppressLineNumbers w:val="0"/>
        <w:shd w:val="clear" w:fill="FFFFFF"/>
        <w:spacing w:before="150" w:beforeAutospacing="0" w:after="150" w:afterAutospacing="0" w:line="480" w:lineRule="atLeast"/>
        <w:ind w:left="0" w:right="0" w:firstLine="555"/>
        <w:rPr>
          <w:rFonts w:hint="eastAsia" w:ascii="微软雅黑" w:hAnsi="微软雅黑" w:eastAsia="微软雅黑" w:cs="微软雅黑"/>
          <w:i w:val="0"/>
          <w:iCs w:val="0"/>
          <w:caps w:val="0"/>
          <w:color w:val="333333"/>
          <w:spacing w:val="0"/>
          <w:sz w:val="24"/>
          <w:szCs w:val="24"/>
        </w:rPr>
      </w:pPr>
      <w:r>
        <w:rPr>
          <w:rStyle w:val="6"/>
          <w:rFonts w:hint="eastAsia" w:ascii="黑体" w:hAnsi="宋体" w:eastAsia="黑体" w:cs="黑体"/>
          <w:b/>
          <w:bCs/>
          <w:i w:val="0"/>
          <w:iCs w:val="0"/>
          <w:caps w:val="0"/>
          <w:color w:val="333333"/>
          <w:spacing w:val="0"/>
          <w:sz w:val="28"/>
          <w:szCs w:val="28"/>
          <w:shd w:val="clear" w:fill="FFFFFF"/>
        </w:rPr>
        <w:t>二、材料评议标准</w:t>
      </w:r>
    </w:p>
    <w:p w14:paraId="4677E985">
      <w:pPr>
        <w:pStyle w:val="3"/>
        <w:keepNext w:val="0"/>
        <w:keepLines w:val="0"/>
        <w:widowControl/>
        <w:suppressLineNumbers w:val="0"/>
        <w:shd w:val="clear" w:fill="FFFFFF"/>
        <w:spacing w:before="150" w:beforeAutospacing="0" w:after="150" w:afterAutospacing="0" w:line="480" w:lineRule="atLeast"/>
        <w:ind w:left="0" w:right="0" w:firstLine="55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材料评议专家组对材料进行审核评定，重点从科研成果和科研潜质两个方面评价。考生提交的材料必须真实、准确，一经发现有弄虚作假等行为，终止材料审核，取消报考资格。</w:t>
      </w:r>
    </w:p>
    <w:p w14:paraId="49D48904">
      <w:pPr>
        <w:pStyle w:val="3"/>
        <w:keepNext w:val="0"/>
        <w:keepLines w:val="0"/>
        <w:widowControl/>
        <w:suppressLineNumbers w:val="0"/>
        <w:shd w:val="clear" w:fill="FFFFFF"/>
        <w:spacing w:before="150" w:beforeAutospacing="0" w:after="150" w:afterAutospacing="0" w:line="480" w:lineRule="atLeast"/>
        <w:ind w:left="555" w:right="0" w:firstLine="0"/>
        <w:rPr>
          <w:rFonts w:hint="eastAsia" w:ascii="微软雅黑" w:hAnsi="微软雅黑" w:eastAsia="微软雅黑" w:cs="微软雅黑"/>
          <w:i w:val="0"/>
          <w:iCs w:val="0"/>
          <w:caps w:val="0"/>
          <w:color w:val="333333"/>
          <w:spacing w:val="0"/>
          <w:sz w:val="24"/>
          <w:szCs w:val="24"/>
        </w:rPr>
      </w:pPr>
      <w:r>
        <w:rPr>
          <w:rStyle w:val="6"/>
          <w:rFonts w:hint="default" w:ascii="仿宋_gb2312" w:hAnsi="仿宋_gb2312" w:eastAsia="仿宋_gb2312" w:cs="仿宋_gb2312"/>
          <w:b/>
          <w:bCs/>
          <w:i w:val="0"/>
          <w:iCs w:val="0"/>
          <w:caps w:val="0"/>
          <w:color w:val="000000"/>
          <w:spacing w:val="0"/>
          <w:sz w:val="28"/>
          <w:szCs w:val="28"/>
          <w:shd w:val="clear" w:fill="FFFFFF"/>
          <w:lang w:val="en-US"/>
        </w:rPr>
        <w:t>1.</w:t>
      </w:r>
      <w:r>
        <w:rPr>
          <w:rStyle w:val="6"/>
          <w:rFonts w:hint="default" w:ascii="仿宋_gb2312" w:hAnsi="仿宋_gb2312" w:eastAsia="仿宋_gb2312" w:cs="仿宋_gb2312"/>
          <w:b/>
          <w:bCs/>
          <w:i w:val="0"/>
          <w:iCs w:val="0"/>
          <w:caps w:val="0"/>
          <w:color w:val="000000"/>
          <w:spacing w:val="0"/>
          <w:sz w:val="28"/>
          <w:szCs w:val="28"/>
          <w:shd w:val="clear" w:fill="FFFFFF"/>
        </w:rPr>
        <w:t>科研成果（分值）</w:t>
      </w:r>
    </w:p>
    <w:p w14:paraId="068F4E3F">
      <w:pPr>
        <w:pStyle w:val="3"/>
        <w:keepNext w:val="0"/>
        <w:keepLines w:val="0"/>
        <w:widowControl/>
        <w:suppressLineNumbers w:val="0"/>
        <w:shd w:val="clear" w:fill="FFFFFF"/>
        <w:spacing w:before="150" w:beforeAutospacing="0" w:after="150" w:afterAutospacing="0" w:line="480" w:lineRule="atLeast"/>
        <w:ind w:left="0" w:right="0" w:firstLine="55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根据考生所提交的材料，从考生已取得的科研成果（例如学术论文、科研成果奖励、国家发明专利等）进行考查，满分为</w:t>
      </w:r>
      <w:r>
        <w:rPr>
          <w:rFonts w:hint="default" w:ascii="Times New Roman" w:hAnsi="Times New Roman" w:eastAsia="微软雅黑" w:cs="Times New Roman"/>
          <w:i w:val="0"/>
          <w:iCs w:val="0"/>
          <w:caps w:val="0"/>
          <w:color w:val="000000"/>
          <w:spacing w:val="0"/>
          <w:sz w:val="28"/>
          <w:szCs w:val="28"/>
          <w:shd w:val="clear" w:fill="FFFFFF"/>
          <w:lang w:val="en-US"/>
        </w:rPr>
        <w:t>100</w:t>
      </w:r>
      <w:r>
        <w:rPr>
          <w:rFonts w:hint="default" w:ascii="仿宋_gb2312" w:hAnsi="仿宋_gb2312" w:eastAsia="仿宋_gb2312" w:cs="仿宋_gb2312"/>
          <w:i w:val="0"/>
          <w:iCs w:val="0"/>
          <w:caps w:val="0"/>
          <w:color w:val="000000"/>
          <w:spacing w:val="0"/>
          <w:sz w:val="28"/>
          <w:szCs w:val="28"/>
          <w:shd w:val="clear" w:fill="FFFFFF"/>
        </w:rPr>
        <w:t>分。</w:t>
      </w:r>
    </w:p>
    <w:p w14:paraId="19FE492D">
      <w:pPr>
        <w:pStyle w:val="3"/>
        <w:keepNext w:val="0"/>
        <w:keepLines w:val="0"/>
        <w:widowControl/>
        <w:suppressLineNumbers w:val="0"/>
        <w:shd w:val="clear" w:fill="FFFFFF"/>
        <w:spacing w:before="150" w:beforeAutospacing="0" w:after="150" w:afterAutospacing="0" w:line="480" w:lineRule="atLeast"/>
        <w:ind w:left="555" w:right="0" w:firstLine="0"/>
        <w:rPr>
          <w:rFonts w:hint="eastAsia" w:ascii="微软雅黑" w:hAnsi="微软雅黑" w:eastAsia="微软雅黑" w:cs="微软雅黑"/>
          <w:i w:val="0"/>
          <w:iCs w:val="0"/>
          <w:caps w:val="0"/>
          <w:color w:val="333333"/>
          <w:spacing w:val="0"/>
          <w:sz w:val="24"/>
          <w:szCs w:val="24"/>
        </w:rPr>
      </w:pPr>
      <w:r>
        <w:rPr>
          <w:rStyle w:val="6"/>
          <w:rFonts w:hint="default" w:ascii="仿宋_gb2312" w:hAnsi="仿宋_gb2312" w:eastAsia="仿宋_gb2312" w:cs="仿宋_gb2312"/>
          <w:b/>
          <w:bCs/>
          <w:i w:val="0"/>
          <w:iCs w:val="0"/>
          <w:caps w:val="0"/>
          <w:color w:val="000000"/>
          <w:spacing w:val="0"/>
          <w:sz w:val="28"/>
          <w:szCs w:val="28"/>
          <w:shd w:val="clear" w:fill="FFFFFF"/>
          <w:lang w:val="en-US"/>
        </w:rPr>
        <w:t>2.</w:t>
      </w:r>
      <w:r>
        <w:rPr>
          <w:rStyle w:val="6"/>
          <w:rFonts w:hint="default" w:ascii="仿宋_gb2312" w:hAnsi="仿宋_gb2312" w:eastAsia="仿宋_gb2312" w:cs="仿宋_gb2312"/>
          <w:b/>
          <w:bCs/>
          <w:i w:val="0"/>
          <w:iCs w:val="0"/>
          <w:caps w:val="0"/>
          <w:color w:val="000000"/>
          <w:spacing w:val="0"/>
          <w:sz w:val="28"/>
          <w:szCs w:val="28"/>
          <w:shd w:val="clear" w:fill="FFFFFF"/>
        </w:rPr>
        <w:t>科研潜质（分值）</w:t>
      </w:r>
    </w:p>
    <w:p w14:paraId="25B716D0">
      <w:pPr>
        <w:pStyle w:val="3"/>
        <w:keepNext w:val="0"/>
        <w:keepLines w:val="0"/>
        <w:widowControl/>
        <w:suppressLineNumbers w:val="0"/>
        <w:shd w:val="clear" w:fill="FFFFFF"/>
        <w:spacing w:before="150" w:beforeAutospacing="0" w:after="150" w:afterAutospacing="0" w:line="480" w:lineRule="atLeast"/>
        <w:ind w:left="0" w:right="0" w:firstLine="55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根据考生的科研经历和科研计划考查考生是否具备本学科博士研究生的培养潜力，满分为</w:t>
      </w:r>
      <w:r>
        <w:rPr>
          <w:rFonts w:hint="default" w:ascii="Times New Roman" w:hAnsi="Times New Roman" w:eastAsia="微软雅黑" w:cs="Times New Roman"/>
          <w:i w:val="0"/>
          <w:iCs w:val="0"/>
          <w:caps w:val="0"/>
          <w:color w:val="000000"/>
          <w:spacing w:val="0"/>
          <w:sz w:val="28"/>
          <w:szCs w:val="28"/>
          <w:shd w:val="clear" w:fill="FFFFFF"/>
          <w:lang w:val="en-US"/>
        </w:rPr>
        <w:t>100</w:t>
      </w:r>
      <w:r>
        <w:rPr>
          <w:rFonts w:hint="default" w:ascii="仿宋_gb2312" w:hAnsi="仿宋_gb2312" w:eastAsia="仿宋_gb2312" w:cs="仿宋_gb2312"/>
          <w:i w:val="0"/>
          <w:iCs w:val="0"/>
          <w:caps w:val="0"/>
          <w:color w:val="000000"/>
          <w:spacing w:val="0"/>
          <w:sz w:val="28"/>
          <w:szCs w:val="28"/>
          <w:shd w:val="clear" w:fill="FFFFFF"/>
        </w:rPr>
        <w:t>分。</w:t>
      </w:r>
    </w:p>
    <w:p w14:paraId="75D86A87">
      <w:pPr>
        <w:pStyle w:val="3"/>
        <w:keepNext w:val="0"/>
        <w:keepLines w:val="0"/>
        <w:widowControl/>
        <w:suppressLineNumbers w:val="0"/>
        <w:shd w:val="clear" w:fill="FFFFFF"/>
        <w:spacing w:before="150" w:beforeAutospacing="0" w:after="150" w:afterAutospacing="0" w:line="480" w:lineRule="atLeast"/>
        <w:ind w:left="420" w:right="0" w:firstLine="135"/>
        <w:rPr>
          <w:rFonts w:hint="eastAsia" w:ascii="微软雅黑" w:hAnsi="微软雅黑" w:eastAsia="微软雅黑" w:cs="微软雅黑"/>
          <w:i w:val="0"/>
          <w:iCs w:val="0"/>
          <w:caps w:val="0"/>
          <w:color w:val="333333"/>
          <w:spacing w:val="0"/>
          <w:sz w:val="24"/>
          <w:szCs w:val="24"/>
        </w:rPr>
      </w:pPr>
      <w:r>
        <w:rPr>
          <w:rStyle w:val="6"/>
          <w:rFonts w:hint="default" w:ascii="仿宋_gb2312" w:hAnsi="仿宋_gb2312" w:eastAsia="仿宋_gb2312" w:cs="仿宋_gb2312"/>
          <w:b/>
          <w:bCs/>
          <w:i w:val="0"/>
          <w:iCs w:val="0"/>
          <w:caps w:val="0"/>
          <w:color w:val="000000"/>
          <w:spacing w:val="0"/>
          <w:sz w:val="28"/>
          <w:szCs w:val="28"/>
          <w:shd w:val="clear" w:fill="FFFFFF"/>
          <w:lang w:val="en-US"/>
        </w:rPr>
        <w:t>3.</w:t>
      </w:r>
      <w:r>
        <w:rPr>
          <w:rStyle w:val="6"/>
          <w:rFonts w:hint="default" w:ascii="仿宋_gb2312" w:hAnsi="仿宋_gb2312" w:eastAsia="仿宋_gb2312" w:cs="仿宋_gb2312"/>
          <w:b/>
          <w:bCs/>
          <w:i w:val="0"/>
          <w:iCs w:val="0"/>
          <w:caps w:val="0"/>
          <w:color w:val="000000"/>
          <w:spacing w:val="0"/>
          <w:sz w:val="28"/>
          <w:szCs w:val="28"/>
          <w:shd w:val="clear" w:fill="FFFFFF"/>
        </w:rPr>
        <w:t>材料评议总成绩</w:t>
      </w:r>
      <w:r>
        <w:rPr>
          <w:rStyle w:val="6"/>
          <w:rFonts w:hint="default" w:ascii="仿宋_gb2312" w:hAnsi="仿宋_gb2312" w:eastAsia="仿宋_gb2312" w:cs="仿宋_gb2312"/>
          <w:b/>
          <w:bCs/>
          <w:i w:val="0"/>
          <w:iCs w:val="0"/>
          <w:caps w:val="0"/>
          <w:color w:val="000000"/>
          <w:spacing w:val="0"/>
          <w:sz w:val="28"/>
          <w:szCs w:val="28"/>
          <w:shd w:val="clear" w:fill="FFFFFF"/>
          <w:lang w:val="en-US"/>
        </w:rPr>
        <w:t>=</w:t>
      </w:r>
      <w:r>
        <w:rPr>
          <w:rStyle w:val="6"/>
          <w:rFonts w:hint="default" w:ascii="仿宋_gb2312" w:hAnsi="仿宋_gb2312" w:eastAsia="仿宋_gb2312" w:cs="仿宋_gb2312"/>
          <w:b/>
          <w:bCs/>
          <w:i w:val="0"/>
          <w:iCs w:val="0"/>
          <w:caps w:val="0"/>
          <w:color w:val="000000"/>
          <w:spacing w:val="0"/>
          <w:sz w:val="28"/>
          <w:szCs w:val="28"/>
          <w:shd w:val="clear" w:fill="FFFFFF"/>
        </w:rPr>
        <w:t>科研成果</w:t>
      </w:r>
      <w:r>
        <w:rPr>
          <w:rStyle w:val="6"/>
          <w:rFonts w:hint="default" w:ascii="仿宋_gb2312" w:hAnsi="仿宋_gb2312" w:eastAsia="仿宋_gb2312" w:cs="仿宋_gb2312"/>
          <w:b/>
          <w:bCs/>
          <w:i w:val="0"/>
          <w:iCs w:val="0"/>
          <w:caps w:val="0"/>
          <w:color w:val="000000"/>
          <w:spacing w:val="0"/>
          <w:sz w:val="28"/>
          <w:szCs w:val="28"/>
          <w:shd w:val="clear" w:fill="FFFFFF"/>
          <w:lang w:val="en-US"/>
        </w:rPr>
        <w:t>× 40%+</w:t>
      </w:r>
      <w:r>
        <w:rPr>
          <w:rStyle w:val="6"/>
          <w:rFonts w:hint="default" w:ascii="仿宋_gb2312" w:hAnsi="仿宋_gb2312" w:eastAsia="仿宋_gb2312" w:cs="仿宋_gb2312"/>
          <w:b/>
          <w:bCs/>
          <w:i w:val="0"/>
          <w:iCs w:val="0"/>
          <w:caps w:val="0"/>
          <w:color w:val="000000"/>
          <w:spacing w:val="0"/>
          <w:sz w:val="28"/>
          <w:szCs w:val="28"/>
          <w:shd w:val="clear" w:fill="FFFFFF"/>
        </w:rPr>
        <w:t>科研潜质</w:t>
      </w:r>
      <w:r>
        <w:rPr>
          <w:rStyle w:val="6"/>
          <w:rFonts w:hint="default" w:ascii="仿宋_gb2312" w:hAnsi="仿宋_gb2312" w:eastAsia="仿宋_gb2312" w:cs="仿宋_gb2312"/>
          <w:b/>
          <w:bCs/>
          <w:i w:val="0"/>
          <w:iCs w:val="0"/>
          <w:caps w:val="0"/>
          <w:color w:val="000000"/>
          <w:spacing w:val="0"/>
          <w:sz w:val="28"/>
          <w:szCs w:val="28"/>
          <w:shd w:val="clear" w:fill="FFFFFF"/>
          <w:lang w:val="en-US"/>
        </w:rPr>
        <w:t>× 60%</w:t>
      </w:r>
    </w:p>
    <w:p w14:paraId="77EACC6B">
      <w:pPr>
        <w:pStyle w:val="3"/>
        <w:keepNext w:val="0"/>
        <w:keepLines w:val="0"/>
        <w:widowControl/>
        <w:suppressLineNumbers w:val="0"/>
        <w:shd w:val="clear" w:fill="FFFFFF"/>
        <w:spacing w:before="150" w:beforeAutospacing="0" w:after="150" w:afterAutospacing="0" w:line="480" w:lineRule="atLeast"/>
        <w:ind w:left="0" w:right="0" w:firstLine="555"/>
        <w:rPr>
          <w:rFonts w:hint="eastAsia" w:ascii="微软雅黑" w:hAnsi="微软雅黑" w:eastAsia="微软雅黑" w:cs="微软雅黑"/>
          <w:i w:val="0"/>
          <w:iCs w:val="0"/>
          <w:caps w:val="0"/>
          <w:color w:val="333333"/>
          <w:spacing w:val="0"/>
          <w:sz w:val="24"/>
          <w:szCs w:val="24"/>
        </w:rPr>
      </w:pPr>
      <w:r>
        <w:rPr>
          <w:rStyle w:val="6"/>
          <w:rFonts w:hint="eastAsia" w:ascii="黑体" w:hAnsi="宋体" w:eastAsia="黑体" w:cs="黑体"/>
          <w:b/>
          <w:bCs/>
          <w:i w:val="0"/>
          <w:iCs w:val="0"/>
          <w:caps w:val="0"/>
          <w:color w:val="333333"/>
          <w:spacing w:val="0"/>
          <w:sz w:val="28"/>
          <w:szCs w:val="28"/>
          <w:shd w:val="clear" w:fill="FFFFFF"/>
        </w:rPr>
        <w:t>三、进入综合考核人选</w:t>
      </w:r>
    </w:p>
    <w:p w14:paraId="25AEF8C6">
      <w:pPr>
        <w:pStyle w:val="3"/>
        <w:keepNext w:val="0"/>
        <w:keepLines w:val="0"/>
        <w:widowControl/>
        <w:suppressLineNumbers w:val="0"/>
        <w:shd w:val="clear" w:fill="FFFFFF"/>
        <w:spacing w:before="150" w:beforeAutospacing="0" w:after="150" w:afterAutospacing="0" w:line="480" w:lineRule="atLeast"/>
        <w:ind w:left="0" w:right="0" w:firstLine="55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根据材料评议成绩，按不低于招生计划数</w:t>
      </w:r>
      <w:r>
        <w:rPr>
          <w:rFonts w:hint="default" w:ascii="Times New Roman" w:hAnsi="Times New Roman" w:eastAsia="微软雅黑" w:cs="Times New Roman"/>
          <w:i w:val="0"/>
          <w:iCs w:val="0"/>
          <w:caps w:val="0"/>
          <w:color w:val="000000"/>
          <w:spacing w:val="0"/>
          <w:sz w:val="28"/>
          <w:szCs w:val="28"/>
          <w:shd w:val="clear" w:fill="FFFFFF"/>
          <w:lang w:val="en-US"/>
        </w:rPr>
        <w:t>1:1.2</w:t>
      </w:r>
      <w:r>
        <w:rPr>
          <w:rFonts w:hint="default" w:ascii="仿宋_gb2312" w:hAnsi="仿宋_gb2312" w:eastAsia="仿宋_gb2312" w:cs="仿宋_gb2312"/>
          <w:i w:val="0"/>
          <w:iCs w:val="0"/>
          <w:caps w:val="0"/>
          <w:color w:val="000000"/>
          <w:spacing w:val="0"/>
          <w:sz w:val="28"/>
          <w:szCs w:val="28"/>
          <w:shd w:val="clear" w:fill="FFFFFF"/>
        </w:rPr>
        <w:t>的比例，分专业从高分到低分排序，确定进入综合考核环节的考生名单。</w:t>
      </w:r>
    </w:p>
    <w:p w14:paraId="1903370A">
      <w:pPr>
        <w:pStyle w:val="3"/>
        <w:keepNext w:val="0"/>
        <w:keepLines w:val="0"/>
        <w:widowControl/>
        <w:suppressLineNumbers w:val="0"/>
        <w:shd w:val="clear" w:fill="FFFFFF"/>
        <w:spacing w:before="150" w:beforeAutospacing="0" w:after="150" w:afterAutospacing="0" w:line="480" w:lineRule="atLeast"/>
        <w:ind w:left="0" w:right="0" w:firstLine="555"/>
        <w:rPr>
          <w:rFonts w:hint="eastAsia" w:ascii="微软雅黑" w:hAnsi="微软雅黑" w:eastAsia="微软雅黑" w:cs="微软雅黑"/>
          <w:i w:val="0"/>
          <w:iCs w:val="0"/>
          <w:caps w:val="0"/>
          <w:color w:val="333333"/>
          <w:spacing w:val="0"/>
          <w:sz w:val="24"/>
          <w:szCs w:val="24"/>
        </w:rPr>
      </w:pPr>
      <w:r>
        <w:rPr>
          <w:rStyle w:val="6"/>
          <w:rFonts w:hint="eastAsia" w:ascii="黑体" w:hAnsi="宋体" w:eastAsia="黑体" w:cs="黑体"/>
          <w:b/>
          <w:bCs/>
          <w:i w:val="0"/>
          <w:iCs w:val="0"/>
          <w:caps w:val="0"/>
          <w:color w:val="333333"/>
          <w:spacing w:val="0"/>
          <w:sz w:val="28"/>
          <w:szCs w:val="28"/>
          <w:shd w:val="clear" w:fill="FFFFFF"/>
        </w:rPr>
        <w:t>四、材料评议结果公示</w:t>
      </w:r>
    </w:p>
    <w:p w14:paraId="668937A1">
      <w:pPr>
        <w:pStyle w:val="3"/>
        <w:keepNext w:val="0"/>
        <w:keepLines w:val="0"/>
        <w:widowControl/>
        <w:suppressLineNumbers w:val="0"/>
        <w:shd w:val="clear" w:fill="FFFFFF"/>
        <w:spacing w:before="150" w:beforeAutospacing="0" w:after="150" w:afterAutospacing="0" w:line="480" w:lineRule="atLeast"/>
        <w:ind w:left="0" w:right="0" w:firstLine="55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根据材料评议结果，将确定进入综合考核环节的考生名单在学院网站公示不少于</w:t>
      </w:r>
      <w:r>
        <w:rPr>
          <w:rFonts w:hint="default" w:ascii="Times New Roman" w:hAnsi="Times New Roman" w:eastAsia="微软雅黑" w:cs="Times New Roman"/>
          <w:i w:val="0"/>
          <w:iCs w:val="0"/>
          <w:caps w:val="0"/>
          <w:color w:val="000000"/>
          <w:spacing w:val="0"/>
          <w:sz w:val="28"/>
          <w:szCs w:val="28"/>
          <w:shd w:val="clear" w:fill="FFFFFF"/>
          <w:lang w:val="en-US"/>
        </w:rPr>
        <w:t>3</w:t>
      </w:r>
      <w:r>
        <w:rPr>
          <w:rFonts w:hint="default" w:ascii="仿宋_gb2312" w:hAnsi="仿宋_gb2312" w:eastAsia="仿宋_gb2312" w:cs="仿宋_gb2312"/>
          <w:i w:val="0"/>
          <w:iCs w:val="0"/>
          <w:caps w:val="0"/>
          <w:color w:val="000000"/>
          <w:spacing w:val="0"/>
          <w:sz w:val="28"/>
          <w:szCs w:val="28"/>
          <w:shd w:val="clear" w:fill="FFFFFF"/>
        </w:rPr>
        <w:t>个工作日，无异议后可进入综合考核环节。</w:t>
      </w:r>
    </w:p>
    <w:p w14:paraId="66072E66">
      <w:pPr>
        <w:pStyle w:val="3"/>
        <w:keepNext w:val="0"/>
        <w:keepLines w:val="0"/>
        <w:widowControl/>
        <w:suppressLineNumbers w:val="0"/>
        <w:shd w:val="clear" w:fill="FFFFFF"/>
        <w:spacing w:before="150" w:beforeAutospacing="0" w:after="150" w:afterAutospacing="0" w:line="480" w:lineRule="atLeast"/>
        <w:ind w:left="0" w:right="0" w:firstLine="555"/>
        <w:rPr>
          <w:rFonts w:hint="eastAsia" w:ascii="微软雅黑" w:hAnsi="微软雅黑" w:eastAsia="微软雅黑" w:cs="微软雅黑"/>
          <w:i w:val="0"/>
          <w:iCs w:val="0"/>
          <w:caps w:val="0"/>
          <w:color w:val="333333"/>
          <w:spacing w:val="0"/>
          <w:sz w:val="24"/>
          <w:szCs w:val="24"/>
        </w:rPr>
      </w:pPr>
      <w:r>
        <w:rPr>
          <w:rStyle w:val="6"/>
          <w:rFonts w:hint="eastAsia" w:ascii="黑体" w:hAnsi="宋体" w:eastAsia="黑体" w:cs="黑体"/>
          <w:b/>
          <w:bCs/>
          <w:i w:val="0"/>
          <w:iCs w:val="0"/>
          <w:caps w:val="0"/>
          <w:color w:val="333333"/>
          <w:spacing w:val="0"/>
          <w:sz w:val="28"/>
          <w:szCs w:val="28"/>
          <w:shd w:val="clear" w:fill="FFFFFF"/>
          <w:lang w:val="en-US"/>
        </w:rPr>
        <w:t>五、</w:t>
      </w:r>
      <w:r>
        <w:rPr>
          <w:rStyle w:val="6"/>
          <w:rFonts w:hint="eastAsia" w:ascii="黑体" w:hAnsi="宋体" w:eastAsia="黑体" w:cs="黑体"/>
          <w:b/>
          <w:bCs/>
          <w:i w:val="0"/>
          <w:iCs w:val="0"/>
          <w:caps w:val="0"/>
          <w:color w:val="333333"/>
          <w:spacing w:val="0"/>
          <w:sz w:val="28"/>
          <w:szCs w:val="28"/>
          <w:shd w:val="clear" w:fill="FFFFFF"/>
        </w:rPr>
        <w:t>咨询联系方式</w:t>
      </w:r>
    </w:p>
    <w:p w14:paraId="31D7ED23">
      <w:pPr>
        <w:pStyle w:val="3"/>
        <w:keepNext w:val="0"/>
        <w:keepLines w:val="0"/>
        <w:widowControl/>
        <w:suppressLineNumbers w:val="0"/>
        <w:shd w:val="clear" w:fill="FFFFFF"/>
        <w:spacing w:before="150" w:beforeAutospacing="0" w:after="150" w:afterAutospacing="0" w:line="480" w:lineRule="atLeast"/>
        <w:ind w:left="0" w:right="0" w:firstLine="55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联系人：杨老师</w:t>
      </w:r>
    </w:p>
    <w:p w14:paraId="62CD2C51">
      <w:pPr>
        <w:pStyle w:val="3"/>
        <w:keepNext w:val="0"/>
        <w:keepLines w:val="0"/>
        <w:widowControl/>
        <w:suppressLineNumbers w:val="0"/>
        <w:shd w:val="clear" w:fill="FFFFFF"/>
        <w:spacing w:before="150" w:beforeAutospacing="0" w:after="150" w:afterAutospacing="0" w:line="480" w:lineRule="atLeast"/>
        <w:ind w:left="0" w:right="0" w:firstLine="55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联系电话：028-87601846</w:t>
      </w:r>
    </w:p>
    <w:p w14:paraId="3FA83820">
      <w:pPr>
        <w:pStyle w:val="3"/>
        <w:keepNext w:val="0"/>
        <w:keepLines w:val="0"/>
        <w:widowControl/>
        <w:suppressLineNumbers w:val="0"/>
        <w:shd w:val="clear" w:fill="FFFFFF"/>
        <w:spacing w:before="150" w:beforeAutospacing="0" w:after="150" w:afterAutospacing="0" w:line="480" w:lineRule="atLeast"/>
        <w:ind w:left="0" w:right="0" w:firstLine="55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联系邮箱：ywmzxx@163.com</w:t>
      </w:r>
    </w:p>
    <w:p w14:paraId="245BC979">
      <w:pPr>
        <w:pStyle w:val="3"/>
        <w:keepNext w:val="0"/>
        <w:keepLines w:val="0"/>
        <w:widowControl/>
        <w:suppressLineNumbers w:val="0"/>
        <w:shd w:val="clear" w:fill="FFFFFF"/>
        <w:spacing w:before="150" w:beforeAutospacing="0" w:after="150" w:afterAutospacing="0" w:line="480" w:lineRule="atLeast"/>
        <w:ind w:left="0" w:right="0" w:firstLine="555"/>
        <w:rPr>
          <w:rFonts w:hint="eastAsia" w:ascii="微软雅黑" w:hAnsi="微软雅黑" w:eastAsia="微软雅黑" w:cs="微软雅黑"/>
          <w:i w:val="0"/>
          <w:iCs w:val="0"/>
          <w:caps w:val="0"/>
          <w:color w:val="333333"/>
          <w:spacing w:val="0"/>
          <w:sz w:val="24"/>
          <w:szCs w:val="24"/>
        </w:rPr>
      </w:pPr>
      <w:r>
        <w:rPr>
          <w:rStyle w:val="6"/>
          <w:rFonts w:hint="eastAsia" w:ascii="黑体" w:hAnsi="宋体" w:eastAsia="黑体" w:cs="黑体"/>
          <w:b/>
          <w:bCs/>
          <w:i w:val="0"/>
          <w:iCs w:val="0"/>
          <w:caps w:val="0"/>
          <w:color w:val="333333"/>
          <w:spacing w:val="0"/>
          <w:sz w:val="28"/>
          <w:szCs w:val="28"/>
          <w:shd w:val="clear" w:fill="FFFFFF"/>
          <w:lang w:val="en-US"/>
        </w:rPr>
        <w:t>六、</w:t>
      </w:r>
      <w:r>
        <w:rPr>
          <w:rStyle w:val="6"/>
          <w:rFonts w:hint="eastAsia" w:ascii="黑体" w:hAnsi="宋体" w:eastAsia="黑体" w:cs="黑体"/>
          <w:b/>
          <w:bCs/>
          <w:i w:val="0"/>
          <w:iCs w:val="0"/>
          <w:caps w:val="0"/>
          <w:color w:val="333333"/>
          <w:spacing w:val="0"/>
          <w:sz w:val="28"/>
          <w:szCs w:val="28"/>
          <w:shd w:val="clear" w:fill="FFFFFF"/>
        </w:rPr>
        <w:t>监督举报联系方式</w:t>
      </w:r>
    </w:p>
    <w:p w14:paraId="3A13E1E0">
      <w:pPr>
        <w:pStyle w:val="3"/>
        <w:keepNext w:val="0"/>
        <w:keepLines w:val="0"/>
        <w:widowControl/>
        <w:suppressLineNumbers w:val="0"/>
        <w:shd w:val="clear" w:fill="FFFFFF"/>
        <w:spacing w:before="150" w:beforeAutospacing="0" w:after="150" w:afterAutospacing="0" w:line="480" w:lineRule="atLeast"/>
        <w:ind w:left="0" w:right="0" w:firstLine="55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在学院官方网站（https://glxy.swjtu.edu.cn/）公布材料评议实施细则、进入综合考核环节考生名单。未经公示的考生不得进入综合考核环节。</w:t>
      </w:r>
    </w:p>
    <w:p w14:paraId="291E707F">
      <w:pPr>
        <w:pStyle w:val="3"/>
        <w:keepNext w:val="0"/>
        <w:keepLines w:val="0"/>
        <w:widowControl/>
        <w:suppressLineNumbers w:val="0"/>
        <w:shd w:val="clear" w:fill="FFFFFF"/>
        <w:spacing w:before="150" w:beforeAutospacing="0" w:after="150" w:afterAutospacing="0" w:line="480" w:lineRule="atLeast"/>
        <w:ind w:left="0" w:right="0" w:firstLine="55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考生对材料评议工作如有异议、举报、投诉、申诉等，请与学院研究生招生复试及拟录取工作监督检查小组联系。</w:t>
      </w:r>
    </w:p>
    <w:p w14:paraId="45251726">
      <w:pPr>
        <w:pStyle w:val="3"/>
        <w:keepNext w:val="0"/>
        <w:keepLines w:val="0"/>
        <w:widowControl/>
        <w:suppressLineNumbers w:val="0"/>
        <w:shd w:val="clear" w:fill="FFFFFF"/>
        <w:spacing w:before="150" w:beforeAutospacing="0" w:after="150" w:afterAutospacing="0" w:line="480" w:lineRule="atLeast"/>
        <w:ind w:left="0" w:right="0" w:firstLine="55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联系人：何老师</w:t>
      </w:r>
    </w:p>
    <w:p w14:paraId="06B6007F">
      <w:pPr>
        <w:pStyle w:val="3"/>
        <w:keepNext w:val="0"/>
        <w:keepLines w:val="0"/>
        <w:widowControl/>
        <w:suppressLineNumbers w:val="0"/>
        <w:shd w:val="clear" w:fill="FFFFFF"/>
        <w:spacing w:before="150" w:beforeAutospacing="0" w:after="150" w:afterAutospacing="0" w:line="480" w:lineRule="atLeast"/>
        <w:ind w:left="0" w:right="0" w:firstLine="55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联系电话：028-87601403</w:t>
      </w:r>
    </w:p>
    <w:p w14:paraId="4EC1E5BC">
      <w:pPr>
        <w:pStyle w:val="3"/>
        <w:keepNext w:val="0"/>
        <w:keepLines w:val="0"/>
        <w:widowControl/>
        <w:suppressLineNumbers w:val="0"/>
        <w:shd w:val="clear" w:fill="FFFFFF"/>
        <w:spacing w:before="150" w:beforeAutospacing="0" w:after="150" w:afterAutospacing="0" w:line="480" w:lineRule="atLeast"/>
        <w:ind w:left="0" w:right="0" w:firstLine="555"/>
        <w:rPr>
          <w:rFonts w:hint="eastAsia" w:ascii="微软雅黑" w:hAnsi="微软雅黑" w:eastAsia="微软雅黑" w:cs="微软雅黑"/>
          <w:i w:val="0"/>
          <w:iCs w:val="0"/>
          <w:caps w:val="0"/>
          <w:color w:val="333333"/>
          <w:spacing w:val="0"/>
          <w:sz w:val="24"/>
          <w:szCs w:val="24"/>
        </w:rPr>
      </w:pPr>
      <w:r>
        <w:rPr>
          <w:rFonts w:hint="default" w:ascii="仿宋_gb2312" w:hAnsi="仿宋_gb2312" w:eastAsia="仿宋_gb2312" w:cs="仿宋_gb2312"/>
          <w:i w:val="0"/>
          <w:iCs w:val="0"/>
          <w:caps w:val="0"/>
          <w:color w:val="000000"/>
          <w:spacing w:val="0"/>
          <w:sz w:val="28"/>
          <w:szCs w:val="28"/>
          <w:shd w:val="clear" w:fill="FFFFFF"/>
        </w:rPr>
        <w:t>联系邮箱：T08jgjj@swjtu.edu.cn</w:t>
      </w:r>
    </w:p>
    <w:p w14:paraId="1578F266">
      <w:pPr>
        <w:pStyle w:val="3"/>
        <w:keepNext w:val="0"/>
        <w:keepLines w:val="0"/>
        <w:widowControl/>
        <w:suppressLineNumbers w:val="0"/>
        <w:shd w:val="clear" w:fill="FFFFFF"/>
        <w:spacing w:before="150" w:beforeAutospacing="0" w:after="150" w:afterAutospacing="0" w:line="480" w:lineRule="atLeast"/>
        <w:ind w:left="0" w:right="0" w:firstLine="555"/>
        <w:rPr>
          <w:rFonts w:hint="eastAsia" w:ascii="微软雅黑" w:hAnsi="微软雅黑" w:eastAsia="微软雅黑" w:cs="微软雅黑"/>
          <w:i w:val="0"/>
          <w:iCs w:val="0"/>
          <w:caps w:val="0"/>
          <w:color w:val="333333"/>
          <w:spacing w:val="0"/>
          <w:sz w:val="24"/>
          <w:szCs w:val="24"/>
        </w:rPr>
      </w:pPr>
      <w:r>
        <w:rPr>
          <w:rStyle w:val="6"/>
          <w:rFonts w:hint="eastAsia" w:ascii="黑体" w:hAnsi="宋体" w:eastAsia="黑体" w:cs="黑体"/>
          <w:b/>
          <w:bCs/>
          <w:i w:val="0"/>
          <w:iCs w:val="0"/>
          <w:caps w:val="0"/>
          <w:color w:val="333333"/>
          <w:spacing w:val="0"/>
          <w:sz w:val="28"/>
          <w:szCs w:val="28"/>
          <w:shd w:val="clear" w:fill="FFFFFF"/>
        </w:rPr>
        <w:t>七、本实施细则解释权归西南交通大学经济管理学院所有。</w:t>
      </w:r>
    </w:p>
    <w:p w14:paraId="7DDCBFDA">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E646F"/>
    <w:rsid w:val="6A3E6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2025-04-25T05:36:00Z</dcterms:created>
  <dc:creator>WPS_1663235086</dc:creator>
  <cp:lastModifiedBy>WPS_1663235086</cp:lastModifiedBy>
  <dcterms:modified xsi:type="dcterms:W3CDTF">2025-04-25T06:56:32Z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EAD244BF3A2940C9B5C8EEA0D5F3A742_11</vt:lpwstr>
  </property>
  <property fmtid="{D5CDD505-2E9C-101B-9397-08002B2CF9AE}" pid="4" name="KSOTemplateDocerSaveRecord">
    <vt:lpwstr>eyJoZGlkIjoiYTFmNmVhOTkxNjMwODU5NTJlYjI4NDc1ZWVjNjRhZWUiLCJ1c2VySWQiOiIxNDE1NTEzMzA2In0=</vt:lpwstr>
  </property>
</Properties>
</file>