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安徽农业大学2024年博士生招生专业目录（第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批）</w:t>
      </w:r>
    </w:p>
    <w:tbl>
      <w:tblPr>
        <w:tblStyle w:val="4"/>
        <w:tblW w:w="5140" w:type="pct"/>
        <w:tblInd w:w="-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1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 生物学</w:t>
            </w:r>
          </w:p>
        </w:tc>
        <w:tc>
          <w:tcPr>
            <w:tcW w:w="1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牛庆丰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0710Z4 农业与生物信息学</w:t>
            </w:r>
          </w:p>
        </w:tc>
        <w:tc>
          <w:tcPr>
            <w:tcW w:w="1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周小波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0713 生态学</w:t>
            </w:r>
          </w:p>
        </w:tc>
        <w:tc>
          <w:tcPr>
            <w:tcW w:w="1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夏星、李学德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0829 林业工程</w:t>
            </w:r>
          </w:p>
        </w:tc>
        <w:tc>
          <w:tcPr>
            <w:tcW w:w="1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0901作物学</w:t>
            </w:r>
          </w:p>
        </w:tc>
        <w:tc>
          <w:tcPr>
            <w:tcW w:w="1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唐九友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0901Z6 作物生产机械化工程</w:t>
            </w:r>
          </w:p>
        </w:tc>
        <w:tc>
          <w:tcPr>
            <w:tcW w:w="1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权龙哲、朱德泉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01果树学</w:t>
            </w:r>
          </w:p>
        </w:tc>
        <w:tc>
          <w:tcPr>
            <w:tcW w:w="1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刘永胜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090202蔬菜学</w:t>
            </w:r>
          </w:p>
        </w:tc>
        <w:tc>
          <w:tcPr>
            <w:tcW w:w="1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090203茶学</w:t>
            </w:r>
          </w:p>
        </w:tc>
        <w:tc>
          <w:tcPr>
            <w:tcW w:w="1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张正竹、张梁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0902Z1 园艺产品贮藏与加工</w:t>
            </w:r>
          </w:p>
        </w:tc>
        <w:tc>
          <w:tcPr>
            <w:tcW w:w="1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0904 植物保护</w:t>
            </w:r>
          </w:p>
        </w:tc>
        <w:tc>
          <w:tcPr>
            <w:tcW w:w="1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0905 畜牧学</w:t>
            </w:r>
          </w:p>
        </w:tc>
        <w:tc>
          <w:tcPr>
            <w:tcW w:w="1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任大龙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0907 林学</w:t>
            </w:r>
          </w:p>
        </w:tc>
        <w:tc>
          <w:tcPr>
            <w:tcW w:w="1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夏志超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88200"/>
          <w:spacing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ZDNhMWIyN2RhYjlkNWIxNTRhNzY0Mzk5ZWFmYmEifQ=="/>
  </w:docVars>
  <w:rsids>
    <w:rsidRoot w:val="76166832"/>
    <w:rsid w:val="004F0FA8"/>
    <w:rsid w:val="0A367F99"/>
    <w:rsid w:val="0E8B5269"/>
    <w:rsid w:val="11A9487A"/>
    <w:rsid w:val="131E3702"/>
    <w:rsid w:val="153F3F45"/>
    <w:rsid w:val="19657EE6"/>
    <w:rsid w:val="19DA025E"/>
    <w:rsid w:val="1DE303E5"/>
    <w:rsid w:val="1F647BDD"/>
    <w:rsid w:val="23916AC2"/>
    <w:rsid w:val="24B258D7"/>
    <w:rsid w:val="256C4509"/>
    <w:rsid w:val="294C32E2"/>
    <w:rsid w:val="2C063C1D"/>
    <w:rsid w:val="2E187C37"/>
    <w:rsid w:val="2F235C6B"/>
    <w:rsid w:val="35170C48"/>
    <w:rsid w:val="3B7566C9"/>
    <w:rsid w:val="3BCA40B6"/>
    <w:rsid w:val="3DE26EB6"/>
    <w:rsid w:val="3FE01DCB"/>
    <w:rsid w:val="434C1C7B"/>
    <w:rsid w:val="470A7A80"/>
    <w:rsid w:val="4D755E87"/>
    <w:rsid w:val="523429E2"/>
    <w:rsid w:val="560B7903"/>
    <w:rsid w:val="576023DC"/>
    <w:rsid w:val="57F57534"/>
    <w:rsid w:val="59AD176B"/>
    <w:rsid w:val="5A6E05E3"/>
    <w:rsid w:val="5EE70DDC"/>
    <w:rsid w:val="61EB0BE3"/>
    <w:rsid w:val="64875BDA"/>
    <w:rsid w:val="64DA367B"/>
    <w:rsid w:val="65AB2B63"/>
    <w:rsid w:val="6B29719D"/>
    <w:rsid w:val="6C0D4468"/>
    <w:rsid w:val="6C6121CE"/>
    <w:rsid w:val="6EAA61BE"/>
    <w:rsid w:val="717C1858"/>
    <w:rsid w:val="73386486"/>
    <w:rsid w:val="76166832"/>
    <w:rsid w:val="7983542E"/>
    <w:rsid w:val="7A8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1"/>
    <w:pPr>
      <w:ind w:left="76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196</Characters>
  <Lines>0</Lines>
  <Paragraphs>0</Paragraphs>
  <TotalTime>49</TotalTime>
  <ScaleCrop>false</ScaleCrop>
  <LinksUpToDate>false</LinksUpToDate>
  <CharactersWithSpaces>205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2022-03-23T09:17:00Z</dcterms:created>
  <dc:creator>yjs</dc:creator>
  <cp:lastModifiedBy>姚辰松</cp:lastModifiedBy>
  <dcterms:modified xsi:type="dcterms:W3CDTF">2024-05-21T07:51:07Z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0541DA6098D24184A8297E53F00A2CC8</vt:lpwstr>
  </property>
</Properties>
</file>