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5" w:beforeAutospacing="0" w:after="75" w:afterAutospacing="0" w:line="675" w:lineRule="atLeast"/>
        <w:ind w:firstLine="482" w:firstLineChars="200"/>
        <w:rPr>
          <w:b/>
          <w:sz w:val="36"/>
        </w:rPr>
      </w:pPr>
      <w:r>
        <w:rPr>
          <w:rFonts w:hint="eastAsia"/>
          <w:b/>
          <w:szCs w:val="20"/>
        </w:rPr>
        <w:t>附件</w:t>
      </w:r>
      <w:r>
        <w:rPr>
          <w:rFonts w:hint="eastAsia"/>
          <w:b/>
          <w:szCs w:val="20"/>
          <w:lang w:val="en-US" w:eastAsia="zh-CN"/>
        </w:rPr>
        <w:t>2</w:t>
      </w:r>
      <w:r>
        <w:rPr>
          <w:rFonts w:hint="eastAsia"/>
          <w:b/>
          <w:szCs w:val="20"/>
        </w:rPr>
        <w:t>：</w:t>
      </w:r>
    </w:p>
    <w:p>
      <w:pPr>
        <w:pStyle w:val="4"/>
        <w:spacing w:before="75" w:beforeAutospacing="0" w:after="75" w:afterAutospacing="0" w:line="675" w:lineRule="atLeast"/>
        <w:ind w:firstLine="723" w:firstLineChars="200"/>
        <w:jc w:val="center"/>
        <w:rPr>
          <w:b/>
          <w:sz w:val="36"/>
        </w:rPr>
      </w:pPr>
      <w:r>
        <w:rPr>
          <w:rFonts w:hint="eastAsia"/>
          <w:b/>
          <w:sz w:val="36"/>
        </w:rPr>
        <w:t>学术</w:t>
      </w:r>
      <w:r>
        <w:rPr>
          <w:rFonts w:hint="eastAsia"/>
          <w:b/>
          <w:sz w:val="36"/>
          <w:lang w:val="en-US" w:eastAsia="zh-CN"/>
        </w:rPr>
        <w:t>学位</w:t>
      </w:r>
      <w:bookmarkStart w:id="0" w:name="_GoBack"/>
      <w:bookmarkEnd w:id="0"/>
      <w:r>
        <w:rPr>
          <w:rFonts w:hint="eastAsia"/>
          <w:b/>
          <w:sz w:val="36"/>
        </w:rPr>
        <w:t>博士研究生</w:t>
      </w:r>
      <w:r>
        <w:rPr>
          <w:rFonts w:hint="eastAsia"/>
          <w:b/>
          <w:sz w:val="36"/>
          <w:lang w:eastAsia="zh-CN"/>
        </w:rPr>
        <w:t>材料审核列表</w:t>
      </w:r>
    </w:p>
    <w:p>
      <w:pPr>
        <w:pStyle w:val="4"/>
        <w:spacing w:before="468" w:beforeLines="150" w:beforeAutospacing="0" w:after="0" w:afterAutospacing="0" w:line="360" w:lineRule="auto"/>
        <w:ind w:firstLine="480" w:firstLineChars="200"/>
        <w:jc w:val="both"/>
      </w:pPr>
      <w:r>
        <w:rPr>
          <w:rFonts w:hint="eastAsia"/>
          <w:color w:val="000000"/>
        </w:rPr>
        <w:t>报名成功的所有考试方式类考生都需要现场确认，准备好资格审查材料并按顺序提交：</w:t>
      </w:r>
    </w:p>
    <w:p>
      <w:pPr>
        <w:pStyle w:val="4"/>
        <w:spacing w:before="93" w:beforeLines="30" w:beforeAutospacing="0" w:after="0" w:afterAutospacing="0" w:line="360" w:lineRule="auto"/>
        <w:ind w:firstLine="480" w:firstLineChars="200"/>
        <w:jc w:val="both"/>
      </w:pPr>
      <w:r>
        <w:rPr>
          <w:rFonts w:hint="eastAsia"/>
        </w:rPr>
        <w:t>（1）报名系统中打印《博士学位研究生网上报名信息简表》，填报信息核对无误后，考生本人签字确认，个人自述及人事部门意见可不填。</w:t>
      </w:r>
    </w:p>
    <w:p>
      <w:pPr>
        <w:pStyle w:val="4"/>
        <w:spacing w:before="93" w:beforeLines="30" w:beforeAutospacing="0" w:after="0" w:afterAutospacing="0" w:line="360" w:lineRule="auto"/>
        <w:ind w:firstLine="480" w:firstLineChars="200"/>
        <w:jc w:val="both"/>
      </w:pPr>
      <w:r>
        <w:rPr>
          <w:rFonts w:hint="eastAsia"/>
        </w:rPr>
        <w:t>（2）报名系统附件中下载《太原理工大学报考攻读学术学位博士研究生登记表》，请</w:t>
      </w:r>
      <w:r>
        <w:t>认真阅读</w:t>
      </w:r>
      <w:r>
        <w:rPr>
          <w:rFonts w:hint="eastAsia"/>
        </w:rPr>
        <w:t>填表</w:t>
      </w:r>
      <w:r>
        <w:t>说明，并按要求</w:t>
      </w:r>
      <w:r>
        <w:rPr>
          <w:rFonts w:hint="eastAsia"/>
        </w:rPr>
        <w:t>完成</w:t>
      </w:r>
      <w:r>
        <w:t>填写。</w:t>
      </w:r>
    </w:p>
    <w:p>
      <w:pPr>
        <w:pStyle w:val="4"/>
        <w:spacing w:before="93" w:beforeLines="30" w:beforeAutospacing="0" w:after="0" w:afterAutospacing="0" w:line="360" w:lineRule="auto"/>
        <w:ind w:firstLine="480" w:firstLineChars="200"/>
        <w:jc w:val="both"/>
      </w:pPr>
      <w:r>
        <w:rPr>
          <w:rFonts w:hint="eastAsia"/>
        </w:rPr>
        <w:t>（3）报名系统附件中下载《专家推荐书》须</w:t>
      </w:r>
      <w:r>
        <w:t>由</w:t>
      </w:r>
      <w:r>
        <w:rPr>
          <w:rFonts w:hint="eastAsia"/>
        </w:rPr>
        <w:t>两名所报考学科专业领域内教授（或相当专业技术职称）填写并签字，并盖推荐人工作单位公章（二级单位</w:t>
      </w:r>
      <w:r>
        <w:t>即可）</w:t>
      </w:r>
      <w:r>
        <w:rPr>
          <w:rFonts w:hint="eastAsia"/>
        </w:rPr>
        <w:t>。</w:t>
      </w:r>
    </w:p>
    <w:p>
      <w:pPr>
        <w:pStyle w:val="4"/>
        <w:spacing w:before="93" w:beforeLines="30" w:beforeAutospacing="0" w:after="0" w:afterAutospacing="0" w:line="360" w:lineRule="auto"/>
        <w:ind w:firstLine="480" w:firstLineChars="200"/>
        <w:jc w:val="both"/>
      </w:pPr>
      <w:r>
        <w:rPr>
          <w:rFonts w:hint="eastAsia"/>
        </w:rPr>
        <w:t>（4）外语水平成绩证明材料复印件，现场确认须出示原件。</w:t>
      </w:r>
    </w:p>
    <w:p>
      <w:pPr>
        <w:pStyle w:val="4"/>
        <w:spacing w:before="93" w:beforeLines="30" w:beforeAutospacing="0" w:after="0" w:afterAutospacing="0" w:line="360" w:lineRule="auto"/>
        <w:ind w:firstLine="480" w:firstLineChars="200"/>
        <w:jc w:val="both"/>
      </w:pPr>
      <w:r>
        <w:rPr>
          <w:rFonts w:hint="eastAsia"/>
        </w:rPr>
        <w:t>（5</w:t>
      </w:r>
      <w:r>
        <w:t>）《</w:t>
      </w:r>
      <w:r>
        <w:rPr>
          <w:rFonts w:hint="eastAsia"/>
        </w:rPr>
        <w:t>硕士</w:t>
      </w:r>
      <w:r>
        <w:t>学位研究生</w:t>
      </w:r>
      <w:r>
        <w:rPr>
          <w:rFonts w:hint="eastAsia"/>
        </w:rPr>
        <w:t>论文情况及成绩单》</w:t>
      </w:r>
    </w:p>
    <w:p>
      <w:pPr>
        <w:pStyle w:val="4"/>
        <w:spacing w:before="0" w:beforeAutospacing="0" w:after="0" w:afterAutospacing="0" w:line="360" w:lineRule="auto"/>
        <w:ind w:firstLine="480" w:firstLineChars="200"/>
        <w:jc w:val="both"/>
      </w:pPr>
      <w:r>
        <w:rPr>
          <w:rFonts w:hint="eastAsia"/>
        </w:rPr>
        <w:t>①在读硕士生成绩单由考生所在学校研究生管理部门提供并加盖公章（我校</w:t>
      </w:r>
      <w:r>
        <w:t>应届生、硕博连读学生由</w:t>
      </w:r>
      <w:r>
        <w:rPr>
          <w:rFonts w:hint="eastAsia"/>
        </w:rPr>
        <w:t>所在</w:t>
      </w:r>
      <w:r>
        <w:t>学院出具）</w:t>
      </w:r>
      <w:r>
        <w:rPr>
          <w:rFonts w:hint="eastAsia"/>
        </w:rPr>
        <w:t>，往届硕士生成绩单须由考生档案所在人事部门或</w:t>
      </w:r>
      <w:r>
        <w:t>毕业院校档案馆</w:t>
      </w:r>
      <w:r>
        <w:rPr>
          <w:rFonts w:hint="eastAsia"/>
        </w:rPr>
        <w:t>提供，并加盖公章。</w:t>
      </w:r>
    </w:p>
    <w:p>
      <w:pPr>
        <w:pStyle w:val="4"/>
        <w:spacing w:before="0" w:beforeAutospacing="0" w:after="0" w:afterAutospacing="0" w:line="360" w:lineRule="auto"/>
        <w:ind w:firstLine="480" w:firstLineChars="200"/>
        <w:jc w:val="both"/>
      </w:pPr>
      <w:r>
        <w:rPr>
          <w:rFonts w:hint="eastAsia" w:ascii="仿宋" w:hAnsi="仿宋" w:eastAsia="仿宋" w:cs="仿宋"/>
        </w:rPr>
        <w:t>②</w:t>
      </w:r>
      <w:r>
        <w:rPr>
          <w:rFonts w:hint="eastAsia"/>
          <w:lang w:val="en-US" w:eastAsia="zh-CN"/>
        </w:rPr>
        <w:t>可根据个人实际情况提供</w:t>
      </w:r>
      <w:r>
        <w:rPr>
          <w:rFonts w:hint="eastAsia"/>
        </w:rPr>
        <w:t>学术论文复印件、论文检索证明（含分区）或期刊源证明（含分区），期刊分区以中科院升级版大类分区为准；论文</w:t>
      </w:r>
      <w:r>
        <w:t>检索证明</w:t>
      </w:r>
      <w:r>
        <w:rPr>
          <w:rFonts w:hint="eastAsia"/>
        </w:rPr>
        <w:t>或期刊源证明须</w:t>
      </w:r>
      <w:r>
        <w:t>由</w:t>
      </w:r>
      <w:r>
        <w:rPr>
          <w:rFonts w:hint="eastAsia"/>
        </w:rPr>
        <w:t>具有</w:t>
      </w:r>
      <w:r>
        <w:t>检索资质的相关机构出具</w:t>
      </w:r>
      <w:r>
        <w:rPr>
          <w:rFonts w:hint="eastAsia"/>
        </w:rPr>
        <w:t>（可在我校图书馆网站申请检索）</w:t>
      </w:r>
      <w:r>
        <w:t>。</w:t>
      </w:r>
    </w:p>
    <w:p>
      <w:pPr>
        <w:pStyle w:val="4"/>
        <w:spacing w:before="0" w:beforeAutospacing="0" w:after="0" w:afterAutospacing="0" w:line="360" w:lineRule="auto"/>
        <w:ind w:firstLine="480" w:firstLineChars="200"/>
        <w:jc w:val="both"/>
      </w:pPr>
      <w:r>
        <w:rPr>
          <w:rFonts w:hint="eastAsia" w:ascii="仿宋" w:hAnsi="仿宋" w:eastAsia="仿宋" w:cs="仿宋"/>
        </w:rPr>
        <w:t>③</w:t>
      </w:r>
      <w:r>
        <w:rPr>
          <w:rFonts w:hint="eastAsia"/>
          <w:lang w:val="en-US" w:eastAsia="zh-CN"/>
        </w:rPr>
        <w:t>可根据个人实际情况提供</w:t>
      </w:r>
      <w:r>
        <w:rPr>
          <w:rFonts w:hint="eastAsia"/>
        </w:rPr>
        <w:t>专利授权书复印件，现场确认需出示专利书原件。</w:t>
      </w:r>
    </w:p>
    <w:p>
      <w:pPr>
        <w:pStyle w:val="4"/>
        <w:spacing w:before="0" w:beforeAutospacing="0" w:after="0" w:afterAutospacing="0" w:line="360" w:lineRule="auto"/>
        <w:ind w:firstLine="480" w:firstLineChars="200"/>
        <w:jc w:val="both"/>
      </w:pPr>
      <w:r>
        <w:rPr>
          <w:rFonts w:hint="eastAsia"/>
        </w:rPr>
        <w:t>④往届硕士毕业生须提交学位</w:t>
      </w:r>
      <w:r>
        <w:t>论</w:t>
      </w:r>
      <w:r>
        <w:rPr>
          <w:rFonts w:hint="eastAsia"/>
        </w:rPr>
        <w:t>文</w:t>
      </w:r>
      <w:r>
        <w:t>评议书复印件，并加盖评议书保管部门的公章，一般为毕业院校的档案馆</w:t>
      </w:r>
      <w:r>
        <w:rPr>
          <w:rFonts w:hint="eastAsia"/>
        </w:rPr>
        <w:t>。</w:t>
      </w:r>
    </w:p>
    <w:p>
      <w:pPr>
        <w:pStyle w:val="4"/>
        <w:spacing w:before="93" w:beforeLines="30" w:beforeAutospacing="0" w:after="0" w:afterAutospacing="0" w:line="360" w:lineRule="auto"/>
        <w:ind w:firstLine="480" w:firstLineChars="200"/>
        <w:jc w:val="both"/>
      </w:pPr>
      <w:r>
        <w:rPr>
          <w:rFonts w:hint="eastAsia"/>
        </w:rPr>
        <w:t>（6</w:t>
      </w:r>
      <w:r>
        <w:t>）</w:t>
      </w:r>
      <w:r>
        <w:rPr>
          <w:rFonts w:hint="eastAsia"/>
        </w:rPr>
        <w:t>《学历</w:t>
      </w:r>
      <w:r>
        <w:t>学位及身份证明材料》</w:t>
      </w:r>
    </w:p>
    <w:p>
      <w:pPr>
        <w:pStyle w:val="4"/>
        <w:spacing w:before="0" w:beforeAutospacing="0" w:after="0" w:afterAutospacing="0" w:line="360" w:lineRule="auto"/>
        <w:ind w:firstLine="480" w:firstLineChars="200"/>
        <w:jc w:val="both"/>
      </w:pPr>
      <w:r>
        <w:rPr>
          <w:rFonts w:hint="eastAsia"/>
        </w:rPr>
        <w:t>现场确认需出示身份证、本科和硕士的学历证书、学位证书、在读硕士生学生证等</w:t>
      </w:r>
      <w:r>
        <w:t>原件</w:t>
      </w:r>
      <w:r>
        <w:rPr>
          <w:rFonts w:hint="eastAsia"/>
        </w:rPr>
        <w:t>，并提交以下复印件：</w:t>
      </w:r>
    </w:p>
    <w:p>
      <w:pPr>
        <w:pStyle w:val="4"/>
        <w:spacing w:before="0" w:beforeAutospacing="0" w:after="0" w:afterAutospacing="0" w:line="360" w:lineRule="auto"/>
        <w:ind w:firstLine="480" w:firstLineChars="200"/>
        <w:jc w:val="both"/>
      </w:pPr>
      <w:r>
        <w:rPr>
          <w:rFonts w:hint="eastAsia"/>
        </w:rPr>
        <w:t>①本科毕业证书和学位证书，本科《教育部学历证书电子注册备案表》、《学位认证报告》（在中国高等教育学生信息网上注册申请）；</w:t>
      </w:r>
    </w:p>
    <w:p>
      <w:pPr>
        <w:pStyle w:val="4"/>
        <w:spacing w:before="0" w:beforeAutospacing="0" w:after="0" w:afterAutospacing="0" w:line="360" w:lineRule="auto"/>
        <w:ind w:firstLine="480" w:firstLineChars="200"/>
        <w:jc w:val="both"/>
      </w:pPr>
      <w:r>
        <w:rPr>
          <w:rFonts w:hint="eastAsia"/>
        </w:rPr>
        <w:t>②在读硕士生：硕士学生证、硕士《教育部学籍在线验证报告》（在中国高等教育学生信息网上注册申请）；</w:t>
      </w:r>
    </w:p>
    <w:p>
      <w:pPr>
        <w:pStyle w:val="4"/>
        <w:spacing w:before="0" w:beforeAutospacing="0" w:after="0" w:afterAutospacing="0" w:line="360" w:lineRule="auto"/>
        <w:ind w:firstLine="480" w:firstLineChars="200"/>
        <w:jc w:val="both"/>
      </w:pPr>
      <w:r>
        <w:rPr>
          <w:rFonts w:hint="eastAsia"/>
        </w:rPr>
        <w:t>③已获硕士学位者：硕士毕业证书、硕士学位证书，硕士《教育部学历证书电子注册备案表》、《学位认证报告》；</w:t>
      </w:r>
    </w:p>
    <w:p>
      <w:pPr>
        <w:pStyle w:val="4"/>
        <w:spacing w:before="0" w:beforeAutospacing="0" w:after="0" w:afterAutospacing="0" w:line="360" w:lineRule="auto"/>
        <w:ind w:firstLine="480" w:firstLineChars="200"/>
        <w:jc w:val="both"/>
      </w:pPr>
      <w:r>
        <w:rPr>
          <w:rFonts w:hint="eastAsia"/>
        </w:rPr>
        <w:t>④国外获得硕士学位者：硕士学历学位证书、国外学历学位认证报告。</w:t>
      </w:r>
    </w:p>
    <w:p>
      <w:pPr>
        <w:pStyle w:val="4"/>
        <w:spacing w:before="0" w:beforeAutospacing="0" w:after="0" w:afterAutospacing="0" w:line="360" w:lineRule="auto"/>
        <w:ind w:firstLine="480" w:firstLineChars="200"/>
        <w:jc w:val="both"/>
      </w:pPr>
      <w:r>
        <w:rPr>
          <w:rFonts w:hint="eastAsia"/>
        </w:rPr>
        <w:t>⑤身份证复印件</w:t>
      </w:r>
    </w:p>
    <w:p>
      <w:pPr>
        <w:pStyle w:val="4"/>
        <w:spacing w:before="93" w:beforeLines="30" w:beforeAutospacing="0" w:after="0" w:afterAutospacing="0" w:line="360" w:lineRule="auto"/>
        <w:ind w:firstLine="480" w:firstLineChars="200"/>
        <w:jc w:val="both"/>
      </w:pPr>
      <w:r>
        <w:rPr>
          <w:rFonts w:hint="eastAsia"/>
        </w:rPr>
        <w:t>（6）报名系统附件中下载《报考攻读太原理工大学学术学位博士研究计划书》，请认真填写。</w:t>
      </w:r>
    </w:p>
    <w:p>
      <w:pPr>
        <w:pStyle w:val="4"/>
        <w:spacing w:before="0" w:beforeAutospacing="0" w:after="0" w:afterAutospacing="0" w:line="360" w:lineRule="auto"/>
        <w:ind w:firstLine="480" w:firstLineChars="200"/>
        <w:jc w:val="both"/>
      </w:pPr>
      <w:r>
        <w:rPr>
          <w:rFonts w:hint="eastAsia"/>
        </w:rPr>
        <w:t>（7）《太原理工大学在校硕士生硕博连读申请表（攻读</w:t>
      </w:r>
      <w:r>
        <w:t>学术博士）</w:t>
      </w:r>
      <w:r>
        <w:rPr>
          <w:rFonts w:hint="eastAsia"/>
        </w:rPr>
        <w:t>》（研究生院</w:t>
      </w:r>
      <w:r>
        <w:t>意见不填）</w:t>
      </w:r>
      <w:r>
        <w:rPr>
          <w:rFonts w:hint="eastAsia"/>
        </w:rPr>
        <w:t>，仅硕博连读考生提供。</w:t>
      </w:r>
    </w:p>
    <w:p>
      <w:pPr>
        <w:pStyle w:val="4"/>
        <w:spacing w:before="93" w:beforeLines="30" w:beforeAutospacing="0" w:after="0" w:afterAutospacing="0" w:line="360" w:lineRule="auto"/>
        <w:ind w:firstLine="480" w:firstLineChars="200"/>
        <w:jc w:val="both"/>
      </w:pPr>
      <w:r>
        <w:rPr>
          <w:rFonts w:hint="eastAsia"/>
        </w:rPr>
        <w:t>（8）以“申请-考核制”方式报考的考生需额外提交的材料：</w:t>
      </w:r>
    </w:p>
    <w:p>
      <w:pPr>
        <w:pStyle w:val="4"/>
        <w:spacing w:before="0" w:beforeAutospacing="0" w:after="0" w:afterAutospacing="0" w:line="360" w:lineRule="auto"/>
        <w:ind w:firstLine="480" w:firstLineChars="200"/>
        <w:jc w:val="both"/>
      </w:pPr>
      <w:r>
        <w:rPr>
          <w:rFonts w:hint="eastAsia"/>
        </w:rPr>
        <w:t>①报名系统附件中下载《太原理工大学“申请-考核制”招收攻读学术博士学位研究生考核和推荐意见表》，申请者应提前与报考导师联系，由报考</w:t>
      </w:r>
      <w:r>
        <w:t>导师</w:t>
      </w:r>
      <w:r>
        <w:rPr>
          <w:rFonts w:hint="eastAsia"/>
        </w:rPr>
        <w:t>提前</w:t>
      </w:r>
      <w:r>
        <w:t>对</w:t>
      </w:r>
      <w:r>
        <w:rPr>
          <w:rFonts w:hint="eastAsia"/>
        </w:rPr>
        <w:t>申请者</w:t>
      </w:r>
      <w:r>
        <w:t>进行面试，</w:t>
      </w:r>
      <w:r>
        <w:rPr>
          <w:rFonts w:hint="eastAsia"/>
        </w:rPr>
        <w:t>由报考导师填写，申请者</w:t>
      </w:r>
      <w:r>
        <w:t>提交</w:t>
      </w:r>
      <w:r>
        <w:rPr>
          <w:rFonts w:hint="eastAsia"/>
        </w:rPr>
        <w:t>；</w:t>
      </w:r>
    </w:p>
    <w:p>
      <w:pPr>
        <w:pStyle w:val="4"/>
        <w:spacing w:before="0" w:beforeAutospacing="0" w:after="0" w:afterAutospacing="0" w:line="360" w:lineRule="auto"/>
        <w:ind w:firstLine="480" w:firstLineChars="200"/>
        <w:jc w:val="both"/>
      </w:pPr>
      <w:r>
        <w:rPr>
          <w:rFonts w:hint="eastAsia"/>
        </w:rPr>
        <w:t>②硕士学位论文摘要和结论部分（往届生），或硕士学位论文开题、中期报告（应届生）；</w:t>
      </w:r>
    </w:p>
    <w:p>
      <w:pPr>
        <w:pStyle w:val="4"/>
        <w:spacing w:before="0" w:beforeAutospacing="0" w:after="0" w:afterAutospacing="0" w:line="360" w:lineRule="auto"/>
        <w:ind w:firstLine="480" w:firstLineChars="200"/>
        <w:jc w:val="both"/>
      </w:pPr>
      <w:r>
        <w:rPr>
          <w:rFonts w:hint="eastAsia"/>
        </w:rPr>
        <w:t>③参与科研、发表论文、出版专著、获奖等可以体现本人学术水平与能力的其他相关材料；</w:t>
      </w:r>
      <w:r>
        <w:t xml:space="preserve"> </w:t>
      </w:r>
    </w:p>
    <w:p>
      <w:pPr>
        <w:pStyle w:val="4"/>
        <w:spacing w:before="0" w:beforeAutospacing="0" w:after="0" w:afterAutospacing="0" w:line="360" w:lineRule="auto"/>
        <w:ind w:firstLine="480" w:firstLineChars="200"/>
        <w:jc w:val="both"/>
      </w:pPr>
      <w:r>
        <w:rPr>
          <w:rFonts w:hint="eastAsia"/>
        </w:rPr>
        <w:t>④报考学科要求提交的其他材料。</w:t>
      </w:r>
    </w:p>
    <w:p>
      <w:pPr>
        <w:pStyle w:val="4"/>
        <w:spacing w:before="0" w:beforeAutospacing="0" w:after="0" w:afterAutospacing="0" w:line="360" w:lineRule="auto"/>
        <w:ind w:firstLine="480" w:firstLineChars="200"/>
        <w:jc w:val="both"/>
      </w:pPr>
      <w:r>
        <w:rPr>
          <w:rFonts w:hint="eastAsia"/>
        </w:rPr>
        <w:t>（9）现为定向就业的应届硕士毕业生、拟报考定向就业的考生、原为定向培养的硕士生和尚在履行合同服务年限内的在职人员考生，须提交定向培养单位或服务单位同意报考的证明。如考生与定向培养或服务单位因报考问题引起纠纷而造成考生不能被录取的后果，招生单位不负责任。</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MzVjNGQ1OWQzNzAyNDU0Y2JjNjQ5MzIzM2JhOWQifQ=="/>
  </w:docVars>
  <w:rsids>
    <w:rsidRoot w:val="00187755"/>
    <w:rsid w:val="0004425C"/>
    <w:rsid w:val="000F7842"/>
    <w:rsid w:val="00187755"/>
    <w:rsid w:val="001D52FB"/>
    <w:rsid w:val="002669F8"/>
    <w:rsid w:val="002814EC"/>
    <w:rsid w:val="00287637"/>
    <w:rsid w:val="00292D4C"/>
    <w:rsid w:val="002A26B5"/>
    <w:rsid w:val="00315EB8"/>
    <w:rsid w:val="0035044C"/>
    <w:rsid w:val="00360D09"/>
    <w:rsid w:val="004D05D0"/>
    <w:rsid w:val="0053245D"/>
    <w:rsid w:val="005C2AA2"/>
    <w:rsid w:val="006832B2"/>
    <w:rsid w:val="006A4B68"/>
    <w:rsid w:val="006B7D4F"/>
    <w:rsid w:val="006E5535"/>
    <w:rsid w:val="0074679D"/>
    <w:rsid w:val="007632D5"/>
    <w:rsid w:val="00772774"/>
    <w:rsid w:val="007C3571"/>
    <w:rsid w:val="00915511"/>
    <w:rsid w:val="00920671"/>
    <w:rsid w:val="009353FB"/>
    <w:rsid w:val="009F4974"/>
    <w:rsid w:val="00B31B75"/>
    <w:rsid w:val="00BB1966"/>
    <w:rsid w:val="00BD582E"/>
    <w:rsid w:val="00CD7EF8"/>
    <w:rsid w:val="00F41C40"/>
    <w:rsid w:val="00F76949"/>
    <w:rsid w:val="1F513E1E"/>
    <w:rsid w:val="29461BC4"/>
    <w:rsid w:val="35E34438"/>
    <w:rsid w:val="40D8084B"/>
    <w:rsid w:val="5BAF3A2A"/>
    <w:rsid w:val="6703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1264</Words>
  <Characters>1264</Characters>
  <Lines>9</Lines>
  <Paragraphs>2</Paragraphs>
  <TotalTime>0</TotalTime>
  <ScaleCrop>false</ScaleCrop>
  <LinksUpToDate>false</LinksUpToDate>
  <CharactersWithSpaces>1265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2021-03-12T03:29:00Z</dcterms:created>
  <dc:creator>qian duan</dc:creator>
  <cp:lastModifiedBy>鹏程</cp:lastModifiedBy>
  <dcterms:modified xsi:type="dcterms:W3CDTF">2023-01-10T04:42:58Z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B9186DDF36DB4BC8AA40275878EB7191</vt:lpwstr>
  </property>
</Properties>
</file>