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A58503">
      <w:pPr>
        <w:snapToGrid w:val="0"/>
        <w:spacing w:line="360" w:lineRule="auto"/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附件6</w:t>
      </w:r>
    </w:p>
    <w:p w14:paraId="3DFB1935">
      <w:pPr>
        <w:snapToGrid w:val="0"/>
        <w:spacing w:line="360" w:lineRule="auto"/>
        <w:jc w:val="center"/>
        <w:rPr>
          <w:rFonts w:hint="eastAsia" w:ascii="华康简标题宋" w:hAnsi="华康简标题宋" w:eastAsia="华康简标题宋" w:cs="华康简标题宋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华康简标题宋" w:hAnsi="华康简标题宋" w:eastAsia="华康简标题宋" w:cs="华康简标题宋"/>
          <w:b w:val="0"/>
          <w:bCs w:val="0"/>
          <w:sz w:val="44"/>
          <w:szCs w:val="44"/>
          <w:lang w:val="en-US" w:eastAsia="zh-CN"/>
        </w:rPr>
        <w:t>天津职业技术</w:t>
      </w:r>
      <w:r>
        <w:rPr>
          <w:rFonts w:hint="eastAsia" w:ascii="华康简标题宋" w:hAnsi="华康简标题宋" w:eastAsia="华康简标题宋" w:cs="华康简标题宋"/>
          <w:b w:val="0"/>
          <w:bCs w:val="0"/>
          <w:sz w:val="44"/>
          <w:szCs w:val="44"/>
        </w:rPr>
        <w:t>师范大学</w:t>
      </w:r>
      <w:bookmarkStart w:id="0" w:name="_GoBack"/>
      <w:bookmarkEnd w:id="0"/>
    </w:p>
    <w:p w14:paraId="778FEB09">
      <w:pPr>
        <w:snapToGrid w:val="0"/>
        <w:spacing w:line="360" w:lineRule="auto"/>
        <w:jc w:val="center"/>
        <w:rPr>
          <w:rFonts w:hint="eastAsia" w:ascii="华康简标题宋" w:hAnsi="华康简标题宋" w:eastAsia="华康简标题宋" w:cs="华康简标题宋"/>
          <w:b w:val="0"/>
          <w:bCs w:val="0"/>
          <w:sz w:val="44"/>
          <w:szCs w:val="44"/>
        </w:rPr>
      </w:pPr>
      <w:r>
        <w:rPr>
          <w:rFonts w:hint="eastAsia" w:ascii="华康简标题宋" w:hAnsi="华康简标题宋" w:eastAsia="华康简标题宋" w:cs="华康简标题宋"/>
          <w:b w:val="0"/>
          <w:bCs w:val="0"/>
          <w:sz w:val="44"/>
          <w:szCs w:val="44"/>
        </w:rPr>
        <w:t>报考</w:t>
      </w:r>
      <w:r>
        <w:rPr>
          <w:rFonts w:hint="eastAsia" w:ascii="华康简标题宋" w:hAnsi="华康简标题宋" w:eastAsia="华康简标题宋" w:cs="华康简标题宋"/>
          <w:b w:val="0"/>
          <w:bCs w:val="0"/>
          <w:sz w:val="44"/>
          <w:szCs w:val="44"/>
          <w:lang w:val="en-US" w:eastAsia="zh-CN"/>
        </w:rPr>
        <w:t>教育</w:t>
      </w:r>
      <w:r>
        <w:rPr>
          <w:rFonts w:hint="eastAsia" w:ascii="华康简标题宋" w:hAnsi="华康简标题宋" w:eastAsia="华康简标题宋" w:cs="华康简标题宋"/>
          <w:b w:val="0"/>
          <w:bCs w:val="0"/>
          <w:sz w:val="44"/>
          <w:szCs w:val="44"/>
        </w:rPr>
        <w:t>博士</w:t>
      </w:r>
      <w:r>
        <w:rPr>
          <w:rFonts w:hint="eastAsia" w:ascii="华康简标题宋" w:hAnsi="华康简标题宋" w:eastAsia="华康简标题宋" w:cs="华康简标题宋"/>
          <w:b w:val="0"/>
          <w:bCs w:val="0"/>
          <w:sz w:val="44"/>
          <w:szCs w:val="44"/>
          <w:lang w:val="en-US" w:eastAsia="zh-CN"/>
        </w:rPr>
        <w:t>专业</w:t>
      </w:r>
      <w:r>
        <w:rPr>
          <w:rFonts w:hint="eastAsia" w:ascii="华康简标题宋" w:hAnsi="华康简标题宋" w:eastAsia="华康简标题宋" w:cs="华康简标题宋"/>
          <w:b w:val="0"/>
          <w:bCs w:val="0"/>
          <w:sz w:val="44"/>
          <w:szCs w:val="44"/>
        </w:rPr>
        <w:t>学位研究生研究计划</w:t>
      </w:r>
    </w:p>
    <w:p w14:paraId="24BC7411">
      <w:pPr>
        <w:snapToGrid w:val="0"/>
        <w:spacing w:line="360" w:lineRule="auto"/>
        <w:jc w:val="center"/>
        <w:rPr>
          <w:rFonts w:hint="eastAsia" w:ascii="黑体" w:hAnsi="黑体" w:eastAsia="黑体" w:cs="黑体"/>
          <w:b/>
          <w:bCs/>
          <w:sz w:val="36"/>
          <w:szCs w:val="36"/>
        </w:rPr>
      </w:pPr>
    </w:p>
    <w:tbl>
      <w:tblPr>
        <w:tblStyle w:val="3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7"/>
        <w:gridCol w:w="5433"/>
      </w:tblGrid>
      <w:tr w14:paraId="026D60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2607" w:type="dxa"/>
            <w:noWrap w:val="0"/>
            <w:vAlign w:val="center"/>
          </w:tcPr>
          <w:p w14:paraId="2AB7F273">
            <w:pPr>
              <w:snapToGrid w:val="0"/>
              <w:spacing w:line="360" w:lineRule="auto"/>
              <w:jc w:val="left"/>
              <w:rPr>
                <w:rFonts w:hint="eastAsia" w:ascii="楷体" w:hAnsi="楷体" w:eastAsia="楷体" w:cs="楷体"/>
                <w:sz w:val="32"/>
                <w:szCs w:val="32"/>
              </w:rPr>
            </w:pPr>
            <w:r>
              <w:rPr>
                <w:rFonts w:hint="eastAsia" w:ascii="华文楷体" w:hAnsi="华文楷体" w:eastAsia="华文楷体"/>
                <w:sz w:val="32"/>
              </w:rPr>
              <w:t>研究题目：</w:t>
            </w:r>
          </w:p>
        </w:tc>
        <w:tc>
          <w:tcPr>
            <w:tcW w:w="5433" w:type="dxa"/>
            <w:noWrap w:val="0"/>
            <w:vAlign w:val="center"/>
          </w:tcPr>
          <w:p w14:paraId="52EE48AC">
            <w:pPr>
              <w:snapToGrid w:val="0"/>
              <w:spacing w:line="360" w:lineRule="auto"/>
              <w:jc w:val="left"/>
              <w:rPr>
                <w:rFonts w:ascii="楷体" w:hAnsi="楷体" w:eastAsia="楷体" w:cs="楷体"/>
                <w:sz w:val="32"/>
                <w:szCs w:val="32"/>
              </w:rPr>
            </w:pPr>
          </w:p>
        </w:tc>
      </w:tr>
      <w:tr w14:paraId="5BA836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2607" w:type="dxa"/>
            <w:noWrap w:val="0"/>
            <w:vAlign w:val="center"/>
          </w:tcPr>
          <w:p w14:paraId="59107599">
            <w:pPr>
              <w:snapToGrid w:val="0"/>
              <w:spacing w:line="360" w:lineRule="auto"/>
              <w:jc w:val="left"/>
              <w:rPr>
                <w:rFonts w:ascii="楷体" w:hAnsi="楷体" w:eastAsia="楷体" w:cs="楷体"/>
                <w:sz w:val="32"/>
                <w:szCs w:val="32"/>
              </w:rPr>
            </w:pPr>
            <w:r>
              <w:rPr>
                <w:rFonts w:hint="eastAsia" w:ascii="华文楷体" w:hAnsi="华文楷体" w:eastAsia="华文楷体"/>
                <w:sz w:val="32"/>
              </w:rPr>
              <w:t>考生姓名：</w:t>
            </w:r>
          </w:p>
        </w:tc>
        <w:tc>
          <w:tcPr>
            <w:tcW w:w="5433" w:type="dxa"/>
            <w:noWrap w:val="0"/>
            <w:vAlign w:val="center"/>
          </w:tcPr>
          <w:p w14:paraId="02E928C9">
            <w:pPr>
              <w:snapToGrid w:val="0"/>
              <w:spacing w:line="360" w:lineRule="auto"/>
              <w:jc w:val="left"/>
              <w:rPr>
                <w:rFonts w:hint="eastAsia" w:ascii="楷体" w:hAnsi="楷体" w:eastAsia="楷体" w:cs="楷体"/>
                <w:sz w:val="32"/>
                <w:szCs w:val="32"/>
              </w:rPr>
            </w:pPr>
          </w:p>
        </w:tc>
      </w:tr>
      <w:tr w14:paraId="3050FB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2607" w:type="dxa"/>
            <w:noWrap w:val="0"/>
            <w:vAlign w:val="center"/>
          </w:tcPr>
          <w:p w14:paraId="0B7E1D91">
            <w:pPr>
              <w:snapToGrid w:val="0"/>
              <w:spacing w:line="360" w:lineRule="auto"/>
              <w:jc w:val="left"/>
              <w:rPr>
                <w:rFonts w:ascii="楷体" w:hAnsi="楷体" w:eastAsia="楷体" w:cs="楷体"/>
                <w:sz w:val="32"/>
                <w:szCs w:val="32"/>
              </w:rPr>
            </w:pPr>
            <w:r>
              <w:rPr>
                <w:rFonts w:hint="eastAsia" w:ascii="华文楷体" w:hAnsi="华文楷体" w:eastAsia="华文楷体"/>
                <w:sz w:val="32"/>
              </w:rPr>
              <w:t>身份证号码：</w:t>
            </w:r>
          </w:p>
        </w:tc>
        <w:tc>
          <w:tcPr>
            <w:tcW w:w="5433" w:type="dxa"/>
            <w:noWrap w:val="0"/>
            <w:vAlign w:val="center"/>
          </w:tcPr>
          <w:p w14:paraId="33B243A5">
            <w:pPr>
              <w:snapToGrid w:val="0"/>
              <w:spacing w:line="360" w:lineRule="auto"/>
              <w:jc w:val="left"/>
              <w:rPr>
                <w:rFonts w:hint="eastAsia" w:ascii="楷体" w:hAnsi="楷体" w:eastAsia="楷体" w:cs="楷体"/>
                <w:sz w:val="32"/>
                <w:szCs w:val="32"/>
              </w:rPr>
            </w:pPr>
          </w:p>
        </w:tc>
      </w:tr>
      <w:tr w14:paraId="184992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07" w:type="dxa"/>
            <w:noWrap w:val="0"/>
            <w:vAlign w:val="top"/>
          </w:tcPr>
          <w:p w14:paraId="328F5F4D">
            <w:pPr>
              <w:snapToGrid w:val="0"/>
              <w:spacing w:line="360" w:lineRule="auto"/>
              <w:jc w:val="left"/>
              <w:rPr>
                <w:rFonts w:ascii="楷体" w:hAnsi="楷体" w:eastAsia="楷体" w:cs="楷体"/>
                <w:sz w:val="32"/>
                <w:szCs w:val="32"/>
              </w:rPr>
            </w:pPr>
            <w:r>
              <w:rPr>
                <w:rFonts w:hint="eastAsia" w:ascii="华文楷体" w:hAnsi="华文楷体" w:eastAsia="华文楷体"/>
                <w:sz w:val="32"/>
              </w:rPr>
              <w:t>报考</w:t>
            </w:r>
            <w:r>
              <w:rPr>
                <w:rFonts w:hint="eastAsia" w:ascii="华文楷体" w:hAnsi="华文楷体" w:eastAsia="华文楷体"/>
                <w:sz w:val="32"/>
                <w:lang w:val="en-US" w:eastAsia="zh-CN"/>
              </w:rPr>
              <w:t>方向</w:t>
            </w:r>
            <w:r>
              <w:rPr>
                <w:rFonts w:hint="eastAsia" w:ascii="华文楷体" w:hAnsi="华文楷体" w:eastAsia="华文楷体"/>
                <w:sz w:val="32"/>
              </w:rPr>
              <w:t>：</w:t>
            </w:r>
          </w:p>
        </w:tc>
        <w:tc>
          <w:tcPr>
            <w:tcW w:w="5433" w:type="dxa"/>
            <w:noWrap w:val="0"/>
            <w:vAlign w:val="top"/>
          </w:tcPr>
          <w:p w14:paraId="4E2FF2FA">
            <w:pPr>
              <w:snapToGrid w:val="0"/>
              <w:spacing w:line="360" w:lineRule="auto"/>
              <w:rPr>
                <w:rFonts w:hint="eastAsia" w:ascii="楷体" w:hAnsi="楷体" w:eastAsia="楷体" w:cs="楷体"/>
                <w:sz w:val="32"/>
                <w:szCs w:val="32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32"/>
                <w:szCs w:val="32"/>
                <w:lang w:val="en-US" w:eastAsia="zh-CN"/>
              </w:rPr>
              <w:t>□职业技术教育</w:t>
            </w:r>
          </w:p>
          <w:p w14:paraId="69F7C87D">
            <w:pPr>
              <w:snapToGrid w:val="0"/>
              <w:spacing w:line="360" w:lineRule="auto"/>
              <w:rPr>
                <w:rFonts w:hint="default" w:ascii="楷体" w:hAnsi="楷体" w:eastAsia="楷体" w:cs="楷体"/>
                <w:sz w:val="32"/>
                <w:szCs w:val="32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32"/>
                <w:szCs w:val="32"/>
                <w:lang w:val="en-US" w:eastAsia="zh-CN"/>
              </w:rPr>
              <w:t>□教育领导与管理</w:t>
            </w:r>
          </w:p>
          <w:p w14:paraId="1B7B011B">
            <w:pPr>
              <w:snapToGrid w:val="0"/>
              <w:spacing w:line="360" w:lineRule="auto"/>
              <w:rPr>
                <w:rFonts w:ascii="楷体" w:hAnsi="楷体" w:eastAsia="楷体" w:cs="楷体"/>
                <w:sz w:val="32"/>
                <w:szCs w:val="32"/>
              </w:rPr>
            </w:pPr>
          </w:p>
        </w:tc>
      </w:tr>
      <w:tr w14:paraId="595BAC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07" w:type="dxa"/>
            <w:noWrap w:val="0"/>
            <w:vAlign w:val="center"/>
          </w:tcPr>
          <w:p w14:paraId="42FC5E2E">
            <w:pPr>
              <w:snapToGrid w:val="0"/>
              <w:spacing w:line="360" w:lineRule="auto"/>
              <w:jc w:val="left"/>
              <w:rPr>
                <w:rFonts w:ascii="楷体" w:hAnsi="楷体" w:eastAsia="楷体" w:cs="楷体"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sz w:val="32"/>
                <w:szCs w:val="32"/>
              </w:rPr>
              <w:t>填写日期：</w:t>
            </w:r>
          </w:p>
        </w:tc>
        <w:tc>
          <w:tcPr>
            <w:tcW w:w="5433" w:type="dxa"/>
            <w:noWrap w:val="0"/>
            <w:vAlign w:val="center"/>
          </w:tcPr>
          <w:p w14:paraId="028CCB4E">
            <w:pPr>
              <w:snapToGrid w:val="0"/>
              <w:spacing w:line="360" w:lineRule="auto"/>
              <w:jc w:val="left"/>
              <w:rPr>
                <w:rFonts w:hint="default" w:ascii="Times New Roman" w:hAnsi="Times New Roman" w:eastAsia="楷体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楷体" w:cs="Times New Roman"/>
                <w:sz w:val="32"/>
                <w:szCs w:val="32"/>
              </w:rPr>
              <w:t>202</w:t>
            </w:r>
            <w:r>
              <w:rPr>
                <w:rFonts w:hint="default" w:ascii="Times New Roman" w:hAnsi="Times New Roman" w:eastAsia="楷体" w:cs="Times New Roman"/>
                <w:sz w:val="32"/>
                <w:szCs w:val="32"/>
                <w:lang w:val="en-US" w:eastAsia="zh-CN"/>
              </w:rPr>
              <w:t>6</w:t>
            </w:r>
            <w:r>
              <w:rPr>
                <w:rFonts w:hint="default" w:ascii="Times New Roman" w:hAnsi="Times New Roman" w:eastAsia="楷体" w:cs="Times New Roman"/>
                <w:sz w:val="32"/>
                <w:szCs w:val="32"/>
              </w:rPr>
              <w:t>年  月  日</w:t>
            </w:r>
          </w:p>
        </w:tc>
      </w:tr>
    </w:tbl>
    <w:p w14:paraId="57515445">
      <w:pPr>
        <w:jc w:val="left"/>
        <w:rPr>
          <w:rFonts w:hint="eastAsia"/>
          <w:b/>
          <w:bCs/>
          <w:sz w:val="32"/>
        </w:rPr>
      </w:pPr>
      <w:r>
        <w:rPr>
          <w:rFonts w:hint="eastAsia"/>
          <w:sz w:val="32"/>
        </w:rPr>
        <w:br w:type="page"/>
      </w:r>
    </w:p>
    <w:p w14:paraId="07311829">
      <w:pPr>
        <w:jc w:val="center"/>
        <w:rPr>
          <w:rFonts w:hint="eastAsia" w:ascii="华文楷体" w:hAnsi="华文楷体" w:eastAsia="华文楷体"/>
          <w:b/>
          <w:bCs/>
          <w:sz w:val="32"/>
        </w:rPr>
      </w:pPr>
      <w:r>
        <w:rPr>
          <w:rFonts w:hint="eastAsia" w:ascii="华文楷体" w:hAnsi="华文楷体" w:eastAsia="华文楷体"/>
          <w:b/>
          <w:bCs/>
          <w:sz w:val="32"/>
        </w:rPr>
        <w:t>撰写说明</w:t>
      </w:r>
    </w:p>
    <w:p w14:paraId="4BA97338">
      <w:pPr>
        <w:rPr>
          <w:rFonts w:hint="eastAsia" w:ascii="华文楷体" w:hAnsi="华文楷体" w:eastAsia="华文楷体"/>
          <w:bCs/>
          <w:sz w:val="30"/>
          <w:szCs w:val="30"/>
        </w:rPr>
      </w:pPr>
    </w:p>
    <w:p w14:paraId="1DD910EC">
      <w:pPr>
        <w:numPr>
          <w:ilvl w:val="0"/>
          <w:numId w:val="1"/>
        </w:numPr>
        <w:spacing w:line="360" w:lineRule="auto"/>
        <w:ind w:firstLine="560" w:firstLineChars="200"/>
        <w:rPr>
          <w:rFonts w:hint="eastAsia" w:ascii="华文楷体" w:hAnsi="华文楷体" w:eastAsia="华文楷体"/>
          <w:sz w:val="28"/>
          <w:szCs w:val="28"/>
        </w:rPr>
      </w:pPr>
      <w:r>
        <w:rPr>
          <w:rFonts w:hint="eastAsia" w:ascii="华文楷体" w:hAnsi="华文楷体" w:eastAsia="华文楷体"/>
          <w:sz w:val="28"/>
          <w:szCs w:val="28"/>
        </w:rPr>
        <w:t>申请人应在所报考专业方向领域内选题，研究计划总字数不少于</w:t>
      </w:r>
      <w:r>
        <w:rPr>
          <w:rFonts w:ascii="华文楷体" w:hAnsi="华文楷体" w:eastAsia="华文楷体"/>
          <w:sz w:val="28"/>
          <w:szCs w:val="28"/>
        </w:rPr>
        <w:t>5</w:t>
      </w:r>
      <w:r>
        <w:rPr>
          <w:rFonts w:hint="eastAsia" w:ascii="华文楷体" w:hAnsi="华文楷体" w:eastAsia="华文楷体"/>
          <w:sz w:val="28"/>
          <w:szCs w:val="28"/>
        </w:rPr>
        <w:t>000字。</w:t>
      </w:r>
    </w:p>
    <w:p w14:paraId="05BDC4D5">
      <w:pPr>
        <w:numPr>
          <w:ilvl w:val="0"/>
          <w:numId w:val="1"/>
        </w:numPr>
        <w:spacing w:line="480" w:lineRule="auto"/>
        <w:ind w:firstLine="560" w:firstLineChars="200"/>
        <w:rPr>
          <w:rFonts w:hint="eastAsia" w:ascii="华文楷体" w:hAnsi="华文楷体" w:eastAsia="华文楷体"/>
          <w:sz w:val="28"/>
          <w:szCs w:val="28"/>
        </w:rPr>
      </w:pPr>
      <w:r>
        <w:rPr>
          <w:rFonts w:hint="eastAsia" w:ascii="华文楷体" w:hAnsi="华文楷体" w:eastAsia="华文楷体"/>
          <w:bCs/>
          <w:sz w:val="28"/>
          <w:szCs w:val="28"/>
        </w:rPr>
        <w:t>文献综述</w:t>
      </w:r>
      <w:r>
        <w:rPr>
          <w:rFonts w:hint="eastAsia" w:ascii="华文楷体" w:hAnsi="华文楷体" w:eastAsia="华文楷体"/>
          <w:sz w:val="28"/>
          <w:szCs w:val="28"/>
        </w:rPr>
        <w:t>应基于选题领域内具有代表性的文献进行。</w:t>
      </w:r>
    </w:p>
    <w:p w14:paraId="5D5D28AC">
      <w:pPr>
        <w:numPr>
          <w:ilvl w:val="0"/>
          <w:numId w:val="1"/>
        </w:numPr>
        <w:spacing w:line="480" w:lineRule="auto"/>
        <w:ind w:firstLine="560" w:firstLineChars="200"/>
        <w:rPr>
          <w:rFonts w:hint="eastAsia" w:ascii="华文楷体" w:hAnsi="华文楷体" w:eastAsia="华文楷体"/>
          <w:bCs/>
          <w:sz w:val="28"/>
          <w:szCs w:val="28"/>
        </w:rPr>
      </w:pPr>
      <w:r>
        <w:rPr>
          <w:rFonts w:hint="eastAsia" w:ascii="华文楷体" w:hAnsi="华文楷体" w:eastAsia="华文楷体"/>
          <w:sz w:val="28"/>
          <w:szCs w:val="28"/>
        </w:rPr>
        <w:t>参考文献是指在研究计划中实际引用的文献，文中引用文献以脚注形式标注，并在文末按照字母顺序列出所有引用文献。</w:t>
      </w:r>
    </w:p>
    <w:p w14:paraId="192462DB">
      <w:pPr>
        <w:rPr>
          <w:rFonts w:hint="eastAsia" w:ascii="微软雅黑" w:hAnsi="微软雅黑" w:eastAsia="微软雅黑"/>
          <w:b/>
          <w:bCs/>
          <w:sz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start="1"/>
          <w:cols w:space="720" w:num="1"/>
          <w:docGrid w:type="lines" w:linePitch="312" w:charSpace="0"/>
        </w:sectPr>
      </w:pPr>
    </w:p>
    <w:p w14:paraId="36462D68">
      <w:pPr>
        <w:ind w:firstLine="640" w:firstLineChars="200"/>
        <w:rPr>
          <w:rFonts w:hint="eastAsia" w:ascii="微软雅黑" w:hAnsi="微软雅黑" w:eastAsia="微软雅黑"/>
          <w:b/>
          <w:bCs/>
          <w:sz w:val="32"/>
        </w:rPr>
      </w:pPr>
      <w:r>
        <w:rPr>
          <w:rFonts w:hint="eastAsia" w:ascii="微软雅黑" w:hAnsi="微软雅黑" w:eastAsia="微软雅黑"/>
          <w:b/>
          <w:bCs/>
          <w:sz w:val="32"/>
        </w:rPr>
        <w:t>研究题目：</w:t>
      </w:r>
    </w:p>
    <w:p w14:paraId="453FD04D">
      <w:pPr>
        <w:ind w:firstLine="640" w:firstLineChars="200"/>
        <w:rPr>
          <w:rFonts w:hint="eastAsia" w:ascii="微软雅黑" w:hAnsi="微软雅黑" w:eastAsia="微软雅黑"/>
          <w:b/>
          <w:bCs/>
          <w:sz w:val="32"/>
        </w:rPr>
      </w:pPr>
    </w:p>
    <w:p w14:paraId="1BD37107">
      <w:pPr>
        <w:ind w:firstLine="640" w:firstLineChars="200"/>
        <w:rPr>
          <w:rFonts w:hint="eastAsia"/>
          <w:b/>
          <w:bCs/>
          <w:sz w:val="32"/>
        </w:rPr>
      </w:pPr>
      <w:r>
        <w:rPr>
          <w:rFonts w:hint="eastAsia" w:ascii="微软雅黑" w:hAnsi="微软雅黑" w:eastAsia="微软雅黑"/>
          <w:b/>
          <w:bCs/>
          <w:sz w:val="32"/>
        </w:rPr>
        <w:t>一、研究背景</w:t>
      </w:r>
      <w:r>
        <w:rPr>
          <w:rFonts w:hint="eastAsia" w:ascii="华文楷体" w:hAnsi="华文楷体" w:eastAsia="华文楷体"/>
          <w:sz w:val="28"/>
          <w:szCs w:val="28"/>
        </w:rPr>
        <w:t>（分析本选题范畴内尚未得到较好解决的学术或实践难题，阐述选题的缘起与依据）</w:t>
      </w:r>
    </w:p>
    <w:p w14:paraId="77230BF1">
      <w:pPr>
        <w:spacing w:line="360" w:lineRule="auto"/>
        <w:rPr>
          <w:rFonts w:hint="eastAsia" w:ascii="宋体" w:hAnsi="宋体" w:cs="宋体"/>
          <w:b/>
          <w:bCs/>
          <w:sz w:val="24"/>
        </w:rPr>
      </w:pPr>
    </w:p>
    <w:p w14:paraId="0E9D7A59">
      <w:pPr>
        <w:spacing w:line="360" w:lineRule="auto"/>
        <w:rPr>
          <w:rFonts w:hint="eastAsia" w:ascii="宋体" w:hAnsi="宋体" w:cs="宋体"/>
          <w:b/>
          <w:bCs/>
          <w:sz w:val="24"/>
        </w:rPr>
      </w:pPr>
    </w:p>
    <w:p w14:paraId="5A1B2C54">
      <w:pPr>
        <w:spacing w:line="360" w:lineRule="auto"/>
        <w:rPr>
          <w:rFonts w:hint="eastAsia" w:ascii="宋体" w:hAnsi="宋体" w:cs="宋体"/>
          <w:b/>
          <w:bCs/>
          <w:sz w:val="24"/>
        </w:rPr>
      </w:pPr>
    </w:p>
    <w:p w14:paraId="02EF1F11">
      <w:pPr>
        <w:spacing w:line="360" w:lineRule="auto"/>
        <w:rPr>
          <w:rFonts w:hint="eastAsia" w:ascii="宋体" w:hAnsi="宋体" w:cs="宋体"/>
          <w:b/>
          <w:bCs/>
          <w:sz w:val="24"/>
        </w:rPr>
      </w:pPr>
    </w:p>
    <w:p w14:paraId="605D4341">
      <w:pPr>
        <w:spacing w:line="360" w:lineRule="auto"/>
        <w:rPr>
          <w:rFonts w:hint="eastAsia" w:ascii="宋体" w:hAnsi="宋体" w:cs="宋体"/>
          <w:b/>
          <w:bCs/>
          <w:sz w:val="24"/>
        </w:rPr>
      </w:pPr>
    </w:p>
    <w:p w14:paraId="0B99FBE4">
      <w:pPr>
        <w:spacing w:line="360" w:lineRule="auto"/>
        <w:rPr>
          <w:rFonts w:hint="eastAsia" w:ascii="宋体" w:hAnsi="宋体" w:cs="宋体"/>
          <w:b/>
          <w:bCs/>
          <w:sz w:val="24"/>
        </w:rPr>
      </w:pPr>
    </w:p>
    <w:p w14:paraId="58712BF2">
      <w:pPr>
        <w:ind w:firstLine="640" w:firstLineChars="200"/>
        <w:rPr>
          <w:rFonts w:hint="eastAsia" w:ascii="华文楷体" w:hAnsi="华文楷体" w:eastAsia="华文楷体"/>
          <w:sz w:val="28"/>
          <w:szCs w:val="28"/>
        </w:rPr>
      </w:pPr>
      <w:r>
        <w:rPr>
          <w:rFonts w:hint="eastAsia" w:ascii="微软雅黑" w:hAnsi="微软雅黑" w:eastAsia="微软雅黑"/>
          <w:b/>
          <w:bCs/>
          <w:sz w:val="32"/>
        </w:rPr>
        <w:t>二、文献综述</w:t>
      </w:r>
      <w:r>
        <w:rPr>
          <w:rFonts w:hint="eastAsia" w:ascii="华文楷体" w:hAnsi="华文楷体" w:eastAsia="华文楷体"/>
          <w:sz w:val="28"/>
          <w:szCs w:val="28"/>
        </w:rPr>
        <w:t>（系统梳理本选题相关的具有代表性的文献，分析相关研究的发展脉络与进展，评述已有研究存在的问题与不足）</w:t>
      </w:r>
    </w:p>
    <w:p w14:paraId="3B75AD39">
      <w:pPr>
        <w:spacing w:line="360" w:lineRule="auto"/>
        <w:rPr>
          <w:rFonts w:hint="eastAsia" w:ascii="宋体" w:hAnsi="宋体" w:cs="宋体"/>
          <w:b/>
          <w:bCs/>
          <w:sz w:val="24"/>
        </w:rPr>
      </w:pPr>
    </w:p>
    <w:p w14:paraId="42686F62">
      <w:pPr>
        <w:spacing w:line="360" w:lineRule="auto"/>
        <w:rPr>
          <w:rFonts w:hint="eastAsia" w:ascii="宋体" w:hAnsi="宋体" w:cs="宋体"/>
          <w:b/>
          <w:bCs/>
          <w:sz w:val="24"/>
        </w:rPr>
      </w:pPr>
    </w:p>
    <w:p w14:paraId="64E30AD9">
      <w:pPr>
        <w:spacing w:line="360" w:lineRule="auto"/>
        <w:rPr>
          <w:rFonts w:hint="eastAsia" w:ascii="宋体" w:hAnsi="宋体" w:cs="宋体"/>
          <w:b/>
          <w:bCs/>
          <w:sz w:val="24"/>
        </w:rPr>
      </w:pPr>
    </w:p>
    <w:p w14:paraId="602B0DFF">
      <w:pPr>
        <w:spacing w:line="360" w:lineRule="auto"/>
        <w:rPr>
          <w:rFonts w:hint="eastAsia" w:ascii="宋体" w:hAnsi="宋体" w:cs="宋体"/>
          <w:b/>
          <w:bCs/>
          <w:sz w:val="24"/>
        </w:rPr>
      </w:pPr>
    </w:p>
    <w:p w14:paraId="2B4343E8">
      <w:pPr>
        <w:spacing w:line="360" w:lineRule="auto"/>
        <w:rPr>
          <w:rFonts w:hint="eastAsia" w:ascii="宋体" w:hAnsi="宋体" w:cs="宋体"/>
          <w:b/>
          <w:bCs/>
          <w:sz w:val="24"/>
        </w:rPr>
      </w:pPr>
    </w:p>
    <w:p w14:paraId="7DF10E0A">
      <w:pPr>
        <w:spacing w:line="360" w:lineRule="auto"/>
        <w:rPr>
          <w:rFonts w:hint="eastAsia" w:ascii="宋体" w:hAnsi="宋体" w:cs="宋体"/>
          <w:b/>
          <w:bCs/>
          <w:sz w:val="24"/>
        </w:rPr>
      </w:pPr>
    </w:p>
    <w:p w14:paraId="581BAC7E">
      <w:pPr>
        <w:rPr>
          <w:rFonts w:hint="eastAsia" w:ascii="宋体" w:hAnsi="宋体" w:cs="宋体"/>
          <w:b/>
          <w:bCs/>
          <w:sz w:val="24"/>
        </w:rPr>
      </w:pPr>
    </w:p>
    <w:p w14:paraId="4CE72417">
      <w:pPr>
        <w:ind w:firstLine="640" w:firstLineChars="200"/>
        <w:rPr>
          <w:rFonts w:hint="eastAsia" w:ascii="华文楷体" w:hAnsi="华文楷体" w:eastAsia="华文楷体"/>
          <w:sz w:val="28"/>
          <w:szCs w:val="28"/>
        </w:rPr>
      </w:pPr>
      <w:r>
        <w:rPr>
          <w:rFonts w:hint="eastAsia" w:ascii="微软雅黑" w:hAnsi="微软雅黑" w:eastAsia="微软雅黑"/>
          <w:b/>
          <w:bCs/>
          <w:sz w:val="32"/>
        </w:rPr>
        <w:t>三、研究问题</w:t>
      </w:r>
      <w:r>
        <w:rPr>
          <w:rFonts w:hint="eastAsia" w:ascii="华文楷体" w:hAnsi="华文楷体" w:eastAsia="华文楷体"/>
          <w:sz w:val="28"/>
          <w:szCs w:val="28"/>
        </w:rPr>
        <w:t>（提出本论文拟回答的核心问题及具体研究问题）</w:t>
      </w:r>
    </w:p>
    <w:p w14:paraId="2AFAC985">
      <w:pPr>
        <w:spacing w:line="360" w:lineRule="auto"/>
        <w:rPr>
          <w:rFonts w:hint="eastAsia" w:ascii="宋体" w:hAnsi="宋体" w:cs="宋体"/>
          <w:b/>
          <w:bCs/>
          <w:sz w:val="24"/>
        </w:rPr>
      </w:pPr>
    </w:p>
    <w:p w14:paraId="5C8DD621">
      <w:pPr>
        <w:spacing w:line="360" w:lineRule="auto"/>
        <w:rPr>
          <w:rFonts w:hint="eastAsia" w:ascii="宋体" w:hAnsi="宋体" w:cs="宋体"/>
          <w:b/>
          <w:bCs/>
          <w:sz w:val="24"/>
        </w:rPr>
      </w:pPr>
    </w:p>
    <w:p w14:paraId="70CCD8B3">
      <w:pPr>
        <w:spacing w:line="360" w:lineRule="auto"/>
        <w:rPr>
          <w:rFonts w:hint="eastAsia" w:ascii="宋体" w:hAnsi="宋体" w:cs="宋体"/>
          <w:b/>
          <w:bCs/>
          <w:sz w:val="24"/>
        </w:rPr>
      </w:pPr>
    </w:p>
    <w:p w14:paraId="5C7935AE">
      <w:pPr>
        <w:spacing w:line="360" w:lineRule="auto"/>
        <w:rPr>
          <w:rFonts w:hint="eastAsia" w:ascii="宋体" w:hAnsi="宋体" w:cs="宋体"/>
          <w:b/>
          <w:bCs/>
          <w:sz w:val="24"/>
        </w:rPr>
      </w:pPr>
    </w:p>
    <w:p w14:paraId="5478684E">
      <w:pPr>
        <w:spacing w:line="360" w:lineRule="auto"/>
        <w:rPr>
          <w:rFonts w:hint="eastAsia" w:ascii="宋体" w:hAnsi="宋体" w:cs="宋体"/>
          <w:b/>
          <w:bCs/>
          <w:sz w:val="24"/>
        </w:rPr>
      </w:pPr>
    </w:p>
    <w:p w14:paraId="6A12EF17">
      <w:pPr>
        <w:spacing w:line="360" w:lineRule="auto"/>
        <w:rPr>
          <w:rFonts w:hint="eastAsia" w:ascii="宋体" w:hAnsi="宋体" w:cs="宋体"/>
          <w:b/>
          <w:bCs/>
          <w:sz w:val="24"/>
        </w:rPr>
      </w:pPr>
    </w:p>
    <w:p w14:paraId="4965218C">
      <w:pPr>
        <w:spacing w:line="360" w:lineRule="auto"/>
        <w:rPr>
          <w:rFonts w:hint="eastAsia" w:ascii="宋体" w:hAnsi="宋体" w:cs="宋体"/>
          <w:b/>
          <w:bCs/>
          <w:sz w:val="24"/>
        </w:rPr>
      </w:pPr>
    </w:p>
    <w:p w14:paraId="6008443D">
      <w:pPr>
        <w:ind w:firstLine="640" w:firstLineChars="200"/>
        <w:rPr>
          <w:rFonts w:hint="eastAsia" w:ascii="华文楷体" w:hAnsi="华文楷体" w:eastAsia="华文楷体"/>
          <w:sz w:val="28"/>
          <w:szCs w:val="28"/>
        </w:rPr>
      </w:pPr>
      <w:r>
        <w:rPr>
          <w:rFonts w:hint="eastAsia" w:ascii="微软雅黑" w:hAnsi="微软雅黑" w:eastAsia="微软雅黑"/>
          <w:b/>
          <w:bCs/>
          <w:sz w:val="32"/>
        </w:rPr>
        <w:t>四、研究意义</w:t>
      </w:r>
      <w:r>
        <w:rPr>
          <w:rFonts w:hint="eastAsia" w:ascii="华文楷体" w:hAnsi="华文楷体" w:eastAsia="华文楷体"/>
          <w:sz w:val="28"/>
          <w:szCs w:val="28"/>
        </w:rPr>
        <w:t>（阐述本研究可能的理论贡献与实践价值）</w:t>
      </w:r>
    </w:p>
    <w:p w14:paraId="268FDB25">
      <w:pPr>
        <w:spacing w:line="360" w:lineRule="auto"/>
        <w:rPr>
          <w:rFonts w:hint="eastAsia" w:ascii="宋体" w:hAnsi="宋体" w:cs="宋体"/>
          <w:b/>
          <w:bCs/>
          <w:sz w:val="24"/>
        </w:rPr>
      </w:pPr>
    </w:p>
    <w:p w14:paraId="69B20461">
      <w:pPr>
        <w:spacing w:line="360" w:lineRule="auto"/>
        <w:rPr>
          <w:rFonts w:hint="eastAsia" w:ascii="宋体" w:hAnsi="宋体" w:cs="宋体"/>
          <w:b/>
          <w:bCs/>
          <w:sz w:val="24"/>
        </w:rPr>
      </w:pPr>
    </w:p>
    <w:p w14:paraId="7F737ABE">
      <w:pPr>
        <w:spacing w:line="360" w:lineRule="auto"/>
        <w:rPr>
          <w:rFonts w:hint="eastAsia" w:ascii="宋体" w:hAnsi="宋体" w:cs="宋体"/>
          <w:b/>
          <w:bCs/>
          <w:sz w:val="24"/>
        </w:rPr>
      </w:pPr>
    </w:p>
    <w:p w14:paraId="0AC67DA6">
      <w:pPr>
        <w:spacing w:line="360" w:lineRule="auto"/>
        <w:rPr>
          <w:rFonts w:hint="eastAsia" w:ascii="宋体" w:hAnsi="宋体" w:cs="宋体"/>
          <w:b/>
          <w:bCs/>
          <w:sz w:val="24"/>
        </w:rPr>
      </w:pPr>
    </w:p>
    <w:p w14:paraId="08F2959D">
      <w:pPr>
        <w:spacing w:line="360" w:lineRule="auto"/>
        <w:rPr>
          <w:rFonts w:hint="eastAsia" w:ascii="宋体" w:hAnsi="宋体" w:cs="宋体"/>
          <w:b/>
          <w:bCs/>
          <w:sz w:val="24"/>
        </w:rPr>
      </w:pPr>
    </w:p>
    <w:p w14:paraId="78930127">
      <w:pPr>
        <w:spacing w:line="360" w:lineRule="auto"/>
        <w:rPr>
          <w:rFonts w:hint="eastAsia" w:ascii="宋体" w:hAnsi="宋体" w:cs="宋体"/>
          <w:b/>
          <w:bCs/>
          <w:sz w:val="24"/>
        </w:rPr>
      </w:pPr>
    </w:p>
    <w:p w14:paraId="137961AD">
      <w:pPr>
        <w:ind w:firstLine="640" w:firstLineChars="200"/>
        <w:rPr>
          <w:rFonts w:hint="eastAsia" w:ascii="华文楷体" w:hAnsi="华文楷体" w:eastAsia="华文楷体"/>
          <w:sz w:val="28"/>
          <w:szCs w:val="28"/>
        </w:rPr>
      </w:pPr>
      <w:r>
        <w:rPr>
          <w:rFonts w:hint="eastAsia" w:ascii="微软雅黑" w:hAnsi="微软雅黑" w:eastAsia="微软雅黑"/>
          <w:b/>
          <w:bCs/>
          <w:sz w:val="32"/>
        </w:rPr>
        <w:t>五、研究设计</w:t>
      </w:r>
      <w:r>
        <w:rPr>
          <w:rFonts w:hint="eastAsia" w:ascii="华文楷体" w:hAnsi="华文楷体" w:eastAsia="华文楷体"/>
          <w:sz w:val="28"/>
          <w:szCs w:val="28"/>
        </w:rPr>
        <w:t>（针对研究问题，详细阐述本选题的研究内容、基本思路或总体框架、理论基础、具体研究方案等）</w:t>
      </w:r>
    </w:p>
    <w:p w14:paraId="63706E0F">
      <w:pPr>
        <w:spacing w:line="360" w:lineRule="auto"/>
        <w:rPr>
          <w:rFonts w:hint="eastAsia" w:ascii="宋体" w:hAnsi="宋体" w:cs="宋体"/>
          <w:b/>
          <w:bCs/>
          <w:sz w:val="24"/>
        </w:rPr>
      </w:pPr>
    </w:p>
    <w:p w14:paraId="1F951370">
      <w:pPr>
        <w:spacing w:line="360" w:lineRule="auto"/>
        <w:rPr>
          <w:rFonts w:hint="eastAsia" w:ascii="宋体" w:hAnsi="宋体" w:cs="宋体"/>
          <w:b/>
          <w:bCs/>
          <w:sz w:val="24"/>
        </w:rPr>
      </w:pPr>
    </w:p>
    <w:p w14:paraId="5F16C04E">
      <w:pPr>
        <w:spacing w:line="360" w:lineRule="auto"/>
        <w:rPr>
          <w:rFonts w:hint="eastAsia" w:ascii="宋体" w:hAnsi="宋体" w:cs="宋体"/>
          <w:b/>
          <w:bCs/>
          <w:sz w:val="24"/>
        </w:rPr>
      </w:pPr>
    </w:p>
    <w:p w14:paraId="15BD416A">
      <w:pPr>
        <w:spacing w:line="360" w:lineRule="auto"/>
        <w:rPr>
          <w:rFonts w:hint="eastAsia" w:ascii="宋体" w:hAnsi="宋体" w:cs="宋体"/>
          <w:b/>
          <w:bCs/>
          <w:sz w:val="24"/>
        </w:rPr>
      </w:pPr>
    </w:p>
    <w:p w14:paraId="676EC666">
      <w:pPr>
        <w:spacing w:line="360" w:lineRule="auto"/>
        <w:rPr>
          <w:rFonts w:hint="eastAsia" w:ascii="宋体" w:hAnsi="宋体" w:cs="宋体"/>
          <w:b/>
          <w:bCs/>
          <w:sz w:val="24"/>
        </w:rPr>
      </w:pPr>
    </w:p>
    <w:p w14:paraId="10E4E18C">
      <w:pPr>
        <w:spacing w:line="360" w:lineRule="auto"/>
        <w:rPr>
          <w:rFonts w:hint="eastAsia" w:ascii="宋体" w:hAnsi="宋体" w:cs="宋体"/>
          <w:b/>
          <w:bCs/>
          <w:sz w:val="24"/>
        </w:rPr>
      </w:pPr>
    </w:p>
    <w:p w14:paraId="268B0070">
      <w:pPr>
        <w:ind w:firstLine="640" w:firstLineChars="200"/>
        <w:rPr>
          <w:rFonts w:hint="eastAsia"/>
          <w:b/>
          <w:bCs/>
          <w:sz w:val="32"/>
        </w:rPr>
      </w:pPr>
      <w:r>
        <w:rPr>
          <w:rFonts w:hint="eastAsia" w:ascii="微软雅黑" w:hAnsi="微软雅黑" w:eastAsia="微软雅黑"/>
          <w:b/>
          <w:bCs/>
          <w:sz w:val="32"/>
        </w:rPr>
        <w:t>六、参考文献</w:t>
      </w:r>
      <w:r>
        <w:rPr>
          <w:rFonts w:hint="eastAsia"/>
          <w:b/>
          <w:bCs/>
          <w:sz w:val="32"/>
        </w:rPr>
        <w:t xml:space="preserve">        </w:t>
      </w:r>
    </w:p>
    <w:p w14:paraId="76B52AA8">
      <w:pPr>
        <w:spacing w:line="360" w:lineRule="auto"/>
        <w:rPr>
          <w:rFonts w:hint="eastAsia" w:ascii="宋体" w:hAnsi="宋体" w:cs="宋体"/>
          <w:b/>
          <w:bCs/>
          <w:sz w:val="24"/>
        </w:rPr>
      </w:pPr>
    </w:p>
    <w:p w14:paraId="5B3650B9">
      <w:pPr>
        <w:spacing w:line="360" w:lineRule="auto"/>
        <w:rPr>
          <w:rFonts w:hint="eastAsia" w:ascii="宋体" w:hAnsi="宋体" w:cs="宋体"/>
          <w:b/>
          <w:bCs/>
          <w:sz w:val="24"/>
        </w:rPr>
      </w:pPr>
    </w:p>
    <w:p w14:paraId="2108B61E">
      <w:pPr>
        <w:rPr>
          <w:rFonts w:hint="eastAsia"/>
          <w:b/>
          <w:bCs/>
          <w:sz w:val="28"/>
          <w:szCs w:val="28"/>
        </w:rPr>
      </w:pPr>
    </w:p>
    <w:p w14:paraId="08218491"/>
    <w:sectPr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康简标题宋"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7B308C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4D6EF0E">
                          <w:pPr>
                            <w:pStyle w:val="2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4D6EF0E">
                    <w:pPr>
                      <w:pStyle w:val="2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A3FBA5"/>
    <w:multiLevelType w:val="singleLevel"/>
    <w:tmpl w:val="A2A3FBA5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7C3E58"/>
    <w:rsid w:val="0CC9618E"/>
    <w:rsid w:val="15C53A8B"/>
    <w:rsid w:val="234573F6"/>
    <w:rsid w:val="3AE96C68"/>
    <w:rsid w:val="5B4B538B"/>
    <w:rsid w:val="6FF22653"/>
    <w:rsid w:val="7B7C3E58"/>
    <w:rsid w:val="7C5B0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405</Words>
  <Characters>411</Characters>
  <Lines>0</Lines>
  <Paragraphs>0</Paragraphs>
  <TotalTime>5</TotalTime>
  <ScaleCrop>false</ScaleCrop>
  <LinksUpToDate>false</LinksUpToDate>
  <CharactersWithSpaces>423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2025-10-11T04:41:00Z</dcterms:created>
  <dc:creator>viva la vidahongbao</dc:creator>
  <cp:lastModifiedBy>viva la vidahongbao</cp:lastModifiedBy>
  <cp:lastPrinted>2026-03-03T06:42:00Z</cp:lastPrinted>
  <dcterms:modified xsi:type="dcterms:W3CDTF">2026-03-06T06:17:21Z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BCAA890C12114581BABDB485824A5502_11</vt:lpwstr>
  </property>
  <property fmtid="{D5CDD505-2E9C-101B-9397-08002B2CF9AE}" pid="4" name="KSOTemplateDocerSaveRecord">
    <vt:lpwstr>eyJoZGlkIjoiODUzMDJlNTdmNmFjZTU2ZjI0ZTFmN2M0M2QyMDYxYTMiLCJ1c2VySWQiOiI0MzU5NzY5NTIifQ==</vt:lpwstr>
  </property>
</Properties>
</file>