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关于在北京共青团系统上开展新生团员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团组织关系线上转接工作的通知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为加快推进基层团组织规范化建设进程，不断健全和完善联系服务青年的制度机制，根据共青团中央、北京团市委团组织关系转接要求，现就开展202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级新生团员团组织关系转接工作的有关事项通知如下。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一、线上转接流程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1.我校共青团员线上管理使用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北京共青团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将于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年9月1日前，各学院建立新生团支部，新生可在系统中转入本人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应属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团支部。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由智慧团建系统转入北京共青团线上系统的新生，操作流程可参照操作指引（附件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），如有最新通知请以最新通知为准。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4.由青春北京系统内部进行转移的新生，操作流程可参照操作指引（附件3）。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.各学院将对照录取名单，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于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线上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系统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接收团组织关系。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.我校新生团员的团组织关系接收工作应于202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年9月30日前完成。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二、线下转接流程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1.所有新生团员应在报到当天携带本人团员证办理团籍转入手续。如有团组织关系转出介绍信，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none"/>
        </w:rPr>
        <w:t>抬头请写明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u w:val="none"/>
          <w:lang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none"/>
        </w:rPr>
        <w:t>共青团中国社会科学院大学委员会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u w:val="none"/>
          <w:lang w:eastAsia="zh-CN"/>
        </w:rPr>
        <w:t>”，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u w:val="none"/>
          <w:lang w:val="en-US" w:eastAsia="zh-CN"/>
        </w:rPr>
        <w:t>入学后由所在学院集中收取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2.本人携带团员档案（入团志愿书等）的，请确保档案完整、准确、无误，入学报到时，交至所在学院。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3.如发生团员证或团员档案丢失等情况，务必在原单位补办，再办理团组织关系转接手续。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1.请全体新生团员高度重视团组织关系转接工作，确保及时、准确地完成团组织关系线上线下转接工作。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2.迎新网、校团委网站、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青春社科大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公众号，也将适时发布相关团组织关系转接通知。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Chars="200"/>
        <w:textAlignment w:val="auto"/>
        <w:rPr>
          <w:rFonts w:hint="default" w:ascii="Times New Roman Regular" w:hAnsi="Times New Roman Regular" w:eastAsia="仿宋_GB2312" w:cs="Times New Roman Regular"/>
          <w:strike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.团组织关系转接过程中，如遇问题，可咨询校团委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联系电话：</w:t>
      </w:r>
      <w:r>
        <w:rPr>
          <w:rFonts w:eastAsia="仿宋_GB2312"/>
        </w:rPr>
        <w:t>010-</w:t>
      </w:r>
      <w:r>
        <w:rPr>
          <w:rFonts w:hint="eastAsia" w:eastAsia="仿宋_GB2312"/>
        </w:rPr>
        <w:t>525728</w:t>
      </w:r>
      <w:r>
        <w:rPr>
          <w:rFonts w:hint="eastAsia" w:eastAsia="仿宋_GB2312"/>
          <w:lang w:val="en-US" w:eastAsia="zh-CN"/>
        </w:rPr>
        <w:t>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1" w:firstLineChars="2127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5442" w:firstLineChars="1722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30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65745FAC"/>
    <w:rsid w:val="0001597C"/>
    <w:rsid w:val="001E1437"/>
    <w:rsid w:val="00216073"/>
    <w:rsid w:val="006668BE"/>
    <w:rsid w:val="006B096A"/>
    <w:rsid w:val="009E7648"/>
    <w:rsid w:val="00C16E0E"/>
    <w:rsid w:val="00CF7E78"/>
    <w:rsid w:val="00E40C2F"/>
    <w:rsid w:val="00E613C0"/>
    <w:rsid w:val="00E66150"/>
    <w:rsid w:val="06CF49A8"/>
    <w:rsid w:val="08B84D5E"/>
    <w:rsid w:val="0EFB1C57"/>
    <w:rsid w:val="16790431"/>
    <w:rsid w:val="23E2579D"/>
    <w:rsid w:val="258433A4"/>
    <w:rsid w:val="37E540E3"/>
    <w:rsid w:val="43F811DD"/>
    <w:rsid w:val="483A4684"/>
    <w:rsid w:val="57862942"/>
    <w:rsid w:val="5EA0081D"/>
    <w:rsid w:val="65745FAC"/>
    <w:rsid w:val="662B2712"/>
    <w:rsid w:val="6A547E71"/>
    <w:rsid w:val="729D6C2C"/>
    <w:rsid w:val="73640C85"/>
    <w:rsid w:val="77FD1FEC"/>
    <w:rsid w:val="7B241C9A"/>
    <w:rsid w:val="7BA64E2E"/>
    <w:rsid w:val="7BFB8F4E"/>
    <w:rsid w:val="7F7BD8FE"/>
    <w:rsid w:val="9F39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公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642</Words>
  <Characters>679</Characters>
  <Lines>4</Lines>
  <Paragraphs>1</Paragraphs>
  <TotalTime>6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2022-05-21T08:09:00Z</dcterms:created>
  <dc:creator>王志毅</dc:creator>
  <cp:lastModifiedBy>杨昊瑞</cp:lastModifiedBy>
  <dcterms:modified xsi:type="dcterms:W3CDTF">2025-04-30T04:38:32Z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C186210FC8634601ADAF97A116F6336E_13</vt:lpwstr>
  </property>
</Properties>
</file>