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439F7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微软雅黑" w:hAnsi="微软雅黑" w:eastAsia="微软雅黑" w:cs="微软雅黑"/>
          <w:b/>
          <w:bCs/>
          <w:i w:val="0"/>
          <w:iCs w:val="0"/>
          <w:caps w:val="0"/>
          <w:color w:val="000000"/>
          <w:spacing w:val="0"/>
          <w:sz w:val="36"/>
          <w:szCs w:val="36"/>
        </w:rPr>
      </w:pPr>
      <w:r>
        <w:rPr>
          <w:rFonts w:hint="eastAsia" w:ascii="微软雅黑" w:hAnsi="微软雅黑" w:eastAsia="微软雅黑" w:cs="微软雅黑"/>
          <w:b/>
          <w:bCs/>
          <w:i w:val="0"/>
          <w:iCs w:val="0"/>
          <w:caps w:val="0"/>
          <w:color w:val="000000"/>
          <w:spacing w:val="0"/>
          <w:sz w:val="36"/>
          <w:szCs w:val="36"/>
          <w:bdr w:val="none" w:color="auto" w:sz="0" w:space="0"/>
          <w:shd w:val="clear" w:fill="FFFFFF"/>
        </w:rPr>
        <w:t>长沙理工大学</w:t>
      </w:r>
      <w:bookmarkStart w:id="0" w:name="_GoBack"/>
      <w:r>
        <w:rPr>
          <w:rFonts w:hint="eastAsia" w:ascii="微软雅黑" w:hAnsi="微软雅黑" w:eastAsia="微软雅黑" w:cs="微软雅黑"/>
          <w:b/>
          <w:bCs/>
          <w:i w:val="0"/>
          <w:iCs w:val="0"/>
          <w:caps w:val="0"/>
          <w:color w:val="000000"/>
          <w:spacing w:val="0"/>
          <w:sz w:val="36"/>
          <w:szCs w:val="36"/>
          <w:bdr w:val="none" w:color="auto" w:sz="0" w:space="0"/>
          <w:shd w:val="clear" w:fill="FFFFFF"/>
        </w:rPr>
        <w:t>土木与环境工程学院</w:t>
      </w:r>
      <w:bookmarkEnd w:id="0"/>
      <w:r>
        <w:rPr>
          <w:rFonts w:hint="eastAsia" w:ascii="微软雅黑" w:hAnsi="微软雅黑" w:eastAsia="微软雅黑" w:cs="微软雅黑"/>
          <w:b/>
          <w:bCs/>
          <w:i w:val="0"/>
          <w:iCs w:val="0"/>
          <w:caps w:val="0"/>
          <w:color w:val="000000"/>
          <w:spacing w:val="0"/>
          <w:sz w:val="36"/>
          <w:szCs w:val="36"/>
          <w:bdr w:val="none" w:color="auto" w:sz="0" w:space="0"/>
          <w:shd w:val="clear" w:fill="FFFFFF"/>
        </w:rPr>
        <w:t>（原土木工程学院）2025年博士研究生申请考核制第三批招生实施方案</w:t>
      </w:r>
    </w:p>
    <w:p w14:paraId="7C9FCEB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rPr>
          <w:rFonts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4"/>
          <w:szCs w:val="24"/>
          <w:bdr w:val="none" w:color="auto" w:sz="0" w:space="0"/>
          <w:shd w:val="clear" w:fill="FFFFFF"/>
        </w:rPr>
        <w:t>为做好学院2025</w:t>
      </w:r>
      <w:r>
        <w:rPr>
          <w:rFonts w:hint="eastAsia" w:ascii="宋体" w:hAnsi="宋体" w:eastAsia="宋体" w:cs="宋体"/>
          <w:i w:val="0"/>
          <w:iCs w:val="0"/>
          <w:caps w:val="0"/>
          <w:color w:val="000000"/>
          <w:spacing w:val="0"/>
          <w:sz w:val="24"/>
          <w:szCs w:val="24"/>
          <w:bdr w:val="none" w:color="auto" w:sz="0" w:space="0"/>
          <w:shd w:val="clear" w:fill="FFFFFF"/>
        </w:rPr>
        <w:t>年博士研究生申请考核招生录取工作，根据学校《长沙理工大学2025年博士研究生招生简章》</w:t>
      </w:r>
      <w:r>
        <w:rPr>
          <w:rFonts w:hint="eastAsia" w:ascii="微软雅黑" w:hAnsi="微软雅黑" w:eastAsia="微软雅黑" w:cs="微软雅黑"/>
          <w:i w:val="0"/>
          <w:iCs w:val="0"/>
          <w:caps w:val="0"/>
          <w:color w:val="000000"/>
          <w:spacing w:val="0"/>
          <w:sz w:val="24"/>
          <w:szCs w:val="24"/>
          <w:bdr w:val="none" w:color="auto" w:sz="0" w:space="0"/>
          <w:shd w:val="clear" w:fill="FFFFFF"/>
        </w:rPr>
        <w:t>和</w:t>
      </w:r>
      <w:r>
        <w:rPr>
          <w:rFonts w:hint="eastAsia" w:ascii="宋体" w:hAnsi="宋体" w:eastAsia="宋体" w:cs="宋体"/>
          <w:i w:val="0"/>
          <w:iCs w:val="0"/>
          <w:caps w:val="0"/>
          <w:color w:val="000000"/>
          <w:spacing w:val="0"/>
          <w:sz w:val="24"/>
          <w:szCs w:val="24"/>
          <w:bdr w:val="none" w:color="auto" w:sz="0" w:space="0"/>
          <w:shd w:val="clear" w:fill="FFFFFF"/>
        </w:rPr>
        <w:t>《长沙理工大学关于2025年招收申请考核制博士研究生的通知》等文件有关要求，结合学院实际，特制定本方案。</w:t>
      </w:r>
    </w:p>
    <w:p w14:paraId="5DB1662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rPr>
          <w:rFonts w:hint="eastAsia" w:ascii="微软雅黑" w:hAnsi="微软雅黑" w:eastAsia="微软雅黑" w:cs="微软雅黑"/>
          <w:i w:val="0"/>
          <w:iCs w:val="0"/>
          <w:caps w:val="0"/>
          <w:color w:val="000000"/>
          <w:spacing w:val="0"/>
          <w:sz w:val="21"/>
          <w:szCs w:val="21"/>
        </w:rPr>
      </w:pPr>
      <w:r>
        <w:rPr>
          <w:rStyle w:val="7"/>
          <w:rFonts w:hint="eastAsia" w:ascii="微软雅黑" w:hAnsi="微软雅黑" w:eastAsia="微软雅黑" w:cs="微软雅黑"/>
          <w:i w:val="0"/>
          <w:iCs w:val="0"/>
          <w:caps w:val="0"/>
          <w:color w:val="000000"/>
          <w:spacing w:val="0"/>
          <w:sz w:val="24"/>
          <w:szCs w:val="24"/>
          <w:bdr w:val="none" w:color="auto" w:sz="0" w:space="0"/>
          <w:shd w:val="clear" w:fill="FFFFFF"/>
        </w:rPr>
        <w:t>一、招生计划和专业</w:t>
      </w:r>
    </w:p>
    <w:p w14:paraId="55C9705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4"/>
          <w:szCs w:val="24"/>
          <w:bdr w:val="none" w:color="auto" w:sz="0" w:space="0"/>
          <w:shd w:val="clear" w:fill="FFFFFF"/>
        </w:rPr>
        <w:t>1.招生计划和专业：</w:t>
      </w:r>
    </w:p>
    <w:tbl>
      <w:tblPr>
        <w:tblW w:w="0" w:type="auto"/>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710"/>
        <w:gridCol w:w="1710"/>
        <w:gridCol w:w="1710"/>
        <w:gridCol w:w="1710"/>
      </w:tblGrid>
      <w:tr w14:paraId="183250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855" w:hRule="atLeast"/>
          <w:tblCellSpacing w:w="0" w:type="dxa"/>
          <w:jc w:val="center"/>
        </w:trPr>
        <w:tc>
          <w:tcPr>
            <w:tcW w:w="171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14:paraId="179F487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jc w:val="center"/>
            </w:pPr>
            <w:r>
              <w:rPr>
                <w:color w:val="333333"/>
                <w:spacing w:val="0"/>
                <w:sz w:val="24"/>
                <w:szCs w:val="24"/>
                <w:bdr w:val="none" w:color="auto" w:sz="0" w:space="0"/>
                <w:shd w:val="clear" w:fill="FFFFFF"/>
              </w:rPr>
              <w:t>专业代码</w:t>
            </w:r>
          </w:p>
        </w:tc>
        <w:tc>
          <w:tcPr>
            <w:tcW w:w="171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14:paraId="6830F90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jc w:val="center"/>
            </w:pPr>
            <w:r>
              <w:rPr>
                <w:color w:val="333333"/>
                <w:spacing w:val="0"/>
                <w:sz w:val="24"/>
                <w:szCs w:val="24"/>
                <w:bdr w:val="none" w:color="auto" w:sz="0" w:space="0"/>
                <w:shd w:val="clear" w:fill="FFFFFF"/>
              </w:rPr>
              <w:t>专业名称</w:t>
            </w:r>
          </w:p>
        </w:tc>
        <w:tc>
          <w:tcPr>
            <w:tcW w:w="171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14:paraId="1D5CF98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jc w:val="center"/>
            </w:pPr>
            <w:r>
              <w:rPr>
                <w:color w:val="333333"/>
                <w:spacing w:val="0"/>
                <w:sz w:val="24"/>
                <w:szCs w:val="24"/>
                <w:bdr w:val="none" w:color="auto" w:sz="0" w:space="0"/>
                <w:shd w:val="clear" w:fill="FFFFFF"/>
              </w:rPr>
              <w:t>学位类型</w:t>
            </w:r>
          </w:p>
        </w:tc>
        <w:tc>
          <w:tcPr>
            <w:tcW w:w="171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14:paraId="3CAF904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jc w:val="center"/>
            </w:pPr>
            <w:r>
              <w:rPr>
                <w:color w:val="333333"/>
                <w:spacing w:val="0"/>
                <w:sz w:val="24"/>
                <w:szCs w:val="24"/>
                <w:bdr w:val="none" w:color="auto" w:sz="0" w:space="0"/>
                <w:shd w:val="clear" w:fill="FFFFFF"/>
              </w:rPr>
              <w:t>拟招生人数</w:t>
            </w:r>
          </w:p>
        </w:tc>
      </w:tr>
      <w:tr w14:paraId="7F82C8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855" w:hRule="atLeast"/>
          <w:tblCellSpacing w:w="0" w:type="dxa"/>
          <w:jc w:val="center"/>
        </w:trPr>
        <w:tc>
          <w:tcPr>
            <w:tcW w:w="1710" w:type="dxa"/>
            <w:tcBorders>
              <w:top w:val="nil"/>
              <w:left w:val="single" w:color="auto" w:sz="6" w:space="0"/>
              <w:bottom w:val="single" w:color="auto" w:sz="6" w:space="0"/>
              <w:right w:val="single" w:color="auto" w:sz="6" w:space="0"/>
            </w:tcBorders>
            <w:shd w:val="clear"/>
            <w:tcMar>
              <w:left w:w="105" w:type="dxa"/>
              <w:right w:w="105" w:type="dxa"/>
            </w:tcMar>
            <w:vAlign w:val="center"/>
          </w:tcPr>
          <w:p w14:paraId="6C3BF1E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jc w:val="center"/>
            </w:pPr>
            <w:r>
              <w:rPr>
                <w:color w:val="333333"/>
                <w:spacing w:val="0"/>
                <w:sz w:val="24"/>
                <w:szCs w:val="24"/>
                <w:bdr w:val="none" w:color="auto" w:sz="0" w:space="0"/>
                <w:shd w:val="clear" w:fill="FFFFFF"/>
              </w:rPr>
              <w:t>080100</w:t>
            </w:r>
          </w:p>
        </w:tc>
        <w:tc>
          <w:tcPr>
            <w:tcW w:w="1710" w:type="dxa"/>
            <w:tcBorders>
              <w:top w:val="nil"/>
              <w:left w:val="single" w:color="auto" w:sz="6" w:space="0"/>
              <w:bottom w:val="single" w:color="auto" w:sz="6" w:space="0"/>
              <w:right w:val="single" w:color="auto" w:sz="6" w:space="0"/>
            </w:tcBorders>
            <w:shd w:val="clear"/>
            <w:tcMar>
              <w:left w:w="105" w:type="dxa"/>
              <w:right w:w="105" w:type="dxa"/>
            </w:tcMar>
            <w:vAlign w:val="center"/>
          </w:tcPr>
          <w:p w14:paraId="79058EA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jc w:val="center"/>
            </w:pPr>
            <w:r>
              <w:rPr>
                <w:color w:val="333333"/>
                <w:spacing w:val="0"/>
                <w:sz w:val="24"/>
                <w:szCs w:val="24"/>
                <w:bdr w:val="none" w:color="auto" w:sz="0" w:space="0"/>
                <w:shd w:val="clear" w:fill="FFFFFF"/>
              </w:rPr>
              <w:t>力学</w:t>
            </w:r>
          </w:p>
        </w:tc>
        <w:tc>
          <w:tcPr>
            <w:tcW w:w="1710" w:type="dxa"/>
            <w:tcBorders>
              <w:top w:val="nil"/>
              <w:left w:val="single" w:color="auto" w:sz="6" w:space="0"/>
              <w:bottom w:val="single" w:color="auto" w:sz="6" w:space="0"/>
              <w:right w:val="single" w:color="auto" w:sz="6" w:space="0"/>
            </w:tcBorders>
            <w:shd w:val="clear"/>
            <w:tcMar>
              <w:left w:w="105" w:type="dxa"/>
              <w:right w:w="105" w:type="dxa"/>
            </w:tcMar>
            <w:vAlign w:val="center"/>
          </w:tcPr>
          <w:p w14:paraId="0140511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jc w:val="center"/>
            </w:pPr>
            <w:r>
              <w:rPr>
                <w:color w:val="333333"/>
                <w:spacing w:val="0"/>
                <w:sz w:val="24"/>
                <w:szCs w:val="24"/>
                <w:bdr w:val="none" w:color="auto" w:sz="0" w:space="0"/>
                <w:shd w:val="clear" w:fill="FFFFFF"/>
              </w:rPr>
              <w:t>学术学位</w:t>
            </w:r>
          </w:p>
        </w:tc>
        <w:tc>
          <w:tcPr>
            <w:tcW w:w="1710" w:type="dxa"/>
            <w:tcBorders>
              <w:top w:val="nil"/>
              <w:left w:val="single" w:color="auto" w:sz="6" w:space="0"/>
              <w:bottom w:val="single" w:color="auto" w:sz="6" w:space="0"/>
              <w:right w:val="single" w:color="auto" w:sz="6" w:space="0"/>
            </w:tcBorders>
            <w:shd w:val="clear"/>
            <w:tcMar>
              <w:left w:w="105" w:type="dxa"/>
              <w:right w:w="105" w:type="dxa"/>
            </w:tcMar>
            <w:vAlign w:val="center"/>
          </w:tcPr>
          <w:p w14:paraId="6031C13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jc w:val="center"/>
            </w:pPr>
            <w:r>
              <w:rPr>
                <w:color w:val="333333"/>
                <w:spacing w:val="0"/>
                <w:sz w:val="24"/>
                <w:szCs w:val="24"/>
                <w:bdr w:val="none" w:color="auto" w:sz="0" w:space="0"/>
                <w:shd w:val="clear" w:fill="FFFFFF"/>
              </w:rPr>
              <w:t>4</w:t>
            </w:r>
          </w:p>
        </w:tc>
      </w:tr>
      <w:tr w14:paraId="3481A4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855" w:hRule="atLeast"/>
          <w:tblCellSpacing w:w="0" w:type="dxa"/>
          <w:jc w:val="center"/>
        </w:trPr>
        <w:tc>
          <w:tcPr>
            <w:tcW w:w="1710" w:type="dxa"/>
            <w:tcBorders>
              <w:top w:val="nil"/>
              <w:left w:val="single" w:color="auto" w:sz="6" w:space="0"/>
              <w:bottom w:val="single" w:color="auto" w:sz="6" w:space="0"/>
              <w:right w:val="single" w:color="auto" w:sz="6" w:space="0"/>
            </w:tcBorders>
            <w:shd w:val="clear"/>
            <w:tcMar>
              <w:left w:w="105" w:type="dxa"/>
              <w:right w:w="105" w:type="dxa"/>
            </w:tcMar>
            <w:vAlign w:val="center"/>
          </w:tcPr>
          <w:p w14:paraId="77B2A7D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jc w:val="center"/>
            </w:pPr>
            <w:r>
              <w:rPr>
                <w:color w:val="333333"/>
                <w:spacing w:val="0"/>
                <w:sz w:val="24"/>
                <w:szCs w:val="24"/>
                <w:bdr w:val="none" w:color="auto" w:sz="0" w:space="0"/>
                <w:shd w:val="clear" w:fill="FFFFFF"/>
              </w:rPr>
              <w:t>081400</w:t>
            </w:r>
          </w:p>
        </w:tc>
        <w:tc>
          <w:tcPr>
            <w:tcW w:w="1710" w:type="dxa"/>
            <w:tcBorders>
              <w:top w:val="nil"/>
              <w:left w:val="single" w:color="auto" w:sz="6" w:space="0"/>
              <w:bottom w:val="single" w:color="auto" w:sz="6" w:space="0"/>
              <w:right w:val="single" w:color="auto" w:sz="6" w:space="0"/>
            </w:tcBorders>
            <w:shd w:val="clear"/>
            <w:tcMar>
              <w:left w:w="105" w:type="dxa"/>
              <w:right w:w="105" w:type="dxa"/>
            </w:tcMar>
            <w:vAlign w:val="center"/>
          </w:tcPr>
          <w:p w14:paraId="3C872BE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jc w:val="center"/>
            </w:pPr>
            <w:r>
              <w:rPr>
                <w:color w:val="333333"/>
                <w:spacing w:val="0"/>
                <w:sz w:val="24"/>
                <w:szCs w:val="24"/>
                <w:bdr w:val="none" w:color="auto" w:sz="0" w:space="0"/>
                <w:shd w:val="clear" w:fill="FFFFFF"/>
              </w:rPr>
              <w:t>土木工程</w:t>
            </w:r>
          </w:p>
        </w:tc>
        <w:tc>
          <w:tcPr>
            <w:tcW w:w="1710" w:type="dxa"/>
            <w:tcBorders>
              <w:top w:val="nil"/>
              <w:left w:val="single" w:color="auto" w:sz="6" w:space="0"/>
              <w:bottom w:val="single" w:color="auto" w:sz="6" w:space="0"/>
              <w:right w:val="single" w:color="auto" w:sz="6" w:space="0"/>
            </w:tcBorders>
            <w:shd w:val="clear"/>
            <w:tcMar>
              <w:left w:w="105" w:type="dxa"/>
              <w:right w:w="105" w:type="dxa"/>
            </w:tcMar>
            <w:vAlign w:val="center"/>
          </w:tcPr>
          <w:p w14:paraId="3FAFF06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jc w:val="center"/>
            </w:pPr>
            <w:r>
              <w:rPr>
                <w:color w:val="333333"/>
                <w:spacing w:val="0"/>
                <w:sz w:val="24"/>
                <w:szCs w:val="24"/>
                <w:bdr w:val="none" w:color="auto" w:sz="0" w:space="0"/>
                <w:shd w:val="clear" w:fill="FFFFFF"/>
              </w:rPr>
              <w:t>学术学位</w:t>
            </w:r>
          </w:p>
        </w:tc>
        <w:tc>
          <w:tcPr>
            <w:tcW w:w="1710" w:type="dxa"/>
            <w:tcBorders>
              <w:top w:val="nil"/>
              <w:left w:val="single" w:color="auto" w:sz="6" w:space="0"/>
              <w:bottom w:val="single" w:color="auto" w:sz="6" w:space="0"/>
              <w:right w:val="single" w:color="auto" w:sz="6" w:space="0"/>
            </w:tcBorders>
            <w:shd w:val="clear"/>
            <w:tcMar>
              <w:left w:w="105" w:type="dxa"/>
              <w:right w:w="105" w:type="dxa"/>
            </w:tcMar>
            <w:vAlign w:val="center"/>
          </w:tcPr>
          <w:p w14:paraId="6CC1612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jc w:val="center"/>
            </w:pPr>
            <w:r>
              <w:rPr>
                <w:color w:val="333333"/>
                <w:spacing w:val="0"/>
                <w:sz w:val="24"/>
                <w:szCs w:val="24"/>
                <w:bdr w:val="none" w:color="auto" w:sz="0" w:space="0"/>
                <w:shd w:val="clear" w:fill="FFFFFF"/>
              </w:rPr>
              <w:t>4</w:t>
            </w:r>
          </w:p>
        </w:tc>
      </w:tr>
    </w:tbl>
    <w:p w14:paraId="77F75DD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rPr>
          <w:rFonts w:hint="eastAsia" w:ascii="微软雅黑" w:hAnsi="微软雅黑" w:eastAsia="微软雅黑" w:cs="微软雅黑"/>
          <w:i w:val="0"/>
          <w:iCs w:val="0"/>
          <w:caps w:val="0"/>
          <w:color w:val="000000"/>
          <w:spacing w:val="0"/>
          <w:sz w:val="21"/>
          <w:szCs w:val="21"/>
        </w:rPr>
      </w:pPr>
    </w:p>
    <w:p w14:paraId="7781881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4"/>
          <w:szCs w:val="24"/>
          <w:bdr w:val="none" w:color="auto" w:sz="0" w:space="0"/>
          <w:shd w:val="clear" w:fill="FFFFFF"/>
        </w:rPr>
        <w:t>2.招生专业：土木工程（学术学位）和力学（学术学位）。</w:t>
      </w:r>
    </w:p>
    <w:p w14:paraId="356E041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4"/>
          <w:szCs w:val="24"/>
          <w:bdr w:val="none" w:color="auto" w:sz="0" w:space="0"/>
          <w:shd w:val="clear" w:fill="FFFFFF"/>
        </w:rPr>
        <w:t>3.招生导师：必须是2025年博士研究生招生简章上所列导师。原则上每位导师的学术型和专业型博士研究生招生指标合计不超过2名（不含少数民族高层次骨干人才、湖南高等研究院校企联合科研与人才培养项目博士研究生招生专项计划等）。学院将根据导师业绩条件、指导博士情况等综合确定每位导师的博士生招生指标。</w:t>
      </w:r>
    </w:p>
    <w:p w14:paraId="50F8B3E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000000"/>
          <w:spacing w:val="0"/>
          <w:sz w:val="21"/>
          <w:szCs w:val="21"/>
        </w:rPr>
      </w:pPr>
      <w:r>
        <w:rPr>
          <w:rStyle w:val="7"/>
          <w:rFonts w:hint="eastAsia" w:ascii="微软雅黑" w:hAnsi="微软雅黑" w:eastAsia="微软雅黑" w:cs="微软雅黑"/>
          <w:i w:val="0"/>
          <w:iCs w:val="0"/>
          <w:caps w:val="0"/>
          <w:color w:val="000000"/>
          <w:spacing w:val="0"/>
          <w:sz w:val="24"/>
          <w:szCs w:val="24"/>
          <w:bdr w:val="none" w:color="auto" w:sz="0" w:space="0"/>
          <w:shd w:val="clear" w:fill="FFFFFF"/>
        </w:rPr>
        <w:t>二、组织机构及职责</w:t>
      </w:r>
    </w:p>
    <w:p w14:paraId="796ABC1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4"/>
          <w:szCs w:val="24"/>
          <w:bdr w:val="none" w:color="auto" w:sz="0" w:space="0"/>
          <w:shd w:val="clear" w:fill="FFFFFF"/>
        </w:rPr>
        <w:t>1.设立招生领导小组(5人以上）。由学科带头人、学院院长、学院纪委书记、学位评定分委员会主任及博士生导师代表组成，由分管副院长负责审核考核工作的具体组织与实施。</w:t>
      </w:r>
    </w:p>
    <w:p w14:paraId="5913A17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4"/>
          <w:szCs w:val="24"/>
          <w:bdr w:val="none" w:color="auto" w:sz="0" w:space="0"/>
          <w:shd w:val="clear" w:fill="FFFFFF"/>
        </w:rPr>
        <w:t>2.设立招生考核工作小组(5</w:t>
      </w:r>
      <w:r>
        <w:rPr>
          <w:rFonts w:hint="eastAsia" w:ascii="宋体" w:hAnsi="宋体" w:eastAsia="宋体" w:cs="宋体"/>
          <w:i w:val="0"/>
          <w:iCs w:val="0"/>
          <w:caps w:val="0"/>
          <w:color w:val="000000"/>
          <w:spacing w:val="0"/>
          <w:sz w:val="24"/>
          <w:szCs w:val="24"/>
          <w:bdr w:val="none" w:color="auto" w:sz="0" w:space="0"/>
          <w:shd w:val="clear" w:fill="FFFFFF"/>
        </w:rPr>
        <w:t>人以上)。由</w:t>
      </w:r>
      <w:r>
        <w:rPr>
          <w:rFonts w:hint="eastAsia" w:ascii="微软雅黑" w:hAnsi="微软雅黑" w:eastAsia="微软雅黑" w:cs="微软雅黑"/>
          <w:i w:val="0"/>
          <w:iCs w:val="0"/>
          <w:caps w:val="0"/>
          <w:color w:val="000000"/>
          <w:spacing w:val="0"/>
          <w:sz w:val="24"/>
          <w:szCs w:val="24"/>
          <w:bdr w:val="none" w:color="auto" w:sz="0" w:space="0"/>
          <w:shd w:val="clear" w:fill="FFFFFF"/>
        </w:rPr>
        <w:t>各学科的博士生导师等组成，负责制定学院博士研究生招生录取工作办法，组织开展博士研究生招生录取工作。</w:t>
      </w:r>
    </w:p>
    <w:p w14:paraId="7542D32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rPr>
          <w:rFonts w:hint="eastAsia" w:ascii="微软雅黑" w:hAnsi="微软雅黑" w:eastAsia="微软雅黑" w:cs="微软雅黑"/>
          <w:i w:val="0"/>
          <w:iCs w:val="0"/>
          <w:caps w:val="0"/>
          <w:color w:val="000000"/>
          <w:spacing w:val="0"/>
          <w:sz w:val="21"/>
          <w:szCs w:val="21"/>
        </w:rPr>
      </w:pPr>
      <w:r>
        <w:rPr>
          <w:rStyle w:val="7"/>
          <w:rFonts w:hint="eastAsia" w:ascii="微软雅黑" w:hAnsi="微软雅黑" w:eastAsia="微软雅黑" w:cs="微软雅黑"/>
          <w:i w:val="0"/>
          <w:iCs w:val="0"/>
          <w:caps w:val="0"/>
          <w:color w:val="000000"/>
          <w:spacing w:val="0"/>
          <w:sz w:val="24"/>
          <w:szCs w:val="24"/>
          <w:bdr w:val="none" w:color="auto" w:sz="0" w:space="0"/>
          <w:shd w:val="clear" w:fill="FFFFFF"/>
        </w:rPr>
        <w:t>三、申请条件</w:t>
      </w:r>
    </w:p>
    <w:p w14:paraId="3F358CE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4"/>
          <w:szCs w:val="24"/>
          <w:bdr w:val="none" w:color="auto" w:sz="0" w:space="0"/>
          <w:shd w:val="clear" w:fill="FFFFFF"/>
        </w:rPr>
        <w:t>1.拥护中国共产党的领导，具有正确的政治方向，热爱祖国，愿意为社会主义现代化建设服务，遵纪守法，品行端正。</w:t>
      </w:r>
    </w:p>
    <w:p w14:paraId="25E2914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4"/>
          <w:szCs w:val="24"/>
          <w:bdr w:val="none" w:color="auto" w:sz="0" w:space="0"/>
          <w:shd w:val="clear" w:fill="FFFFFF"/>
        </w:rPr>
        <w:t>2.身体健康状况符合《普通高等学校招生体检工作指导意见》规定的体检标准。</w:t>
      </w:r>
    </w:p>
    <w:p w14:paraId="7C98225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4"/>
          <w:szCs w:val="24"/>
          <w:bdr w:val="none" w:color="auto" w:sz="0" w:space="0"/>
          <w:shd w:val="clear" w:fill="FFFFFF"/>
        </w:rPr>
        <w:t>3.有至少两名所报考学科专业领域内教授（或相当专业技术职称专家）的书面推荐意见。</w:t>
      </w:r>
    </w:p>
    <w:p w14:paraId="490FA29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4"/>
          <w:szCs w:val="24"/>
          <w:bdr w:val="none" w:color="auto" w:sz="0" w:space="0"/>
          <w:shd w:val="clear" w:fill="FFFFFF"/>
        </w:rPr>
        <w:t>4.</w:t>
      </w:r>
      <w:r>
        <w:rPr>
          <w:rFonts w:hint="eastAsia" w:ascii="宋体" w:hAnsi="宋体" w:eastAsia="宋体" w:cs="宋体"/>
          <w:i w:val="0"/>
          <w:iCs w:val="0"/>
          <w:caps w:val="0"/>
          <w:color w:val="000000"/>
          <w:spacing w:val="0"/>
          <w:sz w:val="24"/>
          <w:szCs w:val="24"/>
          <w:bdr w:val="none" w:color="auto" w:sz="0" w:space="0"/>
          <w:shd w:val="clear" w:fill="FFFFFF"/>
        </w:rPr>
        <w:t>硕士研究生毕业或已获硕士学位的人员。国内在读的应届硕士毕业生最迟须在入学前毕业或取得硕士学位；境外在读的应届硕士毕业生须提供就读学校出具的学籍证明（写明预计获得硕士学位时间），原则上须在录取当年的</w:t>
      </w:r>
      <w:r>
        <w:rPr>
          <w:rFonts w:hint="eastAsia" w:ascii="微软雅黑" w:hAnsi="微软雅黑" w:eastAsia="微软雅黑" w:cs="微软雅黑"/>
          <w:i w:val="0"/>
          <w:iCs w:val="0"/>
          <w:caps w:val="0"/>
          <w:color w:val="000000"/>
          <w:spacing w:val="0"/>
          <w:sz w:val="24"/>
          <w:szCs w:val="24"/>
          <w:bdr w:val="none" w:color="auto" w:sz="0" w:space="0"/>
          <w:shd w:val="clear" w:fill="FFFFFF"/>
        </w:rPr>
        <w:t>4月30日前提供教育部留学服务中心出具的《国（境）外学历学位认证书》，否则取消录取资格。</w:t>
      </w:r>
    </w:p>
    <w:p w14:paraId="32A9F8A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4"/>
          <w:szCs w:val="24"/>
          <w:bdr w:val="none" w:color="auto" w:sz="0" w:space="0"/>
          <w:shd w:val="clear" w:fill="FFFFFF"/>
        </w:rPr>
        <w:t>5.申请者硕士阶段课程成绩优良，专业基础扎实，对科学研究兴趣浓厚，有较强的科研能力和创新意识，已经以第一作者（或导师第一，本人第二作者）公开发表若干与申请专业相关的学术论文，或取得其他相应的科研成果。</w:t>
      </w:r>
    </w:p>
    <w:p w14:paraId="61D0158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4"/>
          <w:szCs w:val="24"/>
          <w:bdr w:val="none" w:color="auto" w:sz="0" w:space="0"/>
          <w:shd w:val="clear" w:fill="FFFFFF"/>
        </w:rPr>
        <w:t>6.</w:t>
      </w:r>
      <w:r>
        <w:rPr>
          <w:rFonts w:hint="eastAsia" w:ascii="宋体" w:hAnsi="宋体" w:eastAsia="宋体" w:cs="宋体"/>
          <w:i w:val="0"/>
          <w:iCs w:val="0"/>
          <w:caps w:val="0"/>
          <w:color w:val="000000"/>
          <w:spacing w:val="0"/>
          <w:sz w:val="24"/>
          <w:szCs w:val="24"/>
          <w:bdr w:val="none" w:color="auto" w:sz="0" w:space="0"/>
          <w:shd w:val="clear" w:fill="FFFFFF"/>
        </w:rPr>
        <w:t>申请者原则上攻读全日制非定向博士生</w:t>
      </w:r>
      <w:r>
        <w:rPr>
          <w:rFonts w:hint="eastAsia" w:ascii="微软雅黑" w:hAnsi="微软雅黑" w:eastAsia="微软雅黑" w:cs="微软雅黑"/>
          <w:i w:val="0"/>
          <w:iCs w:val="0"/>
          <w:caps w:val="0"/>
          <w:color w:val="000000"/>
          <w:spacing w:val="0"/>
          <w:sz w:val="24"/>
          <w:szCs w:val="24"/>
          <w:bdr w:val="none" w:color="auto" w:sz="0" w:space="0"/>
          <w:shd w:val="clear" w:fill="FFFFFF"/>
        </w:rPr>
        <w:t>(即非应届硕士生须在录取前将全部人事档案、工资关系和组织关系等转入学校；应届硕士生须在入学前将全部人事档案、工资关系和组织关系等转入学校)。</w:t>
      </w:r>
    </w:p>
    <w:p w14:paraId="59C3DF2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rPr>
          <w:rFonts w:hint="eastAsia" w:ascii="微软雅黑" w:hAnsi="微软雅黑" w:eastAsia="微软雅黑" w:cs="微软雅黑"/>
          <w:i w:val="0"/>
          <w:iCs w:val="0"/>
          <w:caps w:val="0"/>
          <w:color w:val="000000"/>
          <w:spacing w:val="0"/>
          <w:sz w:val="21"/>
          <w:szCs w:val="21"/>
        </w:rPr>
      </w:pPr>
      <w:r>
        <w:rPr>
          <w:rStyle w:val="7"/>
          <w:rFonts w:hint="eastAsia" w:ascii="微软雅黑" w:hAnsi="微软雅黑" w:eastAsia="微软雅黑" w:cs="微软雅黑"/>
          <w:i w:val="0"/>
          <w:iCs w:val="0"/>
          <w:caps w:val="0"/>
          <w:color w:val="000000"/>
          <w:spacing w:val="0"/>
          <w:sz w:val="24"/>
          <w:szCs w:val="24"/>
          <w:bdr w:val="none" w:color="auto" w:sz="0" w:space="0"/>
          <w:shd w:val="clear" w:fill="FFFFFF"/>
        </w:rPr>
        <w:t>四、申请材料</w:t>
      </w:r>
    </w:p>
    <w:p w14:paraId="19AE2DB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4"/>
          <w:szCs w:val="24"/>
          <w:bdr w:val="none" w:color="auto" w:sz="0" w:space="0"/>
          <w:shd w:val="clear" w:fill="FFFFFF"/>
        </w:rPr>
        <w:t>申请者下载《长沙理工大学申请考核制博士研究生申请表》（附件1），将以下申请材料邮寄（</w:t>
      </w:r>
      <w:r>
        <w:rPr>
          <w:rStyle w:val="7"/>
          <w:rFonts w:hint="eastAsia" w:ascii="宋体" w:hAnsi="宋体" w:eastAsia="宋体" w:cs="宋体"/>
          <w:i w:val="0"/>
          <w:iCs w:val="0"/>
          <w:caps w:val="0"/>
          <w:color w:val="000000"/>
          <w:spacing w:val="0"/>
          <w:sz w:val="24"/>
          <w:szCs w:val="24"/>
          <w:bdr w:val="none" w:color="auto" w:sz="0" w:space="0"/>
          <w:shd w:val="clear" w:fill="FFFFFF"/>
        </w:rPr>
        <w:t>要求顺丰快递，邮寄地址：湖南省长沙市天心区万家丽南路2段960号长沙理大学云塘校区土木工程学院科研办工科二号楼A420办公室，</w:t>
      </w:r>
      <w:r>
        <w:rPr>
          <w:rStyle w:val="7"/>
          <w:rFonts w:ascii="Times New Roman" w:hAnsi="Times New Roman" w:eastAsia="微软雅黑" w:cs="Times New Roman"/>
          <w:i w:val="0"/>
          <w:iCs w:val="0"/>
          <w:caps w:val="0"/>
          <w:color w:val="000000"/>
          <w:spacing w:val="0"/>
          <w:sz w:val="24"/>
          <w:szCs w:val="24"/>
          <w:bdr w:val="none" w:color="auto" w:sz="0" w:space="0"/>
          <w:shd w:val="clear" w:fill="FFFFFF"/>
        </w:rPr>
        <w:t> </w:t>
      </w:r>
      <w:r>
        <w:rPr>
          <w:rStyle w:val="7"/>
          <w:rFonts w:hint="eastAsia" w:ascii="宋体" w:hAnsi="宋体" w:eastAsia="宋体" w:cs="宋体"/>
          <w:i w:val="0"/>
          <w:iCs w:val="0"/>
          <w:caps w:val="0"/>
          <w:color w:val="000000"/>
          <w:spacing w:val="0"/>
          <w:sz w:val="24"/>
          <w:szCs w:val="24"/>
          <w:bdr w:val="none" w:color="auto" w:sz="0" w:space="0"/>
          <w:shd w:val="clear" w:fill="FFFFFF"/>
        </w:rPr>
        <w:t>电话：0731-85256066</w:t>
      </w:r>
      <w:r>
        <w:rPr>
          <w:rFonts w:hint="eastAsia" w:ascii="微软雅黑" w:hAnsi="微软雅黑" w:eastAsia="微软雅黑" w:cs="微软雅黑"/>
          <w:i w:val="0"/>
          <w:iCs w:val="0"/>
          <w:caps w:val="0"/>
          <w:color w:val="000000"/>
          <w:spacing w:val="0"/>
          <w:sz w:val="24"/>
          <w:szCs w:val="24"/>
          <w:bdr w:val="none" w:color="auto" w:sz="0" w:space="0"/>
          <w:shd w:val="clear" w:fill="FFFFFF"/>
        </w:rPr>
        <w:t>）或送到土木工程学院科研办（工科二号楼A420）。（请用A4纸并按以下顺序排列整理以便审核，</w:t>
      </w:r>
      <w:r>
        <w:rPr>
          <w:rStyle w:val="7"/>
          <w:rFonts w:hint="eastAsia" w:ascii="微软雅黑" w:hAnsi="微软雅黑" w:eastAsia="微软雅黑" w:cs="微软雅黑"/>
          <w:i w:val="0"/>
          <w:iCs w:val="0"/>
          <w:caps w:val="0"/>
          <w:color w:val="000000"/>
          <w:spacing w:val="0"/>
          <w:sz w:val="24"/>
          <w:szCs w:val="24"/>
          <w:bdr w:val="none" w:color="auto" w:sz="0" w:space="0"/>
          <w:shd w:val="clear" w:fill="FFFFFF"/>
        </w:rPr>
        <w:t>不要装订</w:t>
      </w:r>
      <w:r>
        <w:rPr>
          <w:rFonts w:hint="eastAsia" w:ascii="微软雅黑" w:hAnsi="微软雅黑" w:eastAsia="微软雅黑" w:cs="微软雅黑"/>
          <w:i w:val="0"/>
          <w:iCs w:val="0"/>
          <w:caps w:val="0"/>
          <w:color w:val="000000"/>
          <w:spacing w:val="0"/>
          <w:sz w:val="24"/>
          <w:szCs w:val="24"/>
          <w:bdr w:val="none" w:color="auto" w:sz="0" w:space="0"/>
          <w:shd w:val="clear" w:fill="FFFFFF"/>
        </w:rPr>
        <w:t>）：</w:t>
      </w:r>
    </w:p>
    <w:p w14:paraId="43F0FCF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4"/>
          <w:szCs w:val="24"/>
          <w:bdr w:val="none" w:color="auto" w:sz="0" w:space="0"/>
          <w:shd w:val="clear" w:fill="FFFFFF"/>
        </w:rPr>
        <w:t>1. 《长沙理工大学申请考核制博士研究生申请表》一份。</w:t>
      </w:r>
    </w:p>
    <w:p w14:paraId="654B763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4"/>
          <w:szCs w:val="24"/>
          <w:bdr w:val="none" w:color="auto" w:sz="0" w:space="0"/>
          <w:shd w:val="clear" w:fill="FFFFFF"/>
        </w:rPr>
        <w:t>2. 《博士学位研究生网上报名信息简表》（须加盖所在工作单位人事部门公章及意见）。</w:t>
      </w:r>
    </w:p>
    <w:p w14:paraId="07FAE30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4"/>
          <w:szCs w:val="24"/>
          <w:bdr w:val="none" w:color="auto" w:sz="0" w:space="0"/>
          <w:shd w:val="clear" w:fill="FFFFFF"/>
        </w:rPr>
        <w:t>3. 本人身份证复印件。</w:t>
      </w:r>
    </w:p>
    <w:p w14:paraId="5744332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4"/>
          <w:szCs w:val="24"/>
          <w:bdr w:val="none" w:color="auto" w:sz="0" w:space="0"/>
          <w:shd w:val="clear" w:fill="FFFFFF"/>
        </w:rPr>
        <w:t>4.应届硕士毕业生考生：硕士研究生学生证；硕士阶段的《教育部学籍在线验证报告》；本科阶段的《教育部学历证书电子注册备案表》（或《中国高等教育学历认证报告》）、《中国高等教育学位在线验证报告》，或教育部留学服务中心出具的《国（境）外学历学位认证书》。</w:t>
      </w:r>
    </w:p>
    <w:p w14:paraId="71942A6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4"/>
          <w:szCs w:val="24"/>
          <w:bdr w:val="none" w:color="auto" w:sz="0" w:space="0"/>
          <w:shd w:val="clear" w:fill="FFFFFF"/>
        </w:rPr>
        <w:t>已获得硕士学位的考生：本科和硕士阶段的学历证书、学位证书复印件；本科和硕士阶段的《教育部学历证书电子注册备案表》（或《中国高等教育学历认证报告》）、《中国高等教育学位在线验证报告》，或教育部留学服务中心出具的《国（境）外学历学位认证书》。</w:t>
      </w:r>
    </w:p>
    <w:p w14:paraId="0D79570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4"/>
          <w:szCs w:val="24"/>
          <w:bdr w:val="none" w:color="auto" w:sz="0" w:space="0"/>
          <w:shd w:val="clear" w:fill="FFFFFF"/>
        </w:rPr>
        <w:t>5.个人陈述书，内容包括学习及学术研究的简要经历、经验、能力、特别成就及其他原创性研究成果、攻读博士学位期间本人拟从事的研究方向和科研设想。</w:t>
      </w:r>
    </w:p>
    <w:p w14:paraId="5773AED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4"/>
          <w:szCs w:val="24"/>
          <w:bdr w:val="none" w:color="auto" w:sz="0" w:space="0"/>
          <w:shd w:val="clear" w:fill="FFFFFF"/>
        </w:rPr>
        <w:t>6.英语四、六级证书或其他英语水平考试成绩证书复印件。</w:t>
      </w:r>
    </w:p>
    <w:p w14:paraId="7B7594E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4"/>
          <w:szCs w:val="24"/>
          <w:bdr w:val="none" w:color="auto" w:sz="0" w:space="0"/>
          <w:shd w:val="clear" w:fill="FFFFFF"/>
        </w:rPr>
        <w:t>7.本科、硕士阶段成绩单〔学校研究生院(处、部)提供并加盖公章〕。</w:t>
      </w:r>
    </w:p>
    <w:p w14:paraId="6A518E1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4"/>
          <w:szCs w:val="24"/>
          <w:bdr w:val="none" w:color="auto" w:sz="0" w:space="0"/>
          <w:shd w:val="clear" w:fill="FFFFFF"/>
        </w:rPr>
        <w:t>8.已公开发表论文或录用通知、获奖证书等可以证明考生科研能力的证明材料复印件。</w:t>
      </w:r>
    </w:p>
    <w:p w14:paraId="6E7E84C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4"/>
          <w:szCs w:val="24"/>
          <w:bdr w:val="none" w:color="auto" w:sz="0" w:space="0"/>
          <w:shd w:val="clear" w:fill="FFFFFF"/>
        </w:rPr>
        <w:t>9.主持或参与国家重大、重点工程项目、获得省部级科技进步、技术发明（含国家一级学会）二等奖以上的证明文件。</w:t>
      </w:r>
    </w:p>
    <w:p w14:paraId="2FBA709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4"/>
          <w:szCs w:val="24"/>
          <w:bdr w:val="none" w:color="auto" w:sz="0" w:space="0"/>
          <w:shd w:val="clear" w:fill="FFFFFF"/>
        </w:rPr>
        <w:t>10.硕士学位论文全文(往届生)或论文摘要(应届生)。</w:t>
      </w:r>
    </w:p>
    <w:p w14:paraId="04A3647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4"/>
          <w:szCs w:val="24"/>
          <w:bdr w:val="none" w:color="auto" w:sz="0" w:space="0"/>
          <w:shd w:val="clear" w:fill="FFFFFF"/>
        </w:rPr>
        <w:t>11.专家推荐书2份〔下载地址：</w:t>
      </w:r>
      <w:r>
        <w:rPr>
          <w:rFonts w:hint="eastAsia" w:ascii="微软雅黑" w:hAnsi="微软雅黑" w:eastAsia="微软雅黑" w:cs="微软雅黑"/>
          <w:i w:val="0"/>
          <w:iCs w:val="0"/>
          <w:caps w:val="0"/>
          <w:color w:val="000000"/>
          <w:spacing w:val="0"/>
          <w:sz w:val="21"/>
          <w:szCs w:val="21"/>
          <w:bdr w:val="none" w:color="auto" w:sz="0" w:space="0"/>
          <w:shd w:val="clear" w:fill="FFFFFF"/>
        </w:rPr>
        <w:t>http://www.csust.edu.cn/yjsy/info/1117/3787.htm</w:t>
      </w:r>
      <w:r>
        <w:rPr>
          <w:rFonts w:hint="eastAsia" w:ascii="微软雅黑" w:hAnsi="微软雅黑" w:eastAsia="微软雅黑" w:cs="微软雅黑"/>
          <w:i w:val="0"/>
          <w:iCs w:val="0"/>
          <w:caps w:val="0"/>
          <w:color w:val="000000"/>
          <w:spacing w:val="0"/>
          <w:sz w:val="24"/>
          <w:szCs w:val="24"/>
          <w:bdr w:val="none" w:color="auto" w:sz="0" w:space="0"/>
          <w:shd w:val="clear" w:fill="FFFFFF"/>
        </w:rPr>
        <w:t>〕。</w:t>
      </w:r>
    </w:p>
    <w:p w14:paraId="01B8717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rPr>
          <w:rFonts w:hint="eastAsia" w:ascii="微软雅黑" w:hAnsi="微软雅黑" w:eastAsia="微软雅黑" w:cs="微软雅黑"/>
          <w:i w:val="0"/>
          <w:iCs w:val="0"/>
          <w:caps w:val="0"/>
          <w:color w:val="000000"/>
          <w:spacing w:val="0"/>
          <w:sz w:val="21"/>
          <w:szCs w:val="21"/>
        </w:rPr>
      </w:pPr>
      <w:r>
        <w:rPr>
          <w:rStyle w:val="7"/>
          <w:rFonts w:hint="eastAsia" w:ascii="微软雅黑" w:hAnsi="微软雅黑" w:eastAsia="微软雅黑" w:cs="微软雅黑"/>
          <w:i w:val="0"/>
          <w:iCs w:val="0"/>
          <w:caps w:val="0"/>
          <w:color w:val="000000"/>
          <w:spacing w:val="0"/>
          <w:sz w:val="24"/>
          <w:szCs w:val="24"/>
          <w:bdr w:val="none" w:color="auto" w:sz="0" w:space="0"/>
          <w:shd w:val="clear" w:fill="FFFFFF"/>
        </w:rPr>
        <w:t>五、综合考核</w:t>
      </w:r>
    </w:p>
    <w:p w14:paraId="7A8A73A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4"/>
          <w:szCs w:val="24"/>
          <w:bdr w:val="none" w:color="auto" w:sz="0" w:space="0"/>
          <w:shd w:val="clear" w:fill="FFFFFF"/>
        </w:rPr>
        <w:t>1. 学院综合考核</w:t>
      </w:r>
    </w:p>
    <w:p w14:paraId="53949F2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4"/>
          <w:szCs w:val="24"/>
          <w:bdr w:val="none" w:color="auto" w:sz="0" w:space="0"/>
          <w:shd w:val="clear" w:fill="FFFFFF"/>
        </w:rPr>
        <w:t>学院综合考核包含材料申请审核（初审中进行）、笔试、面试三个环节。考核内容包括考查考生综合运用所学知识的能力、科研创新能力、对本学科前沿领域及最新研究动态的掌握情况等，并对考生进行外国语能力测试。考核工作小组结合考生的申请材料和面试、笔试情况进行综合考核，判断考生是否具备博士研究生培养的潜能和素质，并对申请人的考核总体情况进行评分。材料申请审核成绩、笔试（招生专业目录中公布的外语及两门业务课）成绩、面试成绩满分均为100分。考生的面试成绩=</w:t>
      </w:r>
      <w:r>
        <w:rPr>
          <w:rFonts w:hint="eastAsia" w:ascii="宋体" w:hAnsi="宋体" w:eastAsia="宋体" w:cs="宋体"/>
          <w:i w:val="0"/>
          <w:iCs w:val="0"/>
          <w:caps w:val="0"/>
          <w:color w:val="000000"/>
          <w:spacing w:val="0"/>
          <w:sz w:val="24"/>
          <w:szCs w:val="24"/>
          <w:bdr w:val="none" w:color="auto" w:sz="0" w:space="0"/>
          <w:shd w:val="clear" w:fill="FFFFFF"/>
        </w:rPr>
        <w:t>各考核小组成员评分的总和÷考核小组成员人数，面试成绩少于60分的不予录取。</w:t>
      </w:r>
    </w:p>
    <w:p w14:paraId="72BBF61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4"/>
          <w:szCs w:val="24"/>
          <w:bdr w:val="none" w:color="auto" w:sz="0" w:space="0"/>
          <w:shd w:val="clear" w:fill="FFFFFF"/>
        </w:rPr>
        <w:t>材料申请审核含本科、硕士毕业成绩、科研成果等由面试专家统一打分。</w:t>
      </w:r>
    </w:p>
    <w:p w14:paraId="233CAFC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4"/>
          <w:szCs w:val="24"/>
          <w:bdr w:val="none" w:color="auto" w:sz="0" w:space="0"/>
          <w:shd w:val="clear" w:fill="FFFFFF"/>
        </w:rPr>
        <w:t>学博考生的考核总成绩=</w:t>
      </w:r>
      <w:r>
        <w:rPr>
          <w:rFonts w:hint="eastAsia" w:ascii="宋体" w:hAnsi="宋体" w:eastAsia="宋体" w:cs="宋体"/>
          <w:i w:val="0"/>
          <w:iCs w:val="0"/>
          <w:caps w:val="0"/>
          <w:color w:val="000000"/>
          <w:spacing w:val="0"/>
          <w:sz w:val="24"/>
          <w:szCs w:val="24"/>
          <w:bdr w:val="none" w:color="auto" w:sz="0" w:space="0"/>
          <w:shd w:val="clear" w:fill="FFFFFF"/>
        </w:rPr>
        <w:t>材料申请审核成绩×材料申请审核成绩权重</w:t>
      </w:r>
      <w:r>
        <w:rPr>
          <w:rFonts w:hint="eastAsia" w:ascii="微软雅黑" w:hAnsi="微软雅黑" w:eastAsia="微软雅黑" w:cs="微软雅黑"/>
          <w:i w:val="0"/>
          <w:iCs w:val="0"/>
          <w:caps w:val="0"/>
          <w:color w:val="000000"/>
          <w:spacing w:val="0"/>
          <w:sz w:val="24"/>
          <w:szCs w:val="24"/>
          <w:bdr w:val="none" w:color="auto" w:sz="0" w:space="0"/>
          <w:shd w:val="clear" w:fill="FFFFFF"/>
        </w:rPr>
        <w:t>10%+</w:t>
      </w:r>
      <w:r>
        <w:rPr>
          <w:rFonts w:hint="eastAsia" w:ascii="宋体" w:hAnsi="宋体" w:eastAsia="宋体" w:cs="宋体"/>
          <w:i w:val="0"/>
          <w:iCs w:val="0"/>
          <w:caps w:val="0"/>
          <w:color w:val="000000"/>
          <w:spacing w:val="0"/>
          <w:sz w:val="24"/>
          <w:szCs w:val="24"/>
          <w:bdr w:val="none" w:color="auto" w:sz="0" w:space="0"/>
          <w:shd w:val="clear" w:fill="FFFFFF"/>
        </w:rPr>
        <w:t>笔试成绩×笔试成绩权重</w:t>
      </w:r>
      <w:r>
        <w:rPr>
          <w:rFonts w:hint="eastAsia" w:ascii="微软雅黑" w:hAnsi="微软雅黑" w:eastAsia="微软雅黑" w:cs="微软雅黑"/>
          <w:i w:val="0"/>
          <w:iCs w:val="0"/>
          <w:caps w:val="0"/>
          <w:color w:val="000000"/>
          <w:spacing w:val="0"/>
          <w:sz w:val="24"/>
          <w:szCs w:val="24"/>
          <w:bdr w:val="none" w:color="auto" w:sz="0" w:space="0"/>
          <w:shd w:val="clear" w:fill="FFFFFF"/>
        </w:rPr>
        <w:t>30%+</w:t>
      </w:r>
      <w:r>
        <w:rPr>
          <w:rFonts w:hint="eastAsia" w:ascii="宋体" w:hAnsi="宋体" w:eastAsia="宋体" w:cs="宋体"/>
          <w:i w:val="0"/>
          <w:iCs w:val="0"/>
          <w:caps w:val="0"/>
          <w:color w:val="000000"/>
          <w:spacing w:val="0"/>
          <w:sz w:val="24"/>
          <w:szCs w:val="24"/>
          <w:bdr w:val="none" w:color="auto" w:sz="0" w:space="0"/>
          <w:shd w:val="clear" w:fill="FFFFFF"/>
        </w:rPr>
        <w:t>面试成绩×面试成绩权重</w:t>
      </w:r>
      <w:r>
        <w:rPr>
          <w:rFonts w:hint="eastAsia" w:ascii="微软雅黑" w:hAnsi="微软雅黑" w:eastAsia="微软雅黑" w:cs="微软雅黑"/>
          <w:i w:val="0"/>
          <w:iCs w:val="0"/>
          <w:caps w:val="0"/>
          <w:color w:val="000000"/>
          <w:spacing w:val="0"/>
          <w:sz w:val="24"/>
          <w:szCs w:val="24"/>
          <w:bdr w:val="none" w:color="auto" w:sz="0" w:space="0"/>
          <w:shd w:val="clear" w:fill="FFFFFF"/>
        </w:rPr>
        <w:t>60%。</w:t>
      </w:r>
    </w:p>
    <w:p w14:paraId="448C244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4"/>
          <w:szCs w:val="24"/>
          <w:bdr w:val="none" w:color="auto" w:sz="0" w:space="0"/>
          <w:shd w:val="clear" w:fill="FFFFFF"/>
        </w:rPr>
        <w:t>考核总成绩里的面试成绩，包括对考生科研能力的综合考查。</w:t>
      </w:r>
    </w:p>
    <w:p w14:paraId="7305D76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4"/>
          <w:szCs w:val="24"/>
          <w:bdr w:val="none" w:color="auto" w:sz="0" w:space="0"/>
          <w:shd w:val="clear" w:fill="FFFFFF"/>
        </w:rPr>
        <w:t>2.学院结合实际情况，划定外语笔试、业务课笔试最低分数线，报学校批准。不合格者不予录取。综合考核过程中学术道德、专业伦理、诚实守信、思想政治素质和品德等方面不合格者不予录取。</w:t>
      </w:r>
    </w:p>
    <w:p w14:paraId="40BE42A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4"/>
          <w:szCs w:val="24"/>
          <w:bdr w:val="none" w:color="auto" w:sz="0" w:space="0"/>
          <w:shd w:val="clear" w:fill="FFFFFF"/>
        </w:rPr>
        <w:t>3.学院根据考核总成绩、学术道德、专业伦理、诚实守信、思想政治素质和品德考核等方面情况确定拟录取名单并上报研究生院。</w:t>
      </w:r>
    </w:p>
    <w:p w14:paraId="3F30E25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4"/>
          <w:szCs w:val="24"/>
          <w:bdr w:val="none" w:color="auto" w:sz="0" w:space="0"/>
          <w:shd w:val="clear" w:fill="FFFFFF"/>
        </w:rPr>
        <w:t>4.学院按照博士研究生统一入学考试自命题、评卷工作的基本要求和保密规定，组织综合考核笔试科目的命题、制卷、评卷工作。</w:t>
      </w:r>
    </w:p>
    <w:p w14:paraId="4199E98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4"/>
          <w:szCs w:val="24"/>
          <w:bdr w:val="none" w:color="auto" w:sz="0" w:space="0"/>
          <w:shd w:val="clear" w:fill="FFFFFF"/>
        </w:rPr>
        <w:t>5.考核工作小组指定1名考核工作秘书，详细记载考生的考核情况，考核纸质材料存档备查。综合考核全程录音录像。</w:t>
      </w:r>
    </w:p>
    <w:p w14:paraId="6F98DC6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rPr>
          <w:rFonts w:hint="eastAsia" w:ascii="微软雅黑" w:hAnsi="微软雅黑" w:eastAsia="微软雅黑" w:cs="微软雅黑"/>
          <w:i w:val="0"/>
          <w:iCs w:val="0"/>
          <w:caps w:val="0"/>
          <w:color w:val="000000"/>
          <w:spacing w:val="0"/>
          <w:sz w:val="21"/>
          <w:szCs w:val="21"/>
        </w:rPr>
      </w:pPr>
      <w:r>
        <w:rPr>
          <w:rStyle w:val="7"/>
          <w:rFonts w:hint="eastAsia" w:ascii="微软雅黑" w:hAnsi="微软雅黑" w:eastAsia="微软雅黑" w:cs="微软雅黑"/>
          <w:i w:val="0"/>
          <w:iCs w:val="0"/>
          <w:caps w:val="0"/>
          <w:color w:val="000000"/>
          <w:spacing w:val="0"/>
          <w:sz w:val="24"/>
          <w:szCs w:val="24"/>
          <w:bdr w:val="none" w:color="auto" w:sz="0" w:space="0"/>
          <w:shd w:val="clear" w:fill="FFFFFF"/>
        </w:rPr>
        <w:t>六、体检</w:t>
      </w:r>
    </w:p>
    <w:p w14:paraId="58415B5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4"/>
          <w:szCs w:val="24"/>
          <w:bdr w:val="none" w:color="auto" w:sz="0" w:space="0"/>
          <w:shd w:val="clear" w:fill="FFFFFF"/>
        </w:rPr>
        <w:t>申请人须进行体检，体检标准参照教育部、原卫生部、中国残疾人联合会印发的《普通高等学校招生体检工作指导意见》执行。对不参加体检或体检不符合要求的考生不予录取。学院根据本学院考核进程，安排申请人到校医院进行体检。</w:t>
      </w:r>
    </w:p>
    <w:p w14:paraId="09F42B5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rPr>
          <w:rFonts w:hint="eastAsia" w:ascii="微软雅黑" w:hAnsi="微软雅黑" w:eastAsia="微软雅黑" w:cs="微软雅黑"/>
          <w:i w:val="0"/>
          <w:iCs w:val="0"/>
          <w:caps w:val="0"/>
          <w:color w:val="000000"/>
          <w:spacing w:val="0"/>
          <w:sz w:val="21"/>
          <w:szCs w:val="21"/>
        </w:rPr>
      </w:pPr>
      <w:r>
        <w:rPr>
          <w:rStyle w:val="7"/>
          <w:rFonts w:hint="eastAsia" w:ascii="微软雅黑" w:hAnsi="微软雅黑" w:eastAsia="微软雅黑" w:cs="微软雅黑"/>
          <w:i w:val="0"/>
          <w:iCs w:val="0"/>
          <w:caps w:val="0"/>
          <w:color w:val="000000"/>
          <w:spacing w:val="0"/>
          <w:sz w:val="24"/>
          <w:szCs w:val="24"/>
          <w:bdr w:val="none" w:color="auto" w:sz="0" w:space="0"/>
          <w:shd w:val="clear" w:fill="FFFFFF"/>
        </w:rPr>
        <w:t>七、录取</w:t>
      </w:r>
    </w:p>
    <w:p w14:paraId="6012E07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4"/>
          <w:szCs w:val="24"/>
          <w:bdr w:val="none" w:color="auto" w:sz="0" w:space="0"/>
          <w:shd w:val="clear" w:fill="FFFFFF"/>
        </w:rPr>
        <w:t>学院将学院招生领导小组审核确定的拟录取名单报研究生院，研究生院对拟录取名单进行审查，报学校研究生招生工作领导小组审批。审批通过者，录取为当年博士研究生。招生录取过程中，导师和单位不得向申请人承诺录取。</w:t>
      </w:r>
    </w:p>
    <w:p w14:paraId="304BC93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rPr>
          <w:rFonts w:hint="eastAsia" w:ascii="微软雅黑" w:hAnsi="微软雅黑" w:eastAsia="微软雅黑" w:cs="微软雅黑"/>
          <w:i w:val="0"/>
          <w:iCs w:val="0"/>
          <w:caps w:val="0"/>
          <w:color w:val="000000"/>
          <w:spacing w:val="0"/>
          <w:sz w:val="21"/>
          <w:szCs w:val="21"/>
        </w:rPr>
      </w:pPr>
      <w:r>
        <w:rPr>
          <w:rStyle w:val="7"/>
          <w:rFonts w:hint="eastAsia" w:ascii="微软雅黑" w:hAnsi="微软雅黑" w:eastAsia="微软雅黑" w:cs="微软雅黑"/>
          <w:i w:val="0"/>
          <w:iCs w:val="0"/>
          <w:caps w:val="0"/>
          <w:color w:val="000000"/>
          <w:spacing w:val="0"/>
          <w:sz w:val="24"/>
          <w:szCs w:val="24"/>
          <w:bdr w:val="none" w:color="auto" w:sz="0" w:space="0"/>
          <w:shd w:val="clear" w:fill="FFFFFF"/>
        </w:rPr>
        <w:t>八、时间安排</w:t>
      </w:r>
    </w:p>
    <w:p w14:paraId="456946B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55"/>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4"/>
          <w:szCs w:val="24"/>
          <w:bdr w:val="none" w:color="auto" w:sz="0" w:space="0"/>
          <w:shd w:val="clear" w:fill="FFFFFF"/>
        </w:rPr>
        <w:t>1．网上报名:2025年5月28日14:00—6月3日17:00。</w:t>
      </w:r>
      <w:r>
        <w:rPr>
          <w:rFonts w:hint="eastAsia" w:ascii="宋体" w:hAnsi="宋体" w:eastAsia="宋体" w:cs="宋体"/>
          <w:i w:val="0"/>
          <w:iCs w:val="0"/>
          <w:caps w:val="0"/>
          <w:color w:val="000000"/>
          <w:spacing w:val="0"/>
          <w:sz w:val="24"/>
          <w:szCs w:val="24"/>
          <w:bdr w:val="none" w:color="auto" w:sz="0" w:space="0"/>
          <w:shd w:val="clear" w:fill="FFFFFF"/>
        </w:rPr>
        <w:t>申请人登录“博士研究生招生报名系统”（http://yz.chsi.com.cn/bsbm/）提交报名信息，考生遵照网上报名说明和报名步骤进行，按要求录入本人各项真实信息，上传清晰的证件照（用于学信网的录取照片）及报名材料扫描件。</w:t>
      </w:r>
      <w:r>
        <w:rPr>
          <w:rFonts w:hint="eastAsia" w:ascii="微软雅黑" w:hAnsi="微软雅黑" w:eastAsia="微软雅黑" w:cs="微软雅黑"/>
          <w:i w:val="0"/>
          <w:iCs w:val="0"/>
          <w:caps w:val="0"/>
          <w:color w:val="000000"/>
          <w:spacing w:val="0"/>
          <w:sz w:val="24"/>
          <w:szCs w:val="24"/>
          <w:bdr w:val="none" w:color="auto" w:sz="0" w:space="0"/>
          <w:shd w:val="clear" w:fill="FFFFFF"/>
        </w:rPr>
        <w:t>网上报名信息将作为上报录取信息的基本数据，请各位考生认真填写，尤其是姓名、身份证号、学位授予及毕业单位、学位及学历证书编号、报考专业等。考生提交的个人信息必须准确、规范、真实，因填写错误、虚假信息引起的不良后果由考生本人承担。</w:t>
      </w:r>
    </w:p>
    <w:p w14:paraId="4CA069D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555"/>
        <w:jc w:val="both"/>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4"/>
          <w:szCs w:val="24"/>
          <w:bdr w:val="none" w:color="auto" w:sz="0" w:space="0"/>
          <w:shd w:val="clear" w:fill="FFFFFF"/>
        </w:rPr>
        <w:t>2.报名考生均需网上缴纳报名费，</w:t>
      </w:r>
      <w:r>
        <w:rPr>
          <w:rStyle w:val="7"/>
          <w:rFonts w:hint="eastAsia" w:ascii="微软雅黑" w:hAnsi="微软雅黑" w:eastAsia="微软雅黑" w:cs="微软雅黑"/>
          <w:i w:val="0"/>
          <w:iCs w:val="0"/>
          <w:caps w:val="0"/>
          <w:color w:val="000000"/>
          <w:spacing w:val="0"/>
          <w:sz w:val="24"/>
          <w:szCs w:val="24"/>
          <w:bdr w:val="none" w:color="auto" w:sz="0" w:space="0"/>
          <w:shd w:val="clear" w:fill="FFFFFF"/>
        </w:rPr>
        <w:t>未在规定时间内缴纳报名费者视为自行放弃报名。缴费前请考生对照招生简章对自己的报考资格进行确认，并认真检查报名信息是否填写准确，报名费一旦缴纳，概不能退。</w:t>
      </w:r>
    </w:p>
    <w:p w14:paraId="73618F4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555"/>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4"/>
          <w:szCs w:val="24"/>
          <w:bdr w:val="none" w:color="auto" w:sz="0" w:space="0"/>
          <w:shd w:val="clear" w:fill="FFFFFF"/>
        </w:rPr>
        <w:t>3. 6月4日-10日，学院对申请考核制考生进行资格初审。学院组织考核工作小组按照本学院相关办法和程序对申请考核制考生的申请材料进行材料审核,给出审核意见及材料审核成绩，初审通过的考生名单由学院在本院网站公示，时间不少于3个工作日。招生资格审核贯穿招生全过程，凡不符合招生简章中规定报考条件的考生，其成绩无效，不予录取。学院将初审合格的《长沙理工大学申请考核制博士研究生汇总表》报研究生院。学院组织现场确认，核对考生的申请材料原件（含身份证、学历学位证书原件等），进行综合考核和体检。</w:t>
      </w:r>
    </w:p>
    <w:p w14:paraId="387E3AB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555"/>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4"/>
          <w:szCs w:val="24"/>
          <w:bdr w:val="none" w:color="auto" w:sz="0" w:space="0"/>
          <w:shd w:val="clear" w:fill="FFFFFF"/>
        </w:rPr>
        <w:t>4．6月13日前，学校公示第三批博士研究生招生拟录取名单。</w:t>
      </w:r>
    </w:p>
    <w:p w14:paraId="54CA453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4"/>
          <w:szCs w:val="24"/>
          <w:bdr w:val="none" w:color="auto" w:sz="0" w:space="0"/>
          <w:shd w:val="clear" w:fill="FFFFFF"/>
        </w:rPr>
        <w:t>学院研究生办公室联系电话：0731-85256066。请考生加入2025土木第三批博士群（QQ群705152591），以便接收相关通知。</w:t>
      </w:r>
    </w:p>
    <w:p w14:paraId="3102D25F">
      <w:pPr>
        <w:rPr>
          <w:rFonts w:hint="default"/>
          <w:lang w:val="en-US" w:eastAsia="zh-CN"/>
        </w:rPr>
      </w:pPr>
      <w:r>
        <w:rPr>
          <w:rFonts w:ascii="微软雅黑" w:hAnsi="微软雅黑" w:eastAsia="微软雅黑" w:cs="微软雅黑"/>
          <w:i w:val="0"/>
          <w:iCs w:val="0"/>
          <w:caps w:val="0"/>
          <w:color w:val="000000"/>
          <w:spacing w:val="0"/>
          <w:sz w:val="21"/>
          <w:szCs w:val="21"/>
          <w:shd w:val="clear" w:fill="FFFFFF"/>
        </w:rPr>
        <w:t>附件【</w:t>
      </w:r>
      <w:r>
        <w:rPr>
          <w:rFonts w:hint="eastAsia" w:ascii="微软雅黑" w:hAnsi="微软雅黑" w:eastAsia="微软雅黑" w:cs="微软雅黑"/>
          <w:i w:val="0"/>
          <w:iCs w:val="0"/>
          <w:caps w:val="0"/>
          <w:color w:val="000000"/>
          <w:spacing w:val="0"/>
          <w:sz w:val="21"/>
          <w:szCs w:val="21"/>
          <w:u w:val="none"/>
          <w:bdr w:val="none" w:color="auto" w:sz="0" w:space="0"/>
          <w:shd w:val="clear" w:fill="FFFFFF"/>
        </w:rPr>
        <w:fldChar w:fldCharType="begin"/>
      </w:r>
      <w:r>
        <w:rPr>
          <w:rFonts w:hint="eastAsia" w:ascii="微软雅黑" w:hAnsi="微软雅黑" w:eastAsia="微软雅黑" w:cs="微软雅黑"/>
          <w:i w:val="0"/>
          <w:iCs w:val="0"/>
          <w:caps w:val="0"/>
          <w:color w:val="000000"/>
          <w:spacing w:val="0"/>
          <w:sz w:val="21"/>
          <w:szCs w:val="21"/>
          <w:u w:val="none"/>
          <w:bdr w:val="none" w:color="auto" w:sz="0" w:space="0"/>
          <w:shd w:val="clear" w:fill="FFFFFF"/>
        </w:rPr>
        <w:instrText xml:space="preserve"> HYPERLINK "https://www.csust.edu.cn/system/_content/download.jsp?urltype=news.DownloadAttachUrl&amp;owner=1227347367&amp;wbfileid=11651949" \t "https://www.csust.edu.cn/tmjz/info/1070/_blank" </w:instrText>
      </w:r>
      <w:r>
        <w:rPr>
          <w:rFonts w:hint="eastAsia" w:ascii="微软雅黑" w:hAnsi="微软雅黑" w:eastAsia="微软雅黑" w:cs="微软雅黑"/>
          <w:i w:val="0"/>
          <w:iCs w:val="0"/>
          <w:caps w:val="0"/>
          <w:color w:val="000000"/>
          <w:spacing w:val="0"/>
          <w:sz w:val="21"/>
          <w:szCs w:val="21"/>
          <w:u w:val="none"/>
          <w:bdr w:val="none" w:color="auto" w:sz="0" w:space="0"/>
          <w:shd w:val="clear" w:fill="FFFFFF"/>
        </w:rPr>
        <w:fldChar w:fldCharType="separate"/>
      </w:r>
      <w:r>
        <w:rPr>
          <w:rStyle w:val="8"/>
          <w:rFonts w:hint="eastAsia" w:ascii="微软雅黑" w:hAnsi="微软雅黑" w:eastAsia="微软雅黑" w:cs="微软雅黑"/>
          <w:i w:val="0"/>
          <w:iCs w:val="0"/>
          <w:caps w:val="0"/>
          <w:color w:val="000000"/>
          <w:spacing w:val="0"/>
          <w:sz w:val="21"/>
          <w:szCs w:val="21"/>
          <w:u w:val="none"/>
          <w:bdr w:val="none" w:color="auto" w:sz="0" w:space="0"/>
          <w:shd w:val="clear" w:fill="FFFFFF"/>
        </w:rPr>
        <w:t>附件1：长沙理工大学“申请考核”制博士研究生申请表.doc</w:t>
      </w:r>
      <w:r>
        <w:rPr>
          <w:rFonts w:hint="eastAsia" w:ascii="微软雅黑" w:hAnsi="微软雅黑" w:eastAsia="微软雅黑" w:cs="微软雅黑"/>
          <w:i w:val="0"/>
          <w:iCs w:val="0"/>
          <w:caps w:val="0"/>
          <w:color w:val="000000"/>
          <w:spacing w:val="0"/>
          <w:sz w:val="21"/>
          <w:szCs w:val="21"/>
          <w:u w:val="none"/>
          <w:bdr w:val="none" w:color="auto" w:sz="0" w:space="0"/>
          <w:shd w:val="clear" w:fill="FFFFFF"/>
        </w:rPr>
        <w:fldChar w:fldCharType="end"/>
      </w:r>
      <w:r>
        <w:rPr>
          <w:rFonts w:hint="eastAsia" w:ascii="微软雅黑" w:hAnsi="微软雅黑" w:eastAsia="微软雅黑" w:cs="微软雅黑"/>
          <w:i w:val="0"/>
          <w:iCs w:val="0"/>
          <w:caps w:val="0"/>
          <w:color w:val="000000"/>
          <w:spacing w:val="0"/>
          <w:sz w:val="21"/>
          <w:szCs w:val="21"/>
          <w:shd w:val="clear" w:fill="FFFFFF"/>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297C58"/>
    <w:rsid w:val="27297C58"/>
    <w:rsid w:val="3BBC23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10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2025-05-28T07:27:00Z</dcterms:created>
  <dc:creator>WPS_1663235086</dc:creator>
  <cp:lastModifiedBy>WPS_1663235086</cp:lastModifiedBy>
  <dcterms:modified xsi:type="dcterms:W3CDTF">2025-05-28T07:41:52Z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C05FE707428740099EBB97C823279293_13</vt:lpwstr>
  </property>
  <property fmtid="{D5CDD505-2E9C-101B-9397-08002B2CF9AE}" pid="4" name="KSOTemplateDocerSaveRecord">
    <vt:lpwstr>eyJoZGlkIjoiYTFmNmVhOTkxNjMwODU5NTJlYjI4NDc1ZWVjNjRhZWUiLCJ1c2VySWQiOiIxNDE1NTEzMzA2In0=</vt:lpwstr>
  </property>
</Properties>
</file>