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b/>
          <w:bCs/>
          <w:i w:val="0"/>
          <w:iCs w:val="0"/>
          <w:caps w:val="0"/>
          <w:color w:val="182880"/>
          <w:spacing w:val="0"/>
          <w:sz w:val="33"/>
          <w:szCs w:val="33"/>
        </w:rPr>
      </w:pPr>
      <w:r>
        <w:rPr>
          <w:rFonts w:hint="eastAsia" w:ascii="微软雅黑" w:hAnsi="微软雅黑" w:eastAsia="微软雅黑" w:cs="微软雅黑"/>
          <w:b/>
          <w:bCs/>
          <w:i w:val="0"/>
          <w:iCs w:val="0"/>
          <w:caps w:val="0"/>
          <w:color w:val="182880"/>
          <w:spacing w:val="0"/>
          <w:sz w:val="33"/>
          <w:szCs w:val="33"/>
          <w:bdr w:val="none" w:color="auto" w:sz="0" w:space="0"/>
          <w:shd w:val="clear" w:fill="FFFFFF"/>
        </w:rPr>
        <w:t>新疆农业大学2024年畜牧学一级学科博士学位授权点博士招生工作实施细则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ascii="Arial" w:hAnsi="Arial" w:cs="Arial"/>
          <w:i w:val="0"/>
          <w:iCs w:val="0"/>
          <w:caps w:val="0"/>
          <w:color w:val="333333"/>
          <w:spacing w:val="0"/>
          <w:sz w:val="21"/>
          <w:szCs w:val="21"/>
        </w:rPr>
      </w:pPr>
      <w:r>
        <w:rPr>
          <w:rFonts w:ascii="仿宋_gb2312" w:hAnsi="仿宋_gb2312" w:eastAsia="仿宋_gb2312" w:cs="仿宋_gb2312"/>
          <w:i w:val="0"/>
          <w:iCs w:val="0"/>
          <w:caps w:val="0"/>
          <w:color w:val="00000A"/>
          <w:spacing w:val="0"/>
          <w:sz w:val="31"/>
          <w:szCs w:val="31"/>
          <w:bdr w:val="none" w:color="auto" w:sz="0" w:space="0"/>
          <w:shd w:val="clear" w:fill="FFFFFF"/>
        </w:rPr>
        <w:t>根据《新疆农业大学</w:t>
      </w:r>
      <w:r>
        <w:rPr>
          <w:rFonts w:ascii="Times New Roman" w:hAnsi="Times New Roman" w:cs="Times New Roman"/>
          <w:i w:val="0"/>
          <w:iCs w:val="0"/>
          <w:caps w:val="0"/>
          <w:color w:val="00000A"/>
          <w:spacing w:val="0"/>
          <w:sz w:val="31"/>
          <w:szCs w:val="31"/>
          <w:bdr w:val="none" w:color="auto" w:sz="0" w:space="0"/>
          <w:shd w:val="clear" w:fill="FFFFFF"/>
        </w:rPr>
        <w:t>202</w:t>
      </w:r>
      <w:r>
        <w:rPr>
          <w:rFonts w:hint="default" w:ascii="Times New Roman" w:hAnsi="Times New Roman" w:cs="Times New Roman"/>
          <w:i w:val="0"/>
          <w:iCs w:val="0"/>
          <w:caps w:val="0"/>
          <w:color w:val="00000A"/>
          <w:spacing w:val="0"/>
          <w:sz w:val="31"/>
          <w:szCs w:val="31"/>
          <w:bdr w:val="none" w:color="auto" w:sz="0" w:space="0"/>
          <w:shd w:val="clear" w:fill="FFFFFF"/>
          <w:lang w:val="en-US"/>
        </w:rPr>
        <w:t>4</w:t>
      </w:r>
      <w:r>
        <w:rPr>
          <w:rFonts w:hint="default" w:ascii="仿宋_gb2312" w:hAnsi="仿宋_gb2312" w:eastAsia="仿宋_gb2312" w:cs="仿宋_gb2312"/>
          <w:i w:val="0"/>
          <w:iCs w:val="0"/>
          <w:caps w:val="0"/>
          <w:color w:val="00000A"/>
          <w:spacing w:val="0"/>
          <w:sz w:val="31"/>
          <w:szCs w:val="31"/>
          <w:bdr w:val="none" w:color="auto" w:sz="0" w:space="0"/>
          <w:shd w:val="clear" w:fill="FFFFFF"/>
        </w:rPr>
        <w:t>年攻读博士学位研究生招生简章及专业目录》（以下简称《招生简章》）、《新疆农业大学“申请</w:t>
      </w:r>
      <w:r>
        <w:rPr>
          <w:rFonts w:hint="default" w:ascii="Times New Roman" w:hAnsi="Times New Roman" w:cs="Times New Roman"/>
          <w:i w:val="0"/>
          <w:iCs w:val="0"/>
          <w:caps w:val="0"/>
          <w:color w:val="00000A"/>
          <w:spacing w:val="0"/>
          <w:sz w:val="31"/>
          <w:szCs w:val="31"/>
          <w:bdr w:val="none" w:color="auto" w:sz="0" w:space="0"/>
          <w:shd w:val="clear" w:fill="FFFFFF"/>
        </w:rPr>
        <w:t>-</w:t>
      </w:r>
      <w:r>
        <w:rPr>
          <w:rFonts w:hint="default" w:ascii="仿宋_gb2312" w:hAnsi="仿宋_gb2312" w:eastAsia="仿宋_gb2312" w:cs="仿宋_gb2312"/>
          <w:i w:val="0"/>
          <w:iCs w:val="0"/>
          <w:caps w:val="0"/>
          <w:color w:val="00000A"/>
          <w:spacing w:val="0"/>
          <w:sz w:val="31"/>
          <w:szCs w:val="31"/>
          <w:bdr w:val="none" w:color="auto" w:sz="0" w:space="0"/>
          <w:shd w:val="clear" w:fill="FFFFFF"/>
        </w:rPr>
        <w:t>考核制”招收博士研究生实施办法（试行）》《新疆农业大学硕博连读研究生招生选拔管理办法》要求，本学位点博士招生工作</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实施细则</w:t>
      </w:r>
      <w:r>
        <w:rPr>
          <w:rFonts w:hint="default" w:ascii="仿宋_gb2312" w:hAnsi="仿宋_gb2312" w:eastAsia="仿宋_gb2312" w:cs="仿宋_gb2312"/>
          <w:i w:val="0"/>
          <w:iCs w:val="0"/>
          <w:caps w:val="0"/>
          <w:color w:val="00000A"/>
          <w:spacing w:val="0"/>
          <w:sz w:val="31"/>
          <w:szCs w:val="31"/>
          <w:bdr w:val="none" w:color="auto" w:sz="0" w:space="0"/>
          <w:shd w:val="clear" w:fill="FFFFFF"/>
        </w:rPr>
        <w:t>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rPr>
          <w:rFonts w:hint="default" w:ascii="Arial" w:hAnsi="Arial" w:cs="Arial"/>
          <w:i w:val="0"/>
          <w:iCs w:val="0"/>
          <w:caps w:val="0"/>
          <w:color w:val="333333"/>
          <w:spacing w:val="0"/>
          <w:sz w:val="21"/>
          <w:szCs w:val="21"/>
        </w:rPr>
      </w:pPr>
      <w:r>
        <w:rPr>
          <w:rFonts w:ascii="黑体" w:hAnsi="宋体" w:eastAsia="黑体" w:cs="黑体"/>
          <w:i w:val="0"/>
          <w:iCs w:val="0"/>
          <w:caps w:val="0"/>
          <w:color w:val="00000A"/>
          <w:spacing w:val="0"/>
          <w:sz w:val="31"/>
          <w:szCs w:val="31"/>
          <w:bdr w:val="none" w:color="auto" w:sz="0" w:space="0"/>
          <w:shd w:val="clear" w:fill="FFFFFF"/>
          <w:lang w:eastAsia="zh-CN"/>
        </w:rPr>
        <w:t>一、</w:t>
      </w:r>
      <w:r>
        <w:rPr>
          <w:rFonts w:hint="eastAsia" w:ascii="黑体" w:hAnsi="宋体" w:eastAsia="黑体" w:cs="黑体"/>
          <w:i w:val="0"/>
          <w:iCs w:val="0"/>
          <w:caps w:val="0"/>
          <w:color w:val="00000A"/>
          <w:spacing w:val="0"/>
          <w:sz w:val="31"/>
          <w:szCs w:val="31"/>
          <w:bdr w:val="none" w:color="auto" w:sz="0" w:space="0"/>
          <w:shd w:val="clear" w:fill="FFFFFF"/>
          <w:lang w:eastAsia="zh-CN"/>
        </w:rPr>
        <w:t>研究生招生工作组织领导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317"/>
        <w:rPr>
          <w:rFonts w:hint="default" w:ascii="Arial" w:hAnsi="Arial" w:cs="Arial"/>
          <w:i w:val="0"/>
          <w:iCs w:val="0"/>
          <w:caps w:val="0"/>
          <w:color w:val="333333"/>
          <w:spacing w:val="0"/>
          <w:sz w:val="21"/>
          <w:szCs w:val="21"/>
        </w:rPr>
      </w:pPr>
      <w:r>
        <w:rPr>
          <w:rFonts w:ascii="楷体" w:hAnsi="楷体" w:eastAsia="楷体" w:cs="楷体"/>
          <w:i w:val="0"/>
          <w:iCs w:val="0"/>
          <w:caps w:val="0"/>
          <w:color w:val="00000A"/>
          <w:spacing w:val="0"/>
          <w:sz w:val="31"/>
          <w:szCs w:val="31"/>
          <w:bdr w:val="none" w:color="auto" w:sz="0" w:space="0"/>
          <w:shd w:val="clear" w:fill="FFFFFF"/>
        </w:rPr>
        <w:t>（一）领导小组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学院研究生招生工作领导小组统筹领导本学院博士研究生招生录取工作，主要职责有：制定本学院《实施细则》；遴选考核工作人员并组织培训；组建材料审核小组和综合考核小组并指导督查其开展工作；指导制定考核题库；公示本学院博士报名人员资格审查结果、参加综合考核考生名单和考核结果；组织实施综合考核工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317"/>
        <w:rPr>
          <w:rFonts w:hint="default" w:ascii="Arial" w:hAnsi="Arial" w:cs="Arial"/>
          <w:i w:val="0"/>
          <w:iCs w:val="0"/>
          <w:caps w:val="0"/>
          <w:color w:val="333333"/>
          <w:spacing w:val="0"/>
          <w:sz w:val="21"/>
          <w:szCs w:val="21"/>
        </w:rPr>
      </w:pPr>
      <w:r>
        <w:rPr>
          <w:rFonts w:hint="eastAsia" w:ascii="楷体" w:hAnsi="楷体" w:eastAsia="楷体" w:cs="楷体"/>
          <w:i w:val="0"/>
          <w:iCs w:val="0"/>
          <w:caps w:val="0"/>
          <w:color w:val="00000A"/>
          <w:spacing w:val="0"/>
          <w:sz w:val="31"/>
          <w:szCs w:val="31"/>
          <w:bdr w:val="none" w:color="auto" w:sz="0" w:space="0"/>
          <w:shd w:val="clear" w:fill="FFFFFF"/>
        </w:rPr>
        <w:t>（二）工作监督小组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监督小组成员由学院纪委工作人员组成，按照《新疆农业大学研究生招生监督工作实施办法》进行督查，主要职责有：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受理有关博士研究生招生录取工作的申诉和举报；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lang w:val="en-US"/>
        </w:rPr>
        <w:t>2.</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督查学院相关规章制度执行情况；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lang w:val="en-US"/>
        </w:rPr>
        <w:t>3.</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督查工作人员履职尽责情况。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00000A"/>
          <w:spacing w:val="0"/>
          <w:sz w:val="31"/>
          <w:szCs w:val="31"/>
          <w:bdr w:val="none" w:color="auto" w:sz="0" w:space="0"/>
          <w:shd w:val="clear" w:fill="FFFFFF"/>
          <w:lang w:eastAsia="zh-CN"/>
        </w:rPr>
        <w:t>二、招生计划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158" w:afterAutospacing="0" w:line="605" w:lineRule="atLeast"/>
        <w:ind w:left="0"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lang w:val="en-US"/>
        </w:rPr>
        <w:t>2024</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年我院采用“申请</w:t>
      </w:r>
      <w:r>
        <w:rPr>
          <w:rFonts w:hint="default" w:ascii="Times New Roman" w:hAnsi="Times New Roman" w:cs="Times New Roman"/>
          <w:i w:val="0"/>
          <w:iCs w:val="0"/>
          <w:caps w:val="0"/>
          <w:color w:val="00000A"/>
          <w:spacing w:val="0"/>
          <w:sz w:val="31"/>
          <w:szCs w:val="31"/>
          <w:bdr w:val="none" w:color="auto" w:sz="0" w:space="0"/>
          <w:shd w:val="clear" w:fill="FFFFFF"/>
          <w:lang w:val="en-US"/>
        </w:rPr>
        <w:t>-</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考核”和“硕博连读”两种方式招录博士研究生。招生人数以后续学校下发的通知为准。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00000A"/>
          <w:spacing w:val="0"/>
          <w:sz w:val="31"/>
          <w:szCs w:val="31"/>
          <w:bdr w:val="none" w:color="auto" w:sz="0" w:space="0"/>
          <w:shd w:val="clear" w:fill="FFFFFF"/>
          <w:lang w:eastAsia="zh-CN"/>
        </w:rPr>
        <w:t>三、资格审查程序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left"/>
        <w:rPr>
          <w:rFonts w:hint="default" w:ascii="Arial" w:hAnsi="Arial" w:cs="Arial"/>
          <w:i w:val="0"/>
          <w:iCs w:val="0"/>
          <w:caps w:val="0"/>
          <w:color w:val="333333"/>
          <w:spacing w:val="0"/>
          <w:sz w:val="21"/>
          <w:szCs w:val="21"/>
        </w:rPr>
      </w:pP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申请人应符合《招生简章》要求。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lang w:val="en-US"/>
        </w:rPr>
        <w:t>2.</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近两年（</w:t>
      </w:r>
      <w:r>
        <w:rPr>
          <w:rFonts w:hint="default" w:ascii="Times New Roman" w:hAnsi="Times New Roman" w:cs="Times New Roman"/>
          <w:i w:val="0"/>
          <w:iCs w:val="0"/>
          <w:caps w:val="0"/>
          <w:color w:val="00000A"/>
          <w:spacing w:val="0"/>
          <w:sz w:val="31"/>
          <w:szCs w:val="31"/>
          <w:bdr w:val="none" w:color="auto" w:sz="0" w:space="0"/>
          <w:shd w:val="clear" w:fill="FFFFFF"/>
          <w:lang w:val="en-US"/>
        </w:rPr>
        <w:t>2022</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年</w:t>
      </w:r>
      <w:r>
        <w:rPr>
          <w:rFonts w:hint="default" w:ascii="Times New Roman" w:hAnsi="Times New Roman" w:cs="Times New Roman"/>
          <w:i w:val="0"/>
          <w:iCs w:val="0"/>
          <w:caps w:val="0"/>
          <w:color w:val="00000A"/>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月至</w:t>
      </w:r>
      <w:r>
        <w:rPr>
          <w:rFonts w:hint="default" w:ascii="Times New Roman" w:hAnsi="Times New Roman" w:cs="Times New Roman"/>
          <w:i w:val="0"/>
          <w:iCs w:val="0"/>
          <w:caps w:val="0"/>
          <w:color w:val="00000A"/>
          <w:spacing w:val="0"/>
          <w:sz w:val="31"/>
          <w:szCs w:val="31"/>
          <w:bdr w:val="none" w:color="auto" w:sz="0" w:space="0"/>
          <w:shd w:val="clear" w:fill="FFFFFF"/>
          <w:lang w:val="en-US"/>
        </w:rPr>
        <w:t>2023</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年</w:t>
      </w:r>
      <w:r>
        <w:rPr>
          <w:rFonts w:hint="default" w:ascii="Times New Roman" w:hAnsi="Times New Roman" w:cs="Times New Roman"/>
          <w:i w:val="0"/>
          <w:iCs w:val="0"/>
          <w:caps w:val="0"/>
          <w:color w:val="00000A"/>
          <w:spacing w:val="0"/>
          <w:sz w:val="31"/>
          <w:szCs w:val="31"/>
          <w:bdr w:val="none" w:color="auto" w:sz="0" w:space="0"/>
          <w:shd w:val="clear" w:fill="FFFFFF"/>
          <w:lang w:val="en-US"/>
        </w:rPr>
        <w:t>12</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月期间）非应届报考非定向的申请人视同为应届生。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left"/>
        <w:rPr>
          <w:rFonts w:hint="default" w:ascii="Arial" w:hAnsi="Arial" w:cs="Arial"/>
          <w:i w:val="0"/>
          <w:iCs w:val="0"/>
          <w:caps w:val="0"/>
          <w:color w:val="333333"/>
          <w:spacing w:val="0"/>
          <w:sz w:val="21"/>
          <w:szCs w:val="21"/>
        </w:rPr>
      </w:pP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（二）材料审核：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rPr>
          <w:rFonts w:hint="default" w:ascii="Arial" w:hAnsi="Arial" w:cs="Arial"/>
          <w:i w:val="0"/>
          <w:iCs w:val="0"/>
          <w:caps w:val="0"/>
          <w:color w:val="333333"/>
          <w:spacing w:val="0"/>
          <w:sz w:val="21"/>
          <w:szCs w:val="21"/>
        </w:rPr>
      </w:pP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1.</w:t>
      </w:r>
      <w:r>
        <w:rPr>
          <w:rStyle w:val="6"/>
          <w:rFonts w:hint="eastAsia" w:ascii="楷体" w:hAnsi="楷体" w:eastAsia="楷体" w:cs="楷体"/>
          <w:b/>
          <w:bCs/>
          <w:i w:val="0"/>
          <w:iCs w:val="0"/>
          <w:caps w:val="0"/>
          <w:color w:val="00000A"/>
          <w:spacing w:val="0"/>
          <w:sz w:val="31"/>
          <w:szCs w:val="31"/>
          <w:bdr w:val="none" w:color="auto" w:sz="0" w:space="0"/>
          <w:shd w:val="clear" w:fill="FFFFFF"/>
          <w:lang w:eastAsia="zh-CN"/>
        </w:rPr>
        <w:t>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lang w:val="en-US"/>
        </w:rPr>
        <w:t>2024</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年</w:t>
      </w:r>
      <w:r>
        <w:rPr>
          <w:rFonts w:hint="default" w:ascii="Times New Roman" w:hAnsi="Times New Roman" w:cs="Times New Roman"/>
          <w:i w:val="0"/>
          <w:iCs w:val="0"/>
          <w:caps w:val="0"/>
          <w:color w:val="00000A"/>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00000A"/>
          <w:spacing w:val="0"/>
          <w:sz w:val="31"/>
          <w:szCs w:val="31"/>
          <w:bdr w:val="none" w:color="auto" w:sz="0" w:space="0"/>
          <w:shd w:val="clear" w:fill="FFFFFF"/>
        </w:rPr>
        <w:t>月</w:t>
      </w:r>
      <w:r>
        <w:rPr>
          <w:rFonts w:hint="default" w:ascii="Times New Roman" w:hAnsi="Times New Roman" w:cs="Times New Roman"/>
          <w:i w:val="0"/>
          <w:iCs w:val="0"/>
          <w:caps w:val="0"/>
          <w:color w:val="00000A"/>
          <w:spacing w:val="0"/>
          <w:sz w:val="31"/>
          <w:szCs w:val="31"/>
          <w:bdr w:val="none" w:color="auto" w:sz="0" w:space="0"/>
          <w:shd w:val="clear" w:fill="FFFFFF"/>
          <w:lang w:val="en-US"/>
        </w:rPr>
        <w:t>8</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日（邮寄时以邮戳为准）前申请人将申请材料寄送学院。材料寄送地址：新疆乌鲁木齐市沙依巴克区农大东路</w:t>
      </w:r>
      <w:r>
        <w:rPr>
          <w:rFonts w:hint="default" w:ascii="Times New Roman" w:hAnsi="Times New Roman" w:cs="Times New Roman"/>
          <w:i w:val="0"/>
          <w:iCs w:val="0"/>
          <w:caps w:val="0"/>
          <w:color w:val="00000A"/>
          <w:spacing w:val="0"/>
          <w:sz w:val="31"/>
          <w:szCs w:val="31"/>
          <w:bdr w:val="none" w:color="auto" w:sz="0" w:space="0"/>
          <w:shd w:val="clear" w:fill="FFFFFF"/>
        </w:rPr>
        <w:t>311</w:t>
      </w:r>
      <w:r>
        <w:rPr>
          <w:rFonts w:hint="default" w:ascii="仿宋_gb2312" w:hAnsi="仿宋_gb2312" w:eastAsia="仿宋_gb2312" w:cs="仿宋_gb2312"/>
          <w:i w:val="0"/>
          <w:iCs w:val="0"/>
          <w:caps w:val="0"/>
          <w:color w:val="00000A"/>
          <w:spacing w:val="0"/>
          <w:sz w:val="31"/>
          <w:szCs w:val="31"/>
          <w:bdr w:val="none" w:color="auto" w:sz="0" w:space="0"/>
          <w:shd w:val="clear" w:fill="FFFFFF"/>
        </w:rPr>
        <w:t>号新疆农业大学</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畜产楼动物科学学院</w:t>
      </w:r>
      <w:r>
        <w:rPr>
          <w:rFonts w:hint="default" w:ascii="Times New Roman" w:hAnsi="Times New Roman" w:cs="Times New Roman"/>
          <w:i w:val="0"/>
          <w:iCs w:val="0"/>
          <w:caps w:val="0"/>
          <w:color w:val="00000A"/>
          <w:spacing w:val="0"/>
          <w:sz w:val="31"/>
          <w:szCs w:val="31"/>
          <w:bdr w:val="none" w:color="auto" w:sz="0" w:space="0"/>
          <w:shd w:val="clear" w:fill="FFFFFF"/>
          <w:lang w:val="en-US"/>
        </w:rPr>
        <w:t>B02-14</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研究生办公室，李林玲，电话</w:t>
      </w:r>
      <w:r>
        <w:rPr>
          <w:rFonts w:hint="default" w:ascii="Times New Roman" w:hAnsi="Times New Roman" w:cs="Times New Roman"/>
          <w:i w:val="0"/>
          <w:iCs w:val="0"/>
          <w:caps w:val="0"/>
          <w:color w:val="00000A"/>
          <w:spacing w:val="0"/>
          <w:sz w:val="31"/>
          <w:szCs w:val="31"/>
          <w:bdr w:val="none" w:color="auto" w:sz="0" w:space="0"/>
          <w:shd w:val="clear" w:fill="FFFFFF"/>
        </w:rPr>
        <w:t>0991-876</w:t>
      </w:r>
      <w:r>
        <w:rPr>
          <w:rFonts w:hint="default" w:ascii="Times New Roman" w:hAnsi="Times New Roman" w:cs="Times New Roman"/>
          <w:i w:val="0"/>
          <w:iCs w:val="0"/>
          <w:caps w:val="0"/>
          <w:color w:val="00000A"/>
          <w:spacing w:val="0"/>
          <w:sz w:val="31"/>
          <w:szCs w:val="31"/>
          <w:bdr w:val="none" w:color="auto" w:sz="0" w:space="0"/>
          <w:shd w:val="clear" w:fill="FFFFFF"/>
          <w:lang w:val="en-US"/>
        </w:rPr>
        <w:t>3453</w:t>
      </w:r>
      <w:r>
        <w:rPr>
          <w:rFonts w:hint="default" w:ascii="仿宋_gb2312" w:hAnsi="仿宋_gb2312" w:eastAsia="仿宋_gb2312" w:cs="仿宋_gb2312"/>
          <w:i w:val="0"/>
          <w:iCs w:val="0"/>
          <w:caps w:val="0"/>
          <w:color w:val="00000A"/>
          <w:spacing w:val="0"/>
          <w:sz w:val="31"/>
          <w:szCs w:val="31"/>
          <w:bdr w:val="none" w:color="auto" w:sz="0" w:space="0"/>
          <w:shd w:val="clear" w:fill="FFFFFF"/>
        </w:rPr>
        <w:t>，手机</w:t>
      </w:r>
      <w:r>
        <w:rPr>
          <w:rFonts w:hint="default" w:ascii="Times New Roman" w:hAnsi="Times New Roman" w:cs="Times New Roman"/>
          <w:i w:val="0"/>
          <w:iCs w:val="0"/>
          <w:caps w:val="0"/>
          <w:color w:val="00000A"/>
          <w:spacing w:val="0"/>
          <w:sz w:val="31"/>
          <w:szCs w:val="31"/>
          <w:bdr w:val="none" w:color="auto" w:sz="0" w:space="0"/>
          <w:shd w:val="clear" w:fill="FFFFFF"/>
          <w:lang w:val="en-US"/>
        </w:rPr>
        <w:t>13201309677</w:t>
      </w:r>
      <w:r>
        <w:rPr>
          <w:rFonts w:hint="default" w:ascii="仿宋_gb2312" w:hAnsi="仿宋_gb2312" w:eastAsia="仿宋_gb2312" w:cs="仿宋_gb2312"/>
          <w:i w:val="0"/>
          <w:iCs w:val="0"/>
          <w:caps w:val="0"/>
          <w:color w:val="00000A"/>
          <w:spacing w:val="0"/>
          <w:sz w:val="31"/>
          <w:szCs w:val="31"/>
          <w:bdr w:val="none" w:color="auto" w:sz="0" w:space="0"/>
          <w:shd w:val="clear" w:fill="FFFFFF"/>
        </w:rPr>
        <w:t>（材料是否到达，申请人请自行主动核对）。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bookmarkStart w:id="0" w:name="_GoBack"/>
      <w:bookmarkEnd w:id="0"/>
      <w:r>
        <w:rPr>
          <w:rFonts w:hint="default" w:ascii="Times New Roman" w:hAnsi="Times New Roman" w:cs="Times New Roman"/>
          <w:i w:val="0"/>
          <w:iCs w:val="0"/>
          <w:caps w:val="0"/>
          <w:color w:val="00000A"/>
          <w:spacing w:val="0"/>
          <w:sz w:val="31"/>
          <w:szCs w:val="31"/>
          <w:bdr w:val="none" w:color="auto" w:sz="0" w:space="0"/>
          <w:shd w:val="clear" w:fill="FFFFFF"/>
          <w:lang w:val="en-US"/>
        </w:rPr>
        <w:t>2024</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年</w:t>
      </w:r>
      <w:r>
        <w:rPr>
          <w:rFonts w:hint="default" w:ascii="Times New Roman" w:hAnsi="Times New Roman" w:cs="Times New Roman"/>
          <w:i w:val="0"/>
          <w:iCs w:val="0"/>
          <w:caps w:val="0"/>
          <w:color w:val="00000A"/>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00000A"/>
          <w:spacing w:val="0"/>
          <w:sz w:val="31"/>
          <w:szCs w:val="31"/>
          <w:bdr w:val="none" w:color="auto" w:sz="0" w:space="0"/>
          <w:shd w:val="clear" w:fill="FFFFFF"/>
        </w:rPr>
        <w:t>月</w:t>
      </w:r>
      <w:r>
        <w:rPr>
          <w:rFonts w:hint="default" w:ascii="Times New Roman" w:hAnsi="Times New Roman" w:cs="Times New Roman"/>
          <w:i w:val="0"/>
          <w:iCs w:val="0"/>
          <w:caps w:val="0"/>
          <w:color w:val="00000A"/>
          <w:spacing w:val="0"/>
          <w:sz w:val="31"/>
          <w:szCs w:val="31"/>
          <w:bdr w:val="none" w:color="auto" w:sz="0" w:space="0"/>
          <w:shd w:val="clear" w:fill="FFFFFF"/>
          <w:lang w:val="en-US"/>
        </w:rPr>
        <w:t>11</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日前，学院对申请人的报考资格进行初审，主要审核申请人是否符合申请条件，报名材料是否完整规范。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rPr>
          <w:rFonts w:hint="default" w:ascii="Arial" w:hAnsi="Arial" w:cs="Arial"/>
          <w:i w:val="0"/>
          <w:iCs w:val="0"/>
          <w:caps w:val="0"/>
          <w:color w:val="333333"/>
          <w:spacing w:val="0"/>
          <w:sz w:val="21"/>
          <w:szCs w:val="21"/>
        </w:rPr>
      </w:pP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2.</w:t>
      </w:r>
      <w:r>
        <w:rPr>
          <w:rStyle w:val="6"/>
          <w:rFonts w:hint="eastAsia" w:ascii="楷体" w:hAnsi="楷体" w:eastAsia="楷体" w:cs="楷体"/>
          <w:b/>
          <w:bCs/>
          <w:i w:val="0"/>
          <w:iCs w:val="0"/>
          <w:caps w:val="0"/>
          <w:color w:val="00000A"/>
          <w:spacing w:val="0"/>
          <w:sz w:val="31"/>
          <w:szCs w:val="31"/>
          <w:bdr w:val="none" w:color="auto" w:sz="0" w:space="0"/>
          <w:shd w:val="clear" w:fill="FFFFFF"/>
          <w:lang w:eastAsia="zh-CN"/>
        </w:rPr>
        <w:t>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由材料考核专家小组对报名材料进行考评。重点考核专家推荐书、学习成绩单、学位论文、学位论文答辩决议、发表的学术论文、国际国内大型学术会议报告、专利、获奖情况以及申请者的科研经历、研究兴趣、攻读博士学位期间的研究计划等，评价其学术水平，提出进入综合面试的申请人名单。材料审核结果合格者可以进入后续的考核环节；英语不符合《招生简章》要求条件的考生，须参加学院组织的英语水平测试，成绩合格（</w:t>
      </w:r>
      <w:r>
        <w:rPr>
          <w:rFonts w:hint="default" w:ascii="Times New Roman" w:hAnsi="Times New Roman" w:cs="Times New Roman"/>
          <w:i w:val="0"/>
          <w:iCs w:val="0"/>
          <w:caps w:val="0"/>
          <w:color w:val="00000A"/>
          <w:spacing w:val="0"/>
          <w:sz w:val="31"/>
          <w:szCs w:val="31"/>
          <w:bdr w:val="none" w:color="auto" w:sz="0" w:space="0"/>
          <w:shd w:val="clear" w:fill="FFFFFF"/>
          <w:lang w:val="en-US"/>
        </w:rPr>
        <w:t>60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分）方可进入后续的考核环节；材料审核结果不合格者，不予进入后续考核环节，且材料不予退还。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lang w:val="en-US"/>
        </w:rPr>
        <w:t>2024</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年</w:t>
      </w:r>
      <w:r>
        <w:rPr>
          <w:rFonts w:hint="default" w:ascii="Times New Roman" w:hAnsi="Times New Roman" w:cs="Times New Roman"/>
          <w:i w:val="0"/>
          <w:iCs w:val="0"/>
          <w:caps w:val="0"/>
          <w:color w:val="00000A"/>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月</w:t>
      </w:r>
      <w:r>
        <w:rPr>
          <w:rFonts w:hint="default" w:ascii="Times New Roman" w:hAnsi="Times New Roman" w:cs="Times New Roman"/>
          <w:i w:val="0"/>
          <w:iCs w:val="0"/>
          <w:caps w:val="0"/>
          <w:color w:val="00000A"/>
          <w:spacing w:val="0"/>
          <w:sz w:val="31"/>
          <w:szCs w:val="31"/>
          <w:bdr w:val="none" w:color="auto" w:sz="0" w:space="0"/>
          <w:shd w:val="clear" w:fill="FFFFFF"/>
          <w:lang w:val="en-US"/>
        </w:rPr>
        <w:t>13</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日，在学院网站（</w:t>
      </w:r>
      <w:r>
        <w:rPr>
          <w:rFonts w:hint="default" w:ascii="Times New Roman" w:hAnsi="Times New Roman" w:cs="Times New Roman"/>
          <w:i w:val="0"/>
          <w:iCs w:val="0"/>
          <w:caps w:val="0"/>
          <w:color w:val="00000A"/>
          <w:spacing w:val="0"/>
          <w:sz w:val="31"/>
          <w:szCs w:val="31"/>
          <w:bdr w:val="none" w:color="auto" w:sz="0" w:space="0"/>
          <w:shd w:val="clear" w:fill="FFFFFF"/>
          <w:lang w:val="en-US"/>
        </w:rPr>
        <w:t>http://dkxy.xjau.edu.cn/</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）对审核结果予以公示。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00000A"/>
          <w:spacing w:val="0"/>
          <w:sz w:val="31"/>
          <w:szCs w:val="31"/>
          <w:bdr w:val="none" w:color="auto" w:sz="0" w:space="0"/>
          <w:shd w:val="clear" w:fill="FFFFFF"/>
          <w:lang w:eastAsia="zh-CN"/>
        </w:rPr>
        <w:t>四、申请</w:t>
      </w:r>
      <w:r>
        <w:rPr>
          <w:rFonts w:hint="default" w:ascii="Times New Roman" w:hAnsi="Times New Roman" w:cs="Times New Roman"/>
          <w:i w:val="0"/>
          <w:iCs w:val="0"/>
          <w:caps w:val="0"/>
          <w:color w:val="00000A"/>
          <w:spacing w:val="0"/>
          <w:sz w:val="31"/>
          <w:szCs w:val="31"/>
          <w:bdr w:val="none" w:color="auto" w:sz="0" w:space="0"/>
          <w:shd w:val="clear" w:fill="FFFFFF"/>
          <w:lang w:val="en-US"/>
        </w:rPr>
        <w:t>-</w:t>
      </w:r>
      <w:r>
        <w:rPr>
          <w:rFonts w:hint="eastAsia" w:ascii="黑体" w:hAnsi="宋体" w:eastAsia="黑体" w:cs="黑体"/>
          <w:i w:val="0"/>
          <w:iCs w:val="0"/>
          <w:caps w:val="0"/>
          <w:color w:val="00000A"/>
          <w:spacing w:val="0"/>
          <w:sz w:val="31"/>
          <w:szCs w:val="31"/>
          <w:bdr w:val="none" w:color="auto" w:sz="0" w:space="0"/>
          <w:shd w:val="clear" w:fill="FFFFFF"/>
          <w:lang w:eastAsia="zh-CN"/>
        </w:rPr>
        <w:t>考核制考核方式及时间安排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eastAsia" w:ascii="楷体" w:hAnsi="楷体" w:eastAsia="楷体" w:cs="楷体"/>
          <w:i w:val="0"/>
          <w:iCs w:val="0"/>
          <w:caps w:val="0"/>
          <w:color w:val="00000A"/>
          <w:spacing w:val="0"/>
          <w:sz w:val="31"/>
          <w:szCs w:val="31"/>
          <w:bdr w:val="none" w:color="auto" w:sz="0" w:space="0"/>
          <w:shd w:val="clear" w:fill="FFFFFF"/>
          <w:lang w:eastAsia="zh-CN"/>
        </w:rPr>
        <w:t>（一）考核形式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lang w:val="en-US"/>
        </w:rPr>
        <w:t>2024</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年我院博士研究生招生采用线下现场考核。“申请</w:t>
      </w:r>
      <w:r>
        <w:rPr>
          <w:rFonts w:hint="default" w:ascii="Times New Roman" w:hAnsi="Times New Roman" w:cs="Times New Roman"/>
          <w:i w:val="0"/>
          <w:iCs w:val="0"/>
          <w:caps w:val="0"/>
          <w:color w:val="00000A"/>
          <w:spacing w:val="0"/>
          <w:sz w:val="31"/>
          <w:szCs w:val="31"/>
          <w:bdr w:val="none" w:color="auto" w:sz="0" w:space="0"/>
          <w:shd w:val="clear" w:fill="FFFFFF"/>
          <w:lang w:val="en-US"/>
        </w:rPr>
        <w:t>-</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考核”与“硕博连读”综合考核分开组织、分开排名。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eastAsia" w:ascii="楷体" w:hAnsi="楷体" w:eastAsia="楷体" w:cs="楷体"/>
          <w:i w:val="0"/>
          <w:iCs w:val="0"/>
          <w:caps w:val="0"/>
          <w:color w:val="00000A"/>
          <w:spacing w:val="0"/>
          <w:sz w:val="31"/>
          <w:szCs w:val="31"/>
          <w:bdr w:val="none" w:color="auto" w:sz="0" w:space="0"/>
          <w:shd w:val="clear" w:fill="FFFFFF"/>
          <w:lang w:eastAsia="zh-CN"/>
        </w:rPr>
        <w:t>（二）考核内容及成绩计算方式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英语：英语不符合《招生简章》免试条件的考生，须参加学院组织的英语水平测试。时间</w:t>
      </w:r>
      <w:r>
        <w:rPr>
          <w:rFonts w:hint="default" w:ascii="Times New Roman" w:hAnsi="Times New Roman" w:cs="Times New Roman"/>
          <w:i w:val="0"/>
          <w:iCs w:val="0"/>
          <w:caps w:val="0"/>
          <w:color w:val="00000A"/>
          <w:spacing w:val="0"/>
          <w:sz w:val="31"/>
          <w:szCs w:val="31"/>
          <w:bdr w:val="none" w:color="auto" w:sz="0" w:space="0"/>
          <w:shd w:val="clear" w:fill="FFFFFF"/>
          <w:lang w:val="en-US"/>
        </w:rPr>
        <w:t>120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分钟</w:t>
      </w:r>
      <w:r>
        <w:rPr>
          <w:rFonts w:hint="default" w:ascii="仿宋_gb2312" w:hAnsi="仿宋_gb2312" w:eastAsia="仿宋_gb2312" w:cs="仿宋_gb2312"/>
          <w:i w:val="0"/>
          <w:iCs w:val="0"/>
          <w:caps w:val="0"/>
          <w:color w:val="00000A"/>
          <w:spacing w:val="0"/>
          <w:sz w:val="31"/>
          <w:szCs w:val="31"/>
          <w:bdr w:val="none" w:color="auto" w:sz="0" w:space="0"/>
          <w:shd w:val="clear" w:fill="FFFFFF"/>
        </w:rPr>
        <w:t>，满分为</w:t>
      </w:r>
      <w:r>
        <w:rPr>
          <w:rFonts w:hint="default" w:ascii="Times New Roman" w:hAnsi="Times New Roman" w:cs="Times New Roman"/>
          <w:i w:val="0"/>
          <w:iCs w:val="0"/>
          <w:caps w:val="0"/>
          <w:color w:val="00000A"/>
          <w:spacing w:val="0"/>
          <w:sz w:val="31"/>
          <w:szCs w:val="31"/>
          <w:bdr w:val="none" w:color="auto" w:sz="0" w:space="0"/>
          <w:shd w:val="clear" w:fill="FFFFFF"/>
        </w:rPr>
        <w:t>100</w:t>
      </w:r>
      <w:r>
        <w:rPr>
          <w:rFonts w:hint="default" w:ascii="仿宋_gb2312" w:hAnsi="仿宋_gb2312" w:eastAsia="仿宋_gb2312" w:cs="仿宋_gb2312"/>
          <w:i w:val="0"/>
          <w:iCs w:val="0"/>
          <w:caps w:val="0"/>
          <w:color w:val="00000A"/>
          <w:spacing w:val="0"/>
          <w:sz w:val="31"/>
          <w:szCs w:val="31"/>
          <w:bdr w:val="none" w:color="auto" w:sz="0" w:space="0"/>
          <w:shd w:val="clear" w:fill="FFFFFF"/>
        </w:rPr>
        <w:t>分，采用闭卷考试形式</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w:t>
      </w:r>
      <w:r>
        <w:rPr>
          <w:rFonts w:hint="default" w:ascii="仿宋_gb2312" w:hAnsi="仿宋_gb2312" w:eastAsia="仿宋_gb2312" w:cs="仿宋_gb2312"/>
          <w:i w:val="0"/>
          <w:iCs w:val="0"/>
          <w:caps w:val="0"/>
          <w:color w:val="00000A"/>
          <w:spacing w:val="0"/>
          <w:sz w:val="31"/>
          <w:szCs w:val="31"/>
          <w:bdr w:val="none" w:color="auto" w:sz="0" w:space="0"/>
          <w:shd w:val="clear" w:fill="FFFFFF"/>
        </w:rPr>
        <w:t>成绩不计入综合考核成绩。英语成绩低于</w:t>
      </w:r>
      <w:r>
        <w:rPr>
          <w:rFonts w:hint="default" w:ascii="Times New Roman" w:hAnsi="Times New Roman" w:cs="Times New Roman"/>
          <w:i w:val="0"/>
          <w:iCs w:val="0"/>
          <w:caps w:val="0"/>
          <w:color w:val="00000A"/>
          <w:spacing w:val="0"/>
          <w:sz w:val="31"/>
          <w:szCs w:val="31"/>
          <w:bdr w:val="none" w:color="auto" w:sz="0" w:space="0"/>
          <w:shd w:val="clear" w:fill="FFFFFF"/>
        </w:rPr>
        <w:t>60</w:t>
      </w:r>
      <w:r>
        <w:rPr>
          <w:rFonts w:hint="default" w:ascii="仿宋_gb2312" w:hAnsi="仿宋_gb2312" w:eastAsia="仿宋_gb2312" w:cs="仿宋_gb2312"/>
          <w:i w:val="0"/>
          <w:iCs w:val="0"/>
          <w:caps w:val="0"/>
          <w:color w:val="00000A"/>
          <w:spacing w:val="0"/>
          <w:sz w:val="31"/>
          <w:szCs w:val="31"/>
          <w:bdr w:val="none" w:color="auto" w:sz="0" w:space="0"/>
          <w:shd w:val="clear" w:fill="FFFFFF"/>
        </w:rPr>
        <w:t>分者，视为英语不符合报名条件，不能</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进</w:t>
      </w:r>
      <w:r>
        <w:rPr>
          <w:rFonts w:hint="default" w:ascii="仿宋_gb2312" w:hAnsi="仿宋_gb2312" w:eastAsia="仿宋_gb2312" w:cs="仿宋_gb2312"/>
          <w:i w:val="0"/>
          <w:iCs w:val="0"/>
          <w:caps w:val="0"/>
          <w:color w:val="00000A"/>
          <w:spacing w:val="0"/>
          <w:sz w:val="31"/>
          <w:szCs w:val="31"/>
          <w:bdr w:val="none" w:color="auto" w:sz="0" w:space="0"/>
          <w:shd w:val="clear" w:fill="FFFFFF"/>
        </w:rPr>
        <w:t>入综合</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考核</w:t>
      </w:r>
      <w:r>
        <w:rPr>
          <w:rFonts w:hint="default" w:ascii="仿宋_gb2312" w:hAnsi="仿宋_gb2312" w:eastAsia="仿宋_gb2312" w:cs="仿宋_gb2312"/>
          <w:i w:val="0"/>
          <w:iCs w:val="0"/>
          <w:caps w:val="0"/>
          <w:color w:val="00000A"/>
          <w:spacing w:val="0"/>
          <w:sz w:val="31"/>
          <w:szCs w:val="31"/>
          <w:bdr w:val="none" w:color="auto" w:sz="0" w:space="0"/>
          <w:shd w:val="clear" w:fill="FFFFFF"/>
        </w:rPr>
        <w:t>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lang w:val="en-US"/>
        </w:rPr>
        <w:t>2.</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加试科目：跨专业的申请人（硕士阶段非畜牧学一级学科毕业并获得硕士学位者）必须参加</w:t>
      </w:r>
      <w:r>
        <w:rPr>
          <w:rFonts w:hint="default" w:ascii="Times New Roman" w:hAnsi="Times New Roman" w:cs="Times New Roman"/>
          <w:i w:val="0"/>
          <w:iCs w:val="0"/>
          <w:caps w:val="0"/>
          <w:color w:val="00000A"/>
          <w:spacing w:val="0"/>
          <w:sz w:val="31"/>
          <w:szCs w:val="31"/>
          <w:bdr w:val="none" w:color="auto" w:sz="0" w:space="0"/>
          <w:shd w:val="clear" w:fill="FFFFFF"/>
          <w:lang w:val="en-US"/>
        </w:rPr>
        <w:t>2</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门跨专业课程的加试（详见《新疆农业大学</w:t>
      </w:r>
      <w:r>
        <w:rPr>
          <w:rFonts w:hint="default" w:ascii="Times New Roman" w:hAnsi="Times New Roman" w:cs="Times New Roman"/>
          <w:i w:val="0"/>
          <w:iCs w:val="0"/>
          <w:caps w:val="0"/>
          <w:color w:val="00000A"/>
          <w:spacing w:val="0"/>
          <w:sz w:val="31"/>
          <w:szCs w:val="31"/>
          <w:bdr w:val="none" w:color="auto" w:sz="0" w:space="0"/>
          <w:shd w:val="clear" w:fill="FFFFFF"/>
          <w:lang w:val="en-US"/>
        </w:rPr>
        <w:t>2024</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年攻读博士学位研究生招生简章及专业目录》）。每门科目考试</w:t>
      </w:r>
      <w:r>
        <w:rPr>
          <w:rFonts w:hint="default" w:ascii="仿宋_gb2312" w:hAnsi="仿宋_gb2312" w:eastAsia="仿宋_gb2312" w:cs="仿宋_gb2312"/>
          <w:i w:val="0"/>
          <w:iCs w:val="0"/>
          <w:caps w:val="0"/>
          <w:color w:val="00000A"/>
          <w:spacing w:val="0"/>
          <w:sz w:val="31"/>
          <w:szCs w:val="31"/>
          <w:bdr w:val="none" w:color="auto" w:sz="0" w:space="0"/>
          <w:shd w:val="clear" w:fill="FFFFFF"/>
        </w:rPr>
        <w:t>时间</w:t>
      </w:r>
      <w:r>
        <w:rPr>
          <w:rFonts w:hint="default" w:ascii="Times New Roman" w:hAnsi="Times New Roman" w:cs="Times New Roman"/>
          <w:i w:val="0"/>
          <w:iCs w:val="0"/>
          <w:caps w:val="0"/>
          <w:color w:val="00000A"/>
          <w:spacing w:val="0"/>
          <w:sz w:val="31"/>
          <w:szCs w:val="31"/>
          <w:bdr w:val="none" w:color="auto" w:sz="0" w:space="0"/>
          <w:shd w:val="clear" w:fill="FFFFFF"/>
          <w:lang w:val="en-US"/>
        </w:rPr>
        <w:t>90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分钟</w:t>
      </w:r>
      <w:r>
        <w:rPr>
          <w:rFonts w:hint="default" w:ascii="仿宋_gb2312" w:hAnsi="仿宋_gb2312" w:eastAsia="仿宋_gb2312" w:cs="仿宋_gb2312"/>
          <w:i w:val="0"/>
          <w:iCs w:val="0"/>
          <w:caps w:val="0"/>
          <w:color w:val="00000A"/>
          <w:spacing w:val="0"/>
          <w:sz w:val="31"/>
          <w:szCs w:val="31"/>
          <w:bdr w:val="none" w:color="auto" w:sz="0" w:space="0"/>
          <w:shd w:val="clear" w:fill="FFFFFF"/>
        </w:rPr>
        <w:t>，满分为</w:t>
      </w:r>
      <w:r>
        <w:rPr>
          <w:rFonts w:hint="default" w:ascii="Times New Roman" w:hAnsi="Times New Roman" w:cs="Times New Roman"/>
          <w:i w:val="0"/>
          <w:iCs w:val="0"/>
          <w:caps w:val="0"/>
          <w:color w:val="00000A"/>
          <w:spacing w:val="0"/>
          <w:sz w:val="31"/>
          <w:szCs w:val="31"/>
          <w:bdr w:val="none" w:color="auto" w:sz="0" w:space="0"/>
          <w:shd w:val="clear" w:fill="FFFFFF"/>
        </w:rPr>
        <w:t>100</w:t>
      </w:r>
      <w:r>
        <w:rPr>
          <w:rFonts w:hint="default" w:ascii="仿宋_gb2312" w:hAnsi="仿宋_gb2312" w:eastAsia="仿宋_gb2312" w:cs="仿宋_gb2312"/>
          <w:i w:val="0"/>
          <w:iCs w:val="0"/>
          <w:caps w:val="0"/>
          <w:color w:val="00000A"/>
          <w:spacing w:val="0"/>
          <w:sz w:val="31"/>
          <w:szCs w:val="31"/>
          <w:bdr w:val="none" w:color="auto" w:sz="0" w:space="0"/>
          <w:shd w:val="clear" w:fill="FFFFFF"/>
        </w:rPr>
        <w:t>分，采用闭卷考试形式</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，加试成绩不计入综合考核成绩。</w:t>
      </w:r>
      <w:r>
        <w:rPr>
          <w:rFonts w:hint="default" w:ascii="仿宋_gb2312" w:hAnsi="仿宋_gb2312" w:eastAsia="仿宋_gb2312" w:cs="仿宋_gb2312"/>
          <w:i w:val="0"/>
          <w:iCs w:val="0"/>
          <w:caps w:val="0"/>
          <w:color w:val="00000A"/>
          <w:spacing w:val="0"/>
          <w:sz w:val="31"/>
          <w:szCs w:val="31"/>
          <w:bdr w:val="none" w:color="auto" w:sz="0" w:space="0"/>
          <w:shd w:val="clear" w:fill="FFFFFF"/>
        </w:rPr>
        <w:t>任一门成绩低于</w:t>
      </w:r>
      <w:r>
        <w:rPr>
          <w:rFonts w:hint="default" w:ascii="Times New Roman" w:hAnsi="Times New Roman" w:cs="Times New Roman"/>
          <w:i w:val="0"/>
          <w:iCs w:val="0"/>
          <w:caps w:val="0"/>
          <w:color w:val="00000A"/>
          <w:spacing w:val="0"/>
          <w:sz w:val="31"/>
          <w:szCs w:val="31"/>
          <w:bdr w:val="none" w:color="auto" w:sz="0" w:space="0"/>
          <w:shd w:val="clear" w:fill="FFFFFF"/>
        </w:rPr>
        <w:t>60</w:t>
      </w:r>
      <w:r>
        <w:rPr>
          <w:rFonts w:hint="default" w:ascii="仿宋_gb2312" w:hAnsi="仿宋_gb2312" w:eastAsia="仿宋_gb2312" w:cs="仿宋_gb2312"/>
          <w:i w:val="0"/>
          <w:iCs w:val="0"/>
          <w:caps w:val="0"/>
          <w:color w:val="00000A"/>
          <w:spacing w:val="0"/>
          <w:sz w:val="31"/>
          <w:szCs w:val="31"/>
          <w:bdr w:val="none" w:color="auto" w:sz="0" w:space="0"/>
          <w:shd w:val="clear" w:fill="FFFFFF"/>
        </w:rPr>
        <w:t>分者，不能进入综合</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考核</w:t>
      </w:r>
      <w:r>
        <w:rPr>
          <w:rFonts w:hint="default" w:ascii="仿宋_gb2312" w:hAnsi="仿宋_gb2312" w:eastAsia="仿宋_gb2312" w:cs="仿宋_gb2312"/>
          <w:i w:val="0"/>
          <w:iCs w:val="0"/>
          <w:caps w:val="0"/>
          <w:color w:val="00000A"/>
          <w:spacing w:val="0"/>
          <w:sz w:val="31"/>
          <w:szCs w:val="31"/>
          <w:bdr w:val="none" w:color="auto" w:sz="0" w:space="0"/>
          <w:shd w:val="clear" w:fill="FFFFFF"/>
        </w:rPr>
        <w:t>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lang w:val="en-US"/>
        </w:rPr>
        <w:t>3.</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rPr>
          <w:rFonts w:hint="default" w:ascii="Arial" w:hAnsi="Arial" w:cs="Arial"/>
          <w:i w:val="0"/>
          <w:iCs w:val="0"/>
          <w:caps w:val="0"/>
          <w:color w:val="333333"/>
          <w:spacing w:val="0"/>
          <w:sz w:val="21"/>
          <w:szCs w:val="21"/>
        </w:rPr>
      </w:pPr>
      <w:r>
        <w:rPr>
          <w:rFonts w:hint="default" w:ascii="Arial" w:hAnsi="Arial" w:cs="Arial"/>
          <w:i w:val="0"/>
          <w:iCs w:val="0"/>
          <w:caps w:val="0"/>
          <w:color w:val="00000A"/>
          <w:spacing w:val="0"/>
          <w:sz w:val="21"/>
          <w:szCs w:val="21"/>
          <w:bdr w:val="none" w:color="auto" w:sz="0" w:space="0"/>
          <w:shd w:val="clear" w:fill="FFFFFF"/>
        </w:rPr>
        <w:t> “</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申请</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考核”制考生综合考核内容</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包括英语应用能力、专业知识考试和综合能力测试三部分。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rPr>
          <w:rFonts w:hint="default" w:ascii="Arial" w:hAnsi="Arial" w:cs="Arial"/>
          <w:i w:val="0"/>
          <w:iCs w:val="0"/>
          <w:caps w:val="0"/>
          <w:color w:val="333333"/>
          <w:spacing w:val="0"/>
          <w:sz w:val="21"/>
          <w:szCs w:val="21"/>
        </w:rPr>
      </w:pPr>
      <w:r>
        <w:rPr>
          <w:rFonts w:hint="default" w:ascii="Arial" w:hAnsi="Arial" w:cs="Arial"/>
          <w:i w:val="0"/>
          <w:iCs w:val="0"/>
          <w:caps w:val="0"/>
          <w:color w:val="00000A"/>
          <w:spacing w:val="0"/>
          <w:sz w:val="21"/>
          <w:szCs w:val="21"/>
          <w:bdr w:val="none" w:color="auto" w:sz="0" w:space="0"/>
          <w:shd w:val="clear" w:fill="FFFFFF"/>
        </w:rPr>
        <w:t> “</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硕博连读”制考生综合考核内容</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包括英语应用能力和综合能力测试两部分。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317"/>
        <w:rPr>
          <w:rFonts w:hint="default" w:ascii="Arial" w:hAnsi="Arial" w:cs="Arial"/>
          <w:i w:val="0"/>
          <w:iCs w:val="0"/>
          <w:caps w:val="0"/>
          <w:color w:val="333333"/>
          <w:spacing w:val="0"/>
          <w:sz w:val="21"/>
          <w:szCs w:val="21"/>
        </w:rPr>
      </w:pPr>
      <w:r>
        <w:rPr>
          <w:rFonts w:hint="eastAsia" w:ascii="楷体" w:hAnsi="楷体" w:eastAsia="楷体" w:cs="楷体"/>
          <w:i w:val="0"/>
          <w:iCs w:val="0"/>
          <w:caps w:val="0"/>
          <w:color w:val="00000A"/>
          <w:spacing w:val="0"/>
          <w:sz w:val="31"/>
          <w:szCs w:val="31"/>
          <w:bdr w:val="none" w:color="auto" w:sz="0" w:space="0"/>
          <w:shd w:val="clear" w:fill="FFFFFF"/>
          <w:lang w:eastAsia="zh-CN"/>
        </w:rPr>
        <w:t>（</w:t>
      </w:r>
      <w:r>
        <w:rPr>
          <w:rFonts w:hint="default" w:ascii="Times New Roman" w:hAnsi="Times New Roman" w:cs="Times New Roman"/>
          <w:i w:val="0"/>
          <w:iCs w:val="0"/>
          <w:caps w:val="0"/>
          <w:color w:val="00000A"/>
          <w:spacing w:val="0"/>
          <w:sz w:val="31"/>
          <w:szCs w:val="31"/>
          <w:bdr w:val="none" w:color="auto" w:sz="0" w:space="0"/>
          <w:shd w:val="clear" w:fill="FFFFFF"/>
          <w:lang w:val="en-US"/>
        </w:rPr>
        <w:t>1</w:t>
      </w:r>
      <w:r>
        <w:rPr>
          <w:rFonts w:hint="eastAsia" w:ascii="楷体" w:hAnsi="楷体" w:eastAsia="楷体" w:cs="楷体"/>
          <w:i w:val="0"/>
          <w:iCs w:val="0"/>
          <w:caps w:val="0"/>
          <w:color w:val="00000A"/>
          <w:spacing w:val="0"/>
          <w:sz w:val="31"/>
          <w:szCs w:val="31"/>
          <w:bdr w:val="none" w:color="auto" w:sz="0" w:space="0"/>
          <w:shd w:val="clear" w:fill="FFFFFF"/>
          <w:lang w:eastAsia="zh-CN"/>
        </w:rPr>
        <w:t>）英语应用能力（满分</w:t>
      </w:r>
      <w:r>
        <w:rPr>
          <w:rFonts w:hint="default" w:ascii="Times New Roman" w:hAnsi="Times New Roman" w:cs="Times New Roman"/>
          <w:i w:val="0"/>
          <w:iCs w:val="0"/>
          <w:caps w:val="0"/>
          <w:color w:val="00000A"/>
          <w:spacing w:val="0"/>
          <w:sz w:val="31"/>
          <w:szCs w:val="31"/>
          <w:bdr w:val="none" w:color="auto" w:sz="0" w:space="0"/>
          <w:shd w:val="clear" w:fill="FFFFFF"/>
          <w:lang w:val="en-US"/>
        </w:rPr>
        <w:t>100</w:t>
      </w:r>
      <w:r>
        <w:rPr>
          <w:rFonts w:hint="eastAsia" w:ascii="楷体" w:hAnsi="楷体" w:eastAsia="楷体" w:cs="楷体"/>
          <w:i w:val="0"/>
          <w:iCs w:val="0"/>
          <w:caps w:val="0"/>
          <w:color w:val="00000A"/>
          <w:spacing w:val="0"/>
          <w:sz w:val="31"/>
          <w:szCs w:val="31"/>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由学院组织英语应用能力考核。英语应用能力考核形式为</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英文报告</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。申请人需用英文做学习报告（</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PPT</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rPr>
        <w:t>报告</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15</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分钟</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，英文答疑</w:t>
      </w:r>
      <w:r>
        <w:rPr>
          <w:rFonts w:hint="default" w:ascii="Times New Roman" w:hAnsi="Times New Roman" w:cs="Times New Roman"/>
          <w:i w:val="0"/>
          <w:iCs w:val="0"/>
          <w:caps w:val="0"/>
          <w:color w:val="00000A"/>
          <w:spacing w:val="0"/>
          <w:sz w:val="31"/>
          <w:szCs w:val="31"/>
          <w:bdr w:val="none" w:color="auto" w:sz="0" w:space="0"/>
          <w:shd w:val="clear" w:fill="FFFFFF"/>
        </w:rPr>
        <w:t>10</w:t>
      </w:r>
      <w:r>
        <w:rPr>
          <w:rFonts w:hint="default" w:ascii="仿宋_gb2312" w:hAnsi="仿宋_gb2312" w:eastAsia="仿宋_gb2312" w:cs="仿宋_gb2312"/>
          <w:i w:val="0"/>
          <w:iCs w:val="0"/>
          <w:caps w:val="0"/>
          <w:color w:val="00000A"/>
          <w:spacing w:val="0"/>
          <w:sz w:val="31"/>
          <w:szCs w:val="31"/>
          <w:bdr w:val="none" w:color="auto" w:sz="0" w:space="0"/>
          <w:shd w:val="clear" w:fill="FFFFFF"/>
        </w:rPr>
        <w:t>分钟），英文报告主题为</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硕士学位论文内容和博士期间研究计划两部分。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硕士学位论文内容（</w:t>
      </w:r>
      <w:r>
        <w:rPr>
          <w:rFonts w:hint="default" w:ascii="Times New Roman" w:hAnsi="Times New Roman" w:cs="Times New Roman"/>
          <w:i w:val="0"/>
          <w:iCs w:val="0"/>
          <w:caps w:val="0"/>
          <w:color w:val="00000A"/>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分钟）：包括研究目的及意义、重要研究结果、结论和不足之处。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博士期间研究计划（</w:t>
      </w:r>
      <w:r>
        <w:rPr>
          <w:rFonts w:hint="default" w:ascii="Times New Roman" w:hAnsi="Times New Roman" w:cs="Times New Roman"/>
          <w:i w:val="0"/>
          <w:iCs w:val="0"/>
          <w:caps w:val="0"/>
          <w:color w:val="00000A"/>
          <w:spacing w:val="0"/>
          <w:sz w:val="31"/>
          <w:szCs w:val="31"/>
          <w:bdr w:val="none" w:color="auto" w:sz="0" w:space="0"/>
          <w:shd w:val="clear" w:fill="FFFFFF"/>
          <w:lang w:val="en-US"/>
        </w:rPr>
        <w:t>10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分钟）：包括选题背景和意义、研究目标、研究内容、拟解决关键科学或技术问题、研究方案、创新点和特色以及预期研究成果。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rPr>
        <w:t>英语应用能力考核组按百分制给每位申请人量化打分。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317"/>
        <w:rPr>
          <w:rFonts w:hint="default" w:ascii="Arial" w:hAnsi="Arial" w:cs="Arial"/>
          <w:i w:val="0"/>
          <w:iCs w:val="0"/>
          <w:caps w:val="0"/>
          <w:color w:val="333333"/>
          <w:spacing w:val="0"/>
          <w:sz w:val="21"/>
          <w:szCs w:val="21"/>
        </w:rPr>
      </w:pPr>
      <w:r>
        <w:rPr>
          <w:rFonts w:hint="eastAsia" w:ascii="楷体" w:hAnsi="楷体" w:eastAsia="楷体" w:cs="楷体"/>
          <w:i w:val="0"/>
          <w:iCs w:val="0"/>
          <w:caps w:val="0"/>
          <w:color w:val="00000A"/>
          <w:spacing w:val="0"/>
          <w:sz w:val="31"/>
          <w:szCs w:val="31"/>
          <w:bdr w:val="none" w:color="auto" w:sz="0" w:space="0"/>
          <w:shd w:val="clear" w:fill="FFFFFF"/>
          <w:lang w:eastAsia="zh-CN"/>
        </w:rPr>
        <w:t>（</w:t>
      </w:r>
      <w:r>
        <w:rPr>
          <w:rFonts w:hint="default" w:ascii="Times New Roman" w:hAnsi="Times New Roman" w:cs="Times New Roman"/>
          <w:i w:val="0"/>
          <w:iCs w:val="0"/>
          <w:caps w:val="0"/>
          <w:color w:val="00000A"/>
          <w:spacing w:val="0"/>
          <w:sz w:val="31"/>
          <w:szCs w:val="31"/>
          <w:bdr w:val="none" w:color="auto" w:sz="0" w:space="0"/>
          <w:shd w:val="clear" w:fill="FFFFFF"/>
          <w:lang w:val="en-US"/>
        </w:rPr>
        <w:t>2</w:t>
      </w:r>
      <w:r>
        <w:rPr>
          <w:rFonts w:hint="eastAsia" w:ascii="楷体" w:hAnsi="楷体" w:eastAsia="楷体" w:cs="楷体"/>
          <w:i w:val="0"/>
          <w:iCs w:val="0"/>
          <w:caps w:val="0"/>
          <w:color w:val="00000A"/>
          <w:spacing w:val="0"/>
          <w:sz w:val="31"/>
          <w:szCs w:val="31"/>
          <w:bdr w:val="none" w:color="auto" w:sz="0" w:space="0"/>
          <w:shd w:val="clear" w:fill="FFFFFF"/>
          <w:lang w:eastAsia="zh-CN"/>
        </w:rPr>
        <w:t>）专业知识考核</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：申请人必须参加</w:t>
      </w:r>
      <w:r>
        <w:rPr>
          <w:rFonts w:hint="default" w:ascii="Times New Roman" w:hAnsi="Times New Roman" w:cs="Times New Roman"/>
          <w:i w:val="0"/>
          <w:iCs w:val="0"/>
          <w:caps w:val="0"/>
          <w:color w:val="00000A"/>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门学科公共基础课程和</w:t>
      </w:r>
      <w:r>
        <w:rPr>
          <w:rFonts w:hint="default" w:ascii="Times New Roman" w:hAnsi="Times New Roman" w:cs="Times New Roman"/>
          <w:i w:val="0"/>
          <w:iCs w:val="0"/>
          <w:caps w:val="0"/>
          <w:color w:val="00000A"/>
          <w:spacing w:val="0"/>
          <w:sz w:val="31"/>
          <w:szCs w:val="31"/>
          <w:bdr w:val="none" w:color="auto" w:sz="0" w:space="0"/>
          <w:shd w:val="clear" w:fill="FFFFFF"/>
          <w:lang w:val="en-US"/>
        </w:rPr>
        <w:t>1</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门学科方向课程的考试。</w:t>
      </w:r>
      <w:r>
        <w:rPr>
          <w:rFonts w:hint="default" w:ascii="仿宋_gb2312" w:hAnsi="仿宋_gb2312" w:eastAsia="仿宋_gb2312" w:cs="仿宋_gb2312"/>
          <w:i w:val="0"/>
          <w:iCs w:val="0"/>
          <w:caps w:val="0"/>
          <w:color w:val="00000A"/>
          <w:spacing w:val="0"/>
          <w:sz w:val="31"/>
          <w:szCs w:val="31"/>
          <w:bdr w:val="none" w:color="auto" w:sz="0" w:space="0"/>
          <w:shd w:val="clear" w:fill="FFFFFF"/>
        </w:rPr>
        <w:t>采用闭卷考试形式</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。学科公共基础课程为《生物化学》（满分</w:t>
      </w:r>
      <w:r>
        <w:rPr>
          <w:rFonts w:hint="default" w:ascii="Times New Roman" w:hAnsi="Times New Roman" w:cs="Times New Roman"/>
          <w:i w:val="0"/>
          <w:iCs w:val="0"/>
          <w:caps w:val="0"/>
          <w:color w:val="00000A"/>
          <w:spacing w:val="0"/>
          <w:sz w:val="31"/>
          <w:szCs w:val="31"/>
          <w:bdr w:val="none" w:color="auto" w:sz="0" w:space="0"/>
          <w:shd w:val="clear" w:fill="FFFFFF"/>
          <w:lang w:val="en-US"/>
        </w:rPr>
        <w:t>100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分，占专业知识考核成绩的</w:t>
      </w:r>
      <w:r>
        <w:rPr>
          <w:rFonts w:hint="default" w:ascii="Times New Roman" w:hAnsi="Times New Roman" w:cs="Times New Roman"/>
          <w:i w:val="0"/>
          <w:iCs w:val="0"/>
          <w:caps w:val="0"/>
          <w:color w:val="00000A"/>
          <w:spacing w:val="0"/>
          <w:sz w:val="31"/>
          <w:szCs w:val="31"/>
          <w:bdr w:val="none" w:color="auto" w:sz="0" w:space="0"/>
          <w:shd w:val="clear" w:fill="FFFFFF"/>
          <w:lang w:val="en-US"/>
        </w:rPr>
        <w:t>60%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）。学科方向课程为动物遗传育种学或动物繁殖学或动物营养与饲料学（满分</w:t>
      </w:r>
      <w:r>
        <w:rPr>
          <w:rFonts w:hint="default" w:ascii="Times New Roman" w:hAnsi="Times New Roman" w:cs="Times New Roman"/>
          <w:i w:val="0"/>
          <w:iCs w:val="0"/>
          <w:caps w:val="0"/>
          <w:color w:val="00000A"/>
          <w:spacing w:val="0"/>
          <w:sz w:val="31"/>
          <w:szCs w:val="31"/>
          <w:bdr w:val="none" w:color="auto" w:sz="0" w:space="0"/>
          <w:shd w:val="clear" w:fill="FFFFFF"/>
          <w:lang w:val="en-US"/>
        </w:rPr>
        <w:t>100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分，占专业知识考核成绩的</w:t>
      </w:r>
      <w:r>
        <w:rPr>
          <w:rFonts w:hint="default" w:ascii="Times New Roman" w:hAnsi="Times New Roman" w:cs="Times New Roman"/>
          <w:i w:val="0"/>
          <w:iCs w:val="0"/>
          <w:caps w:val="0"/>
          <w:color w:val="00000A"/>
          <w:spacing w:val="0"/>
          <w:sz w:val="31"/>
          <w:szCs w:val="31"/>
          <w:bdr w:val="none" w:color="auto" w:sz="0" w:space="0"/>
          <w:shd w:val="clear" w:fill="FFFFFF"/>
          <w:lang w:val="en-US"/>
        </w:rPr>
        <w:t>40%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）。学科公共基础课程、学科方向课程的考试时间均为</w:t>
      </w:r>
      <w:r>
        <w:rPr>
          <w:rFonts w:hint="default" w:ascii="Times New Roman" w:hAnsi="Times New Roman" w:cs="Times New Roman"/>
          <w:i w:val="0"/>
          <w:iCs w:val="0"/>
          <w:caps w:val="0"/>
          <w:color w:val="00000A"/>
          <w:spacing w:val="0"/>
          <w:sz w:val="31"/>
          <w:szCs w:val="31"/>
          <w:bdr w:val="none" w:color="auto" w:sz="0" w:space="0"/>
          <w:shd w:val="clear" w:fill="FFFFFF"/>
          <w:lang w:val="en-US"/>
        </w:rPr>
        <w:t>90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317"/>
        <w:rPr>
          <w:rFonts w:hint="default" w:ascii="Arial" w:hAnsi="Arial" w:cs="Arial"/>
          <w:i w:val="0"/>
          <w:iCs w:val="0"/>
          <w:caps w:val="0"/>
          <w:color w:val="333333"/>
          <w:spacing w:val="0"/>
          <w:sz w:val="21"/>
          <w:szCs w:val="21"/>
        </w:rPr>
      </w:pPr>
      <w:r>
        <w:rPr>
          <w:rFonts w:hint="eastAsia" w:ascii="楷体" w:hAnsi="楷体" w:eastAsia="楷体" w:cs="楷体"/>
          <w:i w:val="0"/>
          <w:iCs w:val="0"/>
          <w:caps w:val="0"/>
          <w:color w:val="00000A"/>
          <w:spacing w:val="0"/>
          <w:sz w:val="31"/>
          <w:szCs w:val="31"/>
          <w:bdr w:val="none" w:color="auto" w:sz="0" w:space="0"/>
          <w:shd w:val="clear" w:fill="FFFFFF"/>
          <w:lang w:eastAsia="zh-CN"/>
        </w:rPr>
        <w:t>（</w:t>
      </w:r>
      <w:r>
        <w:rPr>
          <w:rFonts w:hint="default" w:ascii="Times New Roman" w:hAnsi="Times New Roman" w:cs="Times New Roman"/>
          <w:i w:val="0"/>
          <w:iCs w:val="0"/>
          <w:caps w:val="0"/>
          <w:color w:val="00000A"/>
          <w:spacing w:val="0"/>
          <w:sz w:val="31"/>
          <w:szCs w:val="31"/>
          <w:bdr w:val="none" w:color="auto" w:sz="0" w:space="0"/>
          <w:shd w:val="clear" w:fill="FFFFFF"/>
          <w:lang w:val="en-US"/>
        </w:rPr>
        <w:t>3</w:t>
      </w:r>
      <w:r>
        <w:rPr>
          <w:rFonts w:hint="eastAsia" w:ascii="楷体" w:hAnsi="楷体" w:eastAsia="楷体" w:cs="楷体"/>
          <w:i w:val="0"/>
          <w:iCs w:val="0"/>
          <w:caps w:val="0"/>
          <w:color w:val="00000A"/>
          <w:spacing w:val="0"/>
          <w:sz w:val="31"/>
          <w:szCs w:val="31"/>
          <w:bdr w:val="none" w:color="auto" w:sz="0" w:space="0"/>
          <w:shd w:val="clear" w:fill="FFFFFF"/>
          <w:lang w:eastAsia="zh-CN"/>
        </w:rPr>
        <w:t>）综合能力测试（满分为</w:t>
      </w:r>
      <w:r>
        <w:rPr>
          <w:rFonts w:hint="default" w:ascii="Times New Roman" w:hAnsi="Times New Roman" w:cs="Times New Roman"/>
          <w:i w:val="0"/>
          <w:iCs w:val="0"/>
          <w:caps w:val="0"/>
          <w:color w:val="00000A"/>
          <w:spacing w:val="0"/>
          <w:sz w:val="31"/>
          <w:szCs w:val="31"/>
          <w:bdr w:val="none" w:color="auto" w:sz="0" w:space="0"/>
          <w:shd w:val="clear" w:fill="FFFFFF"/>
          <w:lang w:val="en-US"/>
        </w:rPr>
        <w:t>100</w:t>
      </w:r>
      <w:r>
        <w:rPr>
          <w:rFonts w:hint="eastAsia" w:ascii="楷体" w:hAnsi="楷体" w:eastAsia="楷体" w:cs="楷体"/>
          <w:i w:val="0"/>
          <w:iCs w:val="0"/>
          <w:caps w:val="0"/>
          <w:color w:val="00000A"/>
          <w:spacing w:val="0"/>
          <w:sz w:val="31"/>
          <w:szCs w:val="31"/>
          <w:bdr w:val="none" w:color="auto" w:sz="0" w:space="0"/>
          <w:shd w:val="clear" w:fill="FFFFFF"/>
          <w:lang w:eastAsia="zh-CN"/>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rPr>
        <w:t>申请人须准备</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10</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rPr>
        <w:t>分钟的</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PPT</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进行现场汇报，内容一般应包含个人基本情况、政治思想状况，从事的科学研究工作、已取得的科研成果、目前研究领域及研究进展、拟开展的学习和科研计划、综合素质等。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rPr>
        <w:t>专家提问考察时间</w:t>
      </w:r>
      <w:r>
        <w:rPr>
          <w:rFonts w:hint="default" w:ascii="Times New Roman" w:hAnsi="Times New Roman" w:cs="Times New Roman"/>
          <w:i w:val="0"/>
          <w:iCs w:val="0"/>
          <w:caps w:val="0"/>
          <w:color w:val="00000A"/>
          <w:spacing w:val="0"/>
          <w:sz w:val="31"/>
          <w:szCs w:val="31"/>
          <w:bdr w:val="none" w:color="auto" w:sz="0" w:space="0"/>
          <w:shd w:val="clear" w:fill="FFFFFF"/>
        </w:rPr>
        <w:t>1</w:t>
      </w:r>
      <w:r>
        <w:rPr>
          <w:rFonts w:hint="default" w:ascii="Times New Roman" w:hAnsi="Times New Roman" w:cs="Times New Roman"/>
          <w:i w:val="0"/>
          <w:iCs w:val="0"/>
          <w:caps w:val="0"/>
          <w:color w:val="00000A"/>
          <w:spacing w:val="0"/>
          <w:sz w:val="31"/>
          <w:szCs w:val="31"/>
          <w:bdr w:val="none" w:color="auto" w:sz="0" w:space="0"/>
          <w:shd w:val="clear" w:fill="FFFFFF"/>
          <w:lang w:val="en-US"/>
        </w:rPr>
        <w:t>0</w:t>
      </w:r>
      <w:r>
        <w:rPr>
          <w:rFonts w:hint="default" w:ascii="仿宋_gb2312" w:hAnsi="仿宋_gb2312" w:eastAsia="仿宋_gb2312" w:cs="仿宋_gb2312"/>
          <w:i w:val="0"/>
          <w:iCs w:val="0"/>
          <w:caps w:val="0"/>
          <w:color w:val="00000A"/>
          <w:spacing w:val="0"/>
          <w:sz w:val="31"/>
          <w:szCs w:val="31"/>
          <w:bdr w:val="none" w:color="auto" w:sz="0" w:space="0"/>
          <w:shd w:val="clear" w:fill="FFFFFF"/>
        </w:rPr>
        <w:t>分钟，包含以下内容。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Arial" w:hAnsi="Arial" w:cs="Arial"/>
          <w:i w:val="0"/>
          <w:iCs w:val="0"/>
          <w:caps w:val="0"/>
          <w:color w:val="00000A"/>
          <w:spacing w:val="0"/>
          <w:sz w:val="21"/>
          <w:szCs w:val="21"/>
          <w:bdr w:val="none" w:color="auto" w:sz="0" w:space="0"/>
          <w:shd w:val="clear" w:fill="FFFFFF"/>
        </w:rPr>
        <w:t> ①</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政治思想考察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rPr>
        <w:t>主要考察申请人的政治思想觉悟；对国家各项方针政策、民族政策的理解等。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思想政治素质和品德考核不计入最终成绩，但考核结果不合格者不予录取。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Arial" w:hAnsi="Arial" w:cs="Arial"/>
          <w:i w:val="0"/>
          <w:iCs w:val="0"/>
          <w:caps w:val="0"/>
          <w:color w:val="00000A"/>
          <w:spacing w:val="0"/>
          <w:sz w:val="21"/>
          <w:szCs w:val="21"/>
          <w:bdr w:val="none" w:color="auto" w:sz="0" w:space="0"/>
          <w:shd w:val="clear" w:fill="FFFFFF"/>
        </w:rPr>
        <w:t> ②</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学术能力考察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rPr>
        <w:t>主要考察申请人的科研创新考评力、分析与解决问题的能力、学术兴趣、对学科前沿的理解等。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Arial" w:hAnsi="Arial" w:cs="Arial"/>
          <w:i w:val="0"/>
          <w:iCs w:val="0"/>
          <w:caps w:val="0"/>
          <w:color w:val="00000A"/>
          <w:spacing w:val="0"/>
          <w:sz w:val="21"/>
          <w:szCs w:val="21"/>
          <w:bdr w:val="none" w:color="auto" w:sz="0" w:space="0"/>
          <w:shd w:val="clear" w:fill="FFFFFF"/>
        </w:rPr>
        <w:t> ③</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综合素质考察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主要考察申请人逻辑思维及表达能力、本学科以外的科研及社会实践、心理素质与人文素养等方面。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英语应用能力、专业知识考核和综合能力测试三部分成绩均以</w:t>
      </w:r>
      <w:r>
        <w:rPr>
          <w:rFonts w:hint="default" w:ascii="Times New Roman" w:hAnsi="Times New Roman" w:cs="Times New Roman"/>
          <w:i w:val="0"/>
          <w:iCs w:val="0"/>
          <w:caps w:val="0"/>
          <w:color w:val="00000A"/>
          <w:spacing w:val="0"/>
          <w:sz w:val="31"/>
          <w:szCs w:val="31"/>
          <w:bdr w:val="none" w:color="auto" w:sz="0" w:space="0"/>
          <w:shd w:val="clear" w:fill="FFFFFF"/>
          <w:lang w:val="en-US"/>
        </w:rPr>
        <w:t>60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分为及格，其中任一项成绩不及格者不予录取。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Times New Roman" w:hAnsi="Times New Roman" w:cs="Times New Roman"/>
          <w:b w:val="0"/>
          <w:bCs w:val="0"/>
          <w:i w:val="0"/>
          <w:iCs w:val="0"/>
          <w:caps w:val="0"/>
          <w:color w:val="00000A"/>
          <w:spacing w:val="0"/>
          <w:sz w:val="31"/>
          <w:szCs w:val="31"/>
          <w:bdr w:val="none" w:color="auto" w:sz="0" w:space="0"/>
          <w:shd w:val="clear" w:fill="FFFFFF"/>
          <w:lang w:val="en-US"/>
        </w:rPr>
        <w:t>4.</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成绩计算方式：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rPr>
          <w:rFonts w:hint="default" w:ascii="Arial" w:hAnsi="Arial" w:cs="Arial"/>
          <w:i w:val="0"/>
          <w:iCs w:val="0"/>
          <w:caps w:val="0"/>
          <w:color w:val="333333"/>
          <w:spacing w:val="0"/>
          <w:sz w:val="21"/>
          <w:szCs w:val="21"/>
        </w:rPr>
      </w:pP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1</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）“申请</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考核”制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rPr>
          <w:rFonts w:hint="default" w:ascii="Arial" w:hAnsi="Arial" w:cs="Arial"/>
          <w:i w:val="0"/>
          <w:iCs w:val="0"/>
          <w:caps w:val="0"/>
          <w:color w:val="333333"/>
          <w:spacing w:val="0"/>
          <w:sz w:val="21"/>
          <w:szCs w:val="21"/>
        </w:rPr>
      </w:pP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综合考核成绩</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英语应用能力成绩</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2</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专业知识考核</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成绩</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4</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综合能力测试成绩</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4</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rPr>
          <w:rFonts w:hint="default" w:ascii="Arial" w:hAnsi="Arial" w:cs="Arial"/>
          <w:i w:val="0"/>
          <w:iCs w:val="0"/>
          <w:caps w:val="0"/>
          <w:color w:val="333333"/>
          <w:spacing w:val="0"/>
          <w:sz w:val="21"/>
          <w:szCs w:val="21"/>
        </w:rPr>
      </w:pP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专业知识考核成绩</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学科公共基础课程成绩</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6</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0%+</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学科方向课程成绩</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4</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rPr>
          <w:rFonts w:hint="default" w:ascii="Arial" w:hAnsi="Arial" w:cs="Arial"/>
          <w:i w:val="0"/>
          <w:iCs w:val="0"/>
          <w:caps w:val="0"/>
          <w:color w:val="333333"/>
          <w:spacing w:val="0"/>
          <w:sz w:val="21"/>
          <w:szCs w:val="21"/>
        </w:rPr>
      </w:pP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2</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）“硕博连读”制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rPr>
          <w:rFonts w:hint="default" w:ascii="Arial" w:hAnsi="Arial" w:cs="Arial"/>
          <w:i w:val="0"/>
          <w:iCs w:val="0"/>
          <w:caps w:val="0"/>
          <w:color w:val="333333"/>
          <w:spacing w:val="0"/>
          <w:sz w:val="21"/>
          <w:szCs w:val="21"/>
        </w:rPr>
      </w:pP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综合考核成绩</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英语应用能力成绩</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4</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综合能力测试成绩</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6</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rPr>
          <w:rFonts w:hint="default" w:ascii="Arial" w:hAnsi="Arial" w:cs="Arial"/>
          <w:i w:val="0"/>
          <w:iCs w:val="0"/>
          <w:caps w:val="0"/>
          <w:color w:val="333333"/>
          <w:spacing w:val="0"/>
          <w:sz w:val="21"/>
          <w:szCs w:val="21"/>
        </w:rPr>
      </w:pPr>
      <w:r>
        <w:rPr>
          <w:rFonts w:hint="eastAsia" w:ascii="黑体" w:hAnsi="宋体" w:eastAsia="黑体" w:cs="黑体"/>
          <w:b w:val="0"/>
          <w:bCs w:val="0"/>
          <w:i w:val="0"/>
          <w:iCs w:val="0"/>
          <w:caps w:val="0"/>
          <w:color w:val="00000A"/>
          <w:spacing w:val="0"/>
          <w:sz w:val="31"/>
          <w:szCs w:val="31"/>
          <w:bdr w:val="none" w:color="auto" w:sz="0" w:space="0"/>
          <w:shd w:val="clear" w:fill="FFFFFF"/>
          <w:lang w:eastAsia="zh-CN"/>
        </w:rPr>
        <w:t>五、时间安排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rPr>
        <w:t>（一）</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5</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rPr>
        <w:t>月</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13</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日</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，学院网站</w:t>
      </w:r>
      <w:r>
        <w:rPr>
          <w:rFonts w:ascii="微软雅黑" w:hAnsi="微软雅黑" w:eastAsia="微软雅黑" w:cs="微软雅黑"/>
          <w:i w:val="0"/>
          <w:iCs w:val="0"/>
          <w:caps w:val="0"/>
          <w:color w:val="3B3B3B"/>
          <w:spacing w:val="0"/>
          <w:sz w:val="31"/>
          <w:szCs w:val="31"/>
          <w:u w:val="none"/>
          <w:bdr w:val="none" w:color="auto" w:sz="0" w:space="0"/>
          <w:shd w:val="clear" w:fill="FFFFFF"/>
        </w:rPr>
        <w:fldChar w:fldCharType="begin"/>
      </w:r>
      <w:r>
        <w:rPr>
          <w:rFonts w:ascii="微软雅黑" w:hAnsi="微软雅黑" w:eastAsia="微软雅黑" w:cs="微软雅黑"/>
          <w:i w:val="0"/>
          <w:iCs w:val="0"/>
          <w:caps w:val="0"/>
          <w:color w:val="3B3B3B"/>
          <w:spacing w:val="0"/>
          <w:sz w:val="31"/>
          <w:szCs w:val="31"/>
          <w:u w:val="none"/>
          <w:bdr w:val="none" w:color="auto" w:sz="0" w:space="0"/>
          <w:shd w:val="clear" w:fill="FFFFFF"/>
        </w:rPr>
        <w:instrText xml:space="preserve"> HYPERLINK "http://nxy.xjau.edu.cn/" </w:instrText>
      </w:r>
      <w:r>
        <w:rPr>
          <w:rFonts w:ascii="微软雅黑" w:hAnsi="微软雅黑" w:eastAsia="微软雅黑" w:cs="微软雅黑"/>
          <w:i w:val="0"/>
          <w:iCs w:val="0"/>
          <w:caps w:val="0"/>
          <w:color w:val="3B3B3B"/>
          <w:spacing w:val="0"/>
          <w:sz w:val="31"/>
          <w:szCs w:val="31"/>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B3B3B"/>
          <w:spacing w:val="0"/>
          <w:sz w:val="31"/>
          <w:szCs w:val="31"/>
          <w:u w:val="none"/>
          <w:bdr w:val="none" w:color="auto" w:sz="0" w:space="0"/>
          <w:shd w:val="clear" w:fill="FFFFFF"/>
        </w:rPr>
        <w:t>http://dkxy.xjau.edu.cn</w:t>
      </w:r>
      <w:r>
        <w:rPr>
          <w:rFonts w:hint="eastAsia" w:ascii="微软雅黑" w:hAnsi="微软雅黑" w:eastAsia="微软雅黑" w:cs="微软雅黑"/>
          <w:i w:val="0"/>
          <w:iCs w:val="0"/>
          <w:caps w:val="0"/>
          <w:color w:val="3B3B3B"/>
          <w:spacing w:val="0"/>
          <w:sz w:val="31"/>
          <w:szCs w:val="31"/>
          <w:u w:val="none"/>
          <w:bdr w:val="none" w:color="auto" w:sz="0" w:space="0"/>
          <w:shd w:val="clear" w:fill="FFFFFF"/>
        </w:rPr>
        <w:fldChar w:fldCharType="end"/>
      </w:r>
      <w:r>
        <w:rPr>
          <w:rFonts w:hint="default" w:ascii="仿宋_gb2312" w:hAnsi="仿宋_gb2312" w:eastAsia="仿宋_gb2312" w:cs="仿宋_gb2312"/>
          <w:i w:val="0"/>
          <w:iCs w:val="0"/>
          <w:caps w:val="0"/>
          <w:color w:val="00000A"/>
          <w:spacing w:val="0"/>
          <w:sz w:val="31"/>
          <w:szCs w:val="31"/>
          <w:bdr w:val="none" w:color="auto" w:sz="0" w:space="0"/>
          <w:shd w:val="clear" w:fill="FFFFFF"/>
        </w:rPr>
        <w:t>公示参加</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综合</w:t>
      </w:r>
      <w:r>
        <w:rPr>
          <w:rFonts w:hint="default" w:ascii="仿宋_gb2312" w:hAnsi="仿宋_gb2312" w:eastAsia="仿宋_gb2312" w:cs="仿宋_gb2312"/>
          <w:i w:val="0"/>
          <w:iCs w:val="0"/>
          <w:caps w:val="0"/>
          <w:color w:val="00000A"/>
          <w:spacing w:val="0"/>
          <w:sz w:val="31"/>
          <w:szCs w:val="31"/>
          <w:bdr w:val="none" w:color="auto" w:sz="0" w:space="0"/>
          <w:shd w:val="clear" w:fill="FFFFFF"/>
        </w:rPr>
        <w:t>考核人员名单及须参加英语考试人员名单。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rPr>
        <w:t>（二）</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5</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rPr>
        <w:t>月</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15</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rPr>
        <w:t>日</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1</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0</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3</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英语不符合《招生简章》要求条件的考生，参加学院组织的英语水平测试。</w:t>
      </w:r>
      <w:r>
        <w:rPr>
          <w:rFonts w:hint="default" w:ascii="Times New Roman" w:hAnsi="Times New Roman" w:cs="Times New Roman"/>
          <w:i w:val="0"/>
          <w:iCs w:val="0"/>
          <w:caps w:val="0"/>
          <w:color w:val="00000A"/>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00000A"/>
          <w:spacing w:val="0"/>
          <w:sz w:val="31"/>
          <w:szCs w:val="31"/>
          <w:bdr w:val="none" w:color="auto" w:sz="0" w:space="0"/>
          <w:shd w:val="clear" w:fill="FFFFFF"/>
        </w:rPr>
        <w:t>月</w:t>
      </w:r>
      <w:r>
        <w:rPr>
          <w:rFonts w:hint="default" w:ascii="Times New Roman" w:hAnsi="Times New Roman" w:cs="Times New Roman"/>
          <w:i w:val="0"/>
          <w:iCs w:val="0"/>
          <w:caps w:val="0"/>
          <w:color w:val="00000A"/>
          <w:spacing w:val="0"/>
          <w:sz w:val="31"/>
          <w:szCs w:val="31"/>
          <w:bdr w:val="none" w:color="auto" w:sz="0" w:space="0"/>
          <w:shd w:val="clear" w:fill="FFFFFF"/>
          <w:lang w:val="en-US"/>
        </w:rPr>
        <w:t>16</w:t>
      </w:r>
      <w:r>
        <w:rPr>
          <w:rFonts w:hint="default" w:ascii="仿宋_gb2312" w:hAnsi="仿宋_gb2312" w:eastAsia="仿宋_gb2312" w:cs="仿宋_gb2312"/>
          <w:i w:val="0"/>
          <w:iCs w:val="0"/>
          <w:caps w:val="0"/>
          <w:color w:val="00000A"/>
          <w:spacing w:val="0"/>
          <w:sz w:val="31"/>
          <w:szCs w:val="31"/>
          <w:bdr w:val="none" w:color="auto" w:sz="0" w:space="0"/>
          <w:shd w:val="clear" w:fill="FFFFFF"/>
        </w:rPr>
        <w:t>日公示参加英语考试考生成绩及进入后续阶段考试考生名单。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rPr>
        <w:t>（三）</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5</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rPr>
        <w:t>月</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15</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rPr>
        <w:t>日</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15</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3</w:t>
      </w:r>
      <w:r>
        <w:rPr>
          <w:rStyle w:val="6"/>
          <w:rFonts w:hint="default" w:ascii="Times New Roman" w:hAnsi="Times New Roman" w:cs="Times New Roman"/>
          <w:b/>
          <w:bCs/>
          <w:i w:val="0"/>
          <w:iCs w:val="0"/>
          <w:caps w:val="0"/>
          <w:color w:val="00000A"/>
          <w:spacing w:val="0"/>
          <w:sz w:val="31"/>
          <w:szCs w:val="31"/>
          <w:bdr w:val="none" w:color="auto" w:sz="0" w:space="0"/>
          <w:shd w:val="clear" w:fill="FFFFFF"/>
        </w:rPr>
        <w:t>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进行跨专业考生加试科目考试。任一门加试科目考试不到</w:t>
      </w:r>
      <w:r>
        <w:rPr>
          <w:rFonts w:hint="default" w:ascii="Times New Roman" w:hAnsi="Times New Roman" w:cs="Times New Roman"/>
          <w:i w:val="0"/>
          <w:iCs w:val="0"/>
          <w:caps w:val="0"/>
          <w:color w:val="00000A"/>
          <w:spacing w:val="0"/>
          <w:sz w:val="31"/>
          <w:szCs w:val="31"/>
          <w:bdr w:val="none" w:color="auto" w:sz="0" w:space="0"/>
          <w:shd w:val="clear" w:fill="FFFFFF"/>
        </w:rPr>
        <w:t>60</w:t>
      </w:r>
      <w:r>
        <w:rPr>
          <w:rFonts w:hint="default" w:ascii="仿宋_gb2312" w:hAnsi="仿宋_gb2312" w:eastAsia="仿宋_gb2312" w:cs="仿宋_gb2312"/>
          <w:i w:val="0"/>
          <w:iCs w:val="0"/>
          <w:caps w:val="0"/>
          <w:color w:val="00000A"/>
          <w:spacing w:val="0"/>
          <w:sz w:val="31"/>
          <w:szCs w:val="31"/>
          <w:bdr w:val="none" w:color="auto" w:sz="0" w:space="0"/>
          <w:shd w:val="clear" w:fill="FFFFFF"/>
        </w:rPr>
        <w:t>分者不进入后续阶段考试环节。</w:t>
      </w:r>
      <w:r>
        <w:rPr>
          <w:rFonts w:hint="default" w:ascii="Times New Roman" w:hAnsi="Times New Roman" w:cs="Times New Roman"/>
          <w:i w:val="0"/>
          <w:iCs w:val="0"/>
          <w:caps w:val="0"/>
          <w:color w:val="00000A"/>
          <w:spacing w:val="0"/>
          <w:sz w:val="31"/>
          <w:szCs w:val="31"/>
          <w:bdr w:val="none" w:color="auto" w:sz="0" w:space="0"/>
          <w:shd w:val="clear" w:fill="FFFFFF"/>
          <w:lang w:val="en-US"/>
        </w:rPr>
        <w:t>5</w:t>
      </w:r>
      <w:r>
        <w:rPr>
          <w:rFonts w:hint="default" w:ascii="仿宋_gb2312" w:hAnsi="仿宋_gb2312" w:eastAsia="仿宋_gb2312" w:cs="仿宋_gb2312"/>
          <w:i w:val="0"/>
          <w:iCs w:val="0"/>
          <w:caps w:val="0"/>
          <w:color w:val="00000A"/>
          <w:spacing w:val="0"/>
          <w:sz w:val="31"/>
          <w:szCs w:val="31"/>
          <w:bdr w:val="none" w:color="auto" w:sz="0" w:space="0"/>
          <w:shd w:val="clear" w:fill="FFFFFF"/>
        </w:rPr>
        <w:t>月</w:t>
      </w:r>
      <w:r>
        <w:rPr>
          <w:rFonts w:hint="default" w:ascii="Times New Roman" w:hAnsi="Times New Roman" w:cs="Times New Roman"/>
          <w:i w:val="0"/>
          <w:iCs w:val="0"/>
          <w:caps w:val="0"/>
          <w:color w:val="00000A"/>
          <w:spacing w:val="0"/>
          <w:sz w:val="31"/>
          <w:szCs w:val="31"/>
          <w:bdr w:val="none" w:color="auto" w:sz="0" w:space="0"/>
          <w:shd w:val="clear" w:fill="FFFFFF"/>
          <w:lang w:val="en-US"/>
        </w:rPr>
        <w:t>16</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日公示考生加试科目考试成绩及进入后续考核环节考生名单。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（四）</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5</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月</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17</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日</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10:30</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进行</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学科公共基础课程考试，</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15:30</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进行学科方向课程考试</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（五）</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5</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月</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18-19</w:t>
      </w:r>
      <w:r>
        <w:rPr>
          <w:rStyle w:val="6"/>
          <w:rFonts w:hint="default" w:ascii="仿宋_gb2312" w:hAnsi="仿宋_gb2312" w:eastAsia="仿宋_gb2312" w:cs="仿宋_gb2312"/>
          <w:b/>
          <w:bCs/>
          <w:i w:val="0"/>
          <w:iCs w:val="0"/>
          <w:caps w:val="0"/>
          <w:color w:val="00000A"/>
          <w:spacing w:val="0"/>
          <w:sz w:val="31"/>
          <w:szCs w:val="31"/>
          <w:bdr w:val="none" w:color="auto" w:sz="0" w:space="0"/>
          <w:shd w:val="clear" w:fill="FFFFFF"/>
          <w:lang w:eastAsia="zh-CN"/>
        </w:rPr>
        <w:t>日</w:t>
      </w:r>
      <w:r>
        <w:rPr>
          <w:rStyle w:val="6"/>
          <w:rFonts w:hint="default" w:ascii="Times New Roman" w:hAnsi="Times New Roman" w:cs="Times New Roman"/>
          <w:b/>
          <w:bCs/>
          <w:i w:val="0"/>
          <w:iCs w:val="0"/>
          <w:caps w:val="0"/>
          <w:color w:val="00000A"/>
          <w:spacing w:val="0"/>
          <w:sz w:val="31"/>
          <w:szCs w:val="31"/>
          <w:bdr w:val="none" w:color="auto" w:sz="0" w:space="0"/>
          <w:shd w:val="clear" w:fill="FFFFFF"/>
          <w:lang w:val="en-US"/>
        </w:rPr>
        <w:t>10:00</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进行综合考核面试。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rPr>
          <w:rFonts w:hint="default" w:ascii="Arial" w:hAnsi="Arial" w:cs="Arial"/>
          <w:i w:val="0"/>
          <w:iCs w:val="0"/>
          <w:caps w:val="0"/>
          <w:color w:val="333333"/>
          <w:spacing w:val="0"/>
          <w:sz w:val="21"/>
          <w:szCs w:val="21"/>
        </w:rPr>
      </w:pPr>
      <w:r>
        <w:rPr>
          <w:rFonts w:hint="eastAsia" w:ascii="黑体" w:hAnsi="宋体" w:eastAsia="黑体" w:cs="黑体"/>
          <w:b w:val="0"/>
          <w:bCs w:val="0"/>
          <w:i w:val="0"/>
          <w:iCs w:val="0"/>
          <w:caps w:val="0"/>
          <w:color w:val="00000A"/>
          <w:spacing w:val="0"/>
          <w:sz w:val="31"/>
          <w:szCs w:val="31"/>
          <w:bdr w:val="none" w:color="auto" w:sz="0" w:space="0"/>
          <w:shd w:val="clear" w:fill="FFFFFF"/>
          <w:lang w:eastAsia="zh-CN"/>
        </w:rPr>
        <w:t>六、咨询与投诉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（一）</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投诉与复议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考生对公示内容、考核组织工作有异议，可向学院研究生招生工作领导小组办公室咨询投诉。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学</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院咨询部门：动物科学学院研究生办公室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咨询人：李老师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咨询电话：</w:t>
      </w:r>
      <w:r>
        <w:rPr>
          <w:rFonts w:hint="default" w:ascii="Times New Roman" w:hAnsi="Times New Roman" w:cs="Times New Roman"/>
          <w:b w:val="0"/>
          <w:bCs w:val="0"/>
          <w:i w:val="0"/>
          <w:iCs w:val="0"/>
          <w:caps w:val="0"/>
          <w:color w:val="00000A"/>
          <w:spacing w:val="0"/>
          <w:sz w:val="31"/>
          <w:szCs w:val="31"/>
          <w:bdr w:val="none" w:color="auto" w:sz="0" w:space="0"/>
          <w:shd w:val="clear" w:fill="FFFFFF"/>
          <w:lang w:val="en-US"/>
        </w:rPr>
        <w:t>0991-8763453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学院投诉部门：动物科学学院纪委办公室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咨询电话：</w:t>
      </w:r>
      <w:r>
        <w:rPr>
          <w:rFonts w:hint="default" w:ascii="Times New Roman" w:hAnsi="Times New Roman" w:cs="Times New Roman"/>
          <w:b w:val="0"/>
          <w:bCs w:val="0"/>
          <w:i w:val="0"/>
          <w:iCs w:val="0"/>
          <w:caps w:val="0"/>
          <w:color w:val="00000A"/>
          <w:spacing w:val="0"/>
          <w:sz w:val="31"/>
          <w:szCs w:val="31"/>
          <w:bdr w:val="none" w:color="auto" w:sz="0" w:space="0"/>
          <w:shd w:val="clear" w:fill="FFFFFF"/>
          <w:lang w:val="en-US"/>
        </w:rPr>
        <w:t>0991-8763601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若发现招生录取过程中存在工作人员违规、违纪等情况，可向新疆农业大学纪委、监察专员办公室举报。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举报专用电话：</w:t>
      </w:r>
      <w:r>
        <w:rPr>
          <w:rFonts w:hint="default" w:ascii="Times New Roman" w:hAnsi="Times New Roman" w:cs="Times New Roman"/>
          <w:b w:val="0"/>
          <w:bCs w:val="0"/>
          <w:i w:val="0"/>
          <w:iCs w:val="0"/>
          <w:caps w:val="0"/>
          <w:color w:val="00000A"/>
          <w:spacing w:val="0"/>
          <w:sz w:val="31"/>
          <w:szCs w:val="31"/>
          <w:bdr w:val="none" w:color="auto" w:sz="0" w:space="0"/>
          <w:shd w:val="clear" w:fill="FFFFFF"/>
          <w:lang w:val="en-US"/>
        </w:rPr>
        <w:t>18997938644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举报专用电子信箱：</w:t>
      </w:r>
      <w:r>
        <w:rPr>
          <w:rFonts w:hint="default" w:ascii="Times New Roman" w:hAnsi="Times New Roman" w:cs="Times New Roman"/>
          <w:b w:val="0"/>
          <w:bCs w:val="0"/>
          <w:i w:val="0"/>
          <w:iCs w:val="0"/>
          <w:caps w:val="0"/>
          <w:color w:val="00000A"/>
          <w:spacing w:val="0"/>
          <w:sz w:val="31"/>
          <w:szCs w:val="31"/>
          <w:bdr w:val="none" w:color="auto" w:sz="0" w:space="0"/>
          <w:shd w:val="clear" w:fill="FFFFFF"/>
          <w:lang w:val="en-US"/>
        </w:rPr>
        <w:t>JJW@xjau.edu.cn</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（注明“</w:t>
      </w:r>
      <w:r>
        <w:rPr>
          <w:rFonts w:hint="default" w:ascii="Times New Roman" w:hAnsi="Times New Roman" w:cs="Times New Roman"/>
          <w:b w:val="0"/>
          <w:bCs w:val="0"/>
          <w:i w:val="0"/>
          <w:iCs w:val="0"/>
          <w:caps w:val="0"/>
          <w:color w:val="00000A"/>
          <w:spacing w:val="0"/>
          <w:sz w:val="31"/>
          <w:szCs w:val="31"/>
          <w:bdr w:val="none" w:color="auto" w:sz="0" w:space="0"/>
          <w:shd w:val="clear" w:fill="FFFFFF"/>
          <w:lang w:val="en-US"/>
        </w:rPr>
        <w:t>2024</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年博士研究生招考举报”字样）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rPr>
          <w:rFonts w:hint="default" w:ascii="Arial" w:hAnsi="Arial" w:cs="Arial"/>
          <w:i w:val="0"/>
          <w:iCs w:val="0"/>
          <w:caps w:val="0"/>
          <w:color w:val="333333"/>
          <w:spacing w:val="0"/>
          <w:sz w:val="21"/>
          <w:szCs w:val="21"/>
        </w:rPr>
      </w:pPr>
      <w:r>
        <w:rPr>
          <w:rFonts w:hint="eastAsia" w:ascii="黑体" w:hAnsi="宋体" w:eastAsia="黑体" w:cs="黑体"/>
          <w:b w:val="0"/>
          <w:bCs w:val="0"/>
          <w:i w:val="0"/>
          <w:iCs w:val="0"/>
          <w:caps w:val="0"/>
          <w:color w:val="00000A"/>
          <w:spacing w:val="0"/>
          <w:sz w:val="31"/>
          <w:szCs w:val="31"/>
          <w:bdr w:val="none" w:color="auto" w:sz="0" w:space="0"/>
          <w:shd w:val="clear" w:fill="FFFFFF"/>
          <w:lang w:eastAsia="zh-CN"/>
        </w:rPr>
        <w:t>七、录取和调剂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101" w:right="0" w:firstLine="634"/>
        <w:rPr>
          <w:rFonts w:hint="default" w:ascii="Arial" w:hAnsi="Arial" w:cs="Arial"/>
          <w:i w:val="0"/>
          <w:iCs w:val="0"/>
          <w:caps w:val="0"/>
          <w:color w:val="333333"/>
          <w:spacing w:val="0"/>
          <w:sz w:val="21"/>
          <w:szCs w:val="21"/>
        </w:rPr>
      </w:pP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综合考核结束后，按照综合考核成绩择优录取，如果同一名导师下通过综合考核的申请人数超过学校规定的招生数（同一年度，博士研究生导师招收博士不超过</w:t>
      </w:r>
      <w:r>
        <w:rPr>
          <w:rFonts w:hint="default" w:ascii="Times New Roman" w:hAnsi="Times New Roman" w:cs="Times New Roman"/>
          <w:b w:val="0"/>
          <w:bCs w:val="0"/>
          <w:i w:val="0"/>
          <w:iCs w:val="0"/>
          <w:caps w:val="0"/>
          <w:color w:val="00000A"/>
          <w:spacing w:val="0"/>
          <w:sz w:val="31"/>
          <w:szCs w:val="31"/>
          <w:bdr w:val="none" w:color="auto" w:sz="0" w:space="0"/>
          <w:shd w:val="clear" w:fill="FFFFFF"/>
          <w:lang w:val="en-US"/>
        </w:rPr>
        <w:t>2</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名，新增导师限招</w:t>
      </w:r>
      <w:r>
        <w:rPr>
          <w:rFonts w:hint="default" w:ascii="Times New Roman" w:hAnsi="Times New Roman" w:cs="Times New Roman"/>
          <w:b w:val="0"/>
          <w:bCs w:val="0"/>
          <w:i w:val="0"/>
          <w:iCs w:val="0"/>
          <w:caps w:val="0"/>
          <w:color w:val="00000A"/>
          <w:spacing w:val="0"/>
          <w:sz w:val="31"/>
          <w:szCs w:val="31"/>
          <w:bdr w:val="none" w:color="auto" w:sz="0" w:space="0"/>
          <w:shd w:val="clear" w:fill="FFFFFF"/>
          <w:lang w:val="en-US"/>
        </w:rPr>
        <w:t>1</w:t>
      </w:r>
      <w:r>
        <w:rPr>
          <w:rFonts w:hint="default" w:ascii="仿宋_gb2312" w:hAnsi="仿宋_gb2312" w:eastAsia="仿宋_gb2312" w:cs="仿宋_gb2312"/>
          <w:b w:val="0"/>
          <w:bCs w:val="0"/>
          <w:i w:val="0"/>
          <w:iCs w:val="0"/>
          <w:caps w:val="0"/>
          <w:color w:val="00000A"/>
          <w:spacing w:val="0"/>
          <w:sz w:val="31"/>
          <w:szCs w:val="31"/>
          <w:bdr w:val="none" w:color="auto" w:sz="0" w:space="0"/>
          <w:shd w:val="clear" w:fill="FFFFFF"/>
          <w:lang w:eastAsia="zh-CN"/>
        </w:rPr>
        <w:t>名），则在征得申请人和其他导师的同意，并在申请人、原报考导师、调剂后的导师等三方共同签署调剂报告后，由学院博士研究生招生工作领导小组进行审批；若三方不能达成一致意见，则不予录取。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rPr>
          <w:rFonts w:hint="default" w:ascii="Arial" w:hAnsi="Arial" w:cs="Arial"/>
          <w:i w:val="0"/>
          <w:iCs w:val="0"/>
          <w:caps w:val="0"/>
          <w:color w:val="333333"/>
          <w:spacing w:val="0"/>
          <w:sz w:val="21"/>
          <w:szCs w:val="21"/>
        </w:rPr>
      </w:pPr>
      <w:r>
        <w:rPr>
          <w:rFonts w:hint="eastAsia" w:ascii="黑体" w:hAnsi="宋体" w:eastAsia="黑体" w:cs="黑体"/>
          <w:b w:val="0"/>
          <w:bCs w:val="0"/>
          <w:i w:val="0"/>
          <w:iCs w:val="0"/>
          <w:caps w:val="0"/>
          <w:color w:val="00000A"/>
          <w:spacing w:val="0"/>
          <w:sz w:val="31"/>
          <w:szCs w:val="31"/>
          <w:bdr w:val="none" w:color="auto" w:sz="0" w:space="0"/>
          <w:shd w:val="clear" w:fill="FFFFFF"/>
          <w:lang w:eastAsia="zh-CN"/>
        </w:rPr>
        <w:t>八、其他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101"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rPr>
        <w:t>1.</w:t>
      </w:r>
      <w:r>
        <w:rPr>
          <w:rFonts w:hint="default" w:ascii="仿宋_gb2312" w:hAnsi="仿宋_gb2312" w:eastAsia="仿宋_gb2312" w:cs="仿宋_gb2312"/>
          <w:i w:val="0"/>
          <w:iCs w:val="0"/>
          <w:caps w:val="0"/>
          <w:color w:val="00000A"/>
          <w:spacing w:val="0"/>
          <w:sz w:val="31"/>
          <w:szCs w:val="31"/>
          <w:bdr w:val="none" w:color="auto" w:sz="0" w:space="0"/>
          <w:shd w:val="clear" w:fill="FFFFFF"/>
        </w:rPr>
        <w:t>本学院博士招生的相关信息将在</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动物科学</w:t>
      </w:r>
      <w:r>
        <w:rPr>
          <w:rFonts w:hint="default" w:ascii="仿宋_gb2312" w:hAnsi="仿宋_gb2312" w:eastAsia="仿宋_gb2312" w:cs="仿宋_gb2312"/>
          <w:i w:val="0"/>
          <w:iCs w:val="0"/>
          <w:caps w:val="0"/>
          <w:color w:val="00000A"/>
          <w:spacing w:val="0"/>
          <w:sz w:val="31"/>
          <w:szCs w:val="31"/>
          <w:bdr w:val="none" w:color="auto" w:sz="0" w:space="0"/>
          <w:shd w:val="clear" w:fill="FFFFFF"/>
        </w:rPr>
        <w:t>学院主页（</w:t>
      </w:r>
      <w:r>
        <w:rPr>
          <w:rFonts w:hint="default" w:ascii="Times New Roman" w:hAnsi="Times New Roman" w:cs="Times New Roman"/>
          <w:i w:val="0"/>
          <w:iCs w:val="0"/>
          <w:caps w:val="0"/>
          <w:color w:val="00000A"/>
          <w:spacing w:val="0"/>
          <w:sz w:val="31"/>
          <w:szCs w:val="31"/>
          <w:bdr w:val="none" w:color="auto" w:sz="0" w:space="0"/>
          <w:shd w:val="clear" w:fill="FFFFFF"/>
        </w:rPr>
        <w:t>http://dkxy.xjau.edu.cn/</w:t>
      </w:r>
      <w:r>
        <w:rPr>
          <w:rFonts w:hint="default" w:ascii="仿宋_gb2312" w:hAnsi="仿宋_gb2312" w:eastAsia="仿宋_gb2312" w:cs="仿宋_gb2312"/>
          <w:i w:val="0"/>
          <w:iCs w:val="0"/>
          <w:caps w:val="0"/>
          <w:color w:val="00000A"/>
          <w:spacing w:val="0"/>
          <w:sz w:val="31"/>
          <w:szCs w:val="31"/>
          <w:bdr w:val="none" w:color="auto" w:sz="0" w:space="0"/>
          <w:shd w:val="clear" w:fill="FFFFFF"/>
        </w:rPr>
        <w:t>）上发布。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101" w:right="0" w:firstLine="634"/>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A"/>
          <w:spacing w:val="0"/>
          <w:sz w:val="31"/>
          <w:szCs w:val="31"/>
          <w:bdr w:val="none" w:color="auto" w:sz="0" w:space="0"/>
          <w:shd w:val="clear" w:fill="FFFFFF"/>
        </w:rPr>
        <w:t>2.</w:t>
      </w:r>
      <w:r>
        <w:rPr>
          <w:rFonts w:hint="default" w:ascii="仿宋_gb2312" w:hAnsi="仿宋_gb2312" w:eastAsia="仿宋_gb2312" w:cs="仿宋_gb2312"/>
          <w:i w:val="0"/>
          <w:iCs w:val="0"/>
          <w:caps w:val="0"/>
          <w:color w:val="00000A"/>
          <w:spacing w:val="0"/>
          <w:sz w:val="31"/>
          <w:szCs w:val="31"/>
          <w:bdr w:val="none" w:color="auto" w:sz="0" w:space="0"/>
          <w:shd w:val="clear" w:fill="FFFFFF"/>
        </w:rPr>
        <w:t>本招生考试公告自公布之日起实施，由</w:t>
      </w:r>
      <w:r>
        <w:rPr>
          <w:rFonts w:hint="default" w:ascii="仿宋_gb2312" w:hAnsi="仿宋_gb2312" w:eastAsia="仿宋_gb2312" w:cs="仿宋_gb2312"/>
          <w:i w:val="0"/>
          <w:iCs w:val="0"/>
          <w:caps w:val="0"/>
          <w:color w:val="00000A"/>
          <w:spacing w:val="0"/>
          <w:sz w:val="31"/>
          <w:szCs w:val="31"/>
          <w:bdr w:val="none" w:color="auto" w:sz="0" w:space="0"/>
          <w:shd w:val="clear" w:fill="FFFFFF"/>
          <w:lang w:eastAsia="zh-CN"/>
        </w:rPr>
        <w:t>动物科学</w:t>
      </w:r>
      <w:r>
        <w:rPr>
          <w:rFonts w:hint="default" w:ascii="仿宋_gb2312" w:hAnsi="仿宋_gb2312" w:eastAsia="仿宋_gb2312" w:cs="仿宋_gb2312"/>
          <w:i w:val="0"/>
          <w:iCs w:val="0"/>
          <w:caps w:val="0"/>
          <w:color w:val="00000A"/>
          <w:spacing w:val="0"/>
          <w:sz w:val="31"/>
          <w:szCs w:val="31"/>
          <w:bdr w:val="none" w:color="auto" w:sz="0" w:space="0"/>
          <w:shd w:val="clear" w:fill="FFFFFF"/>
        </w:rPr>
        <w:t>学院研究生招生工作领导小组负责解释。</w:t>
      </w:r>
    </w:p>
    <w:p>
      <w:pPr>
        <w:rPr>
          <w:rFonts w:hint="default"/>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33140564"/>
    <w:rsid w:val="1AAC1E50"/>
    <w:rsid w:val="33140564"/>
    <w:rsid w:val="60FC5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2024-05-15T01:29:00Z</dcterms:created>
  <dc:creator>WPS_1663235086</dc:creator>
  <cp:lastModifiedBy>WPS_1663235086</cp:lastModifiedBy>
  <dcterms:modified xsi:type="dcterms:W3CDTF">2024-05-15T02:36:00Z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0AE0047E332D46498B955F8D42C7C0D7_13</vt:lpwstr>
  </property>
</Properties>
</file>