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121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ascii="微软雅黑" w:hAnsi="微软雅黑" w:eastAsia="微软雅黑" w:cs="微软雅黑"/>
          <w:i w:val="0"/>
          <w:iCs w:val="0"/>
          <w:caps w:val="0"/>
          <w:color w:val="3E3E3E"/>
          <w:spacing w:val="0"/>
          <w:sz w:val="24"/>
          <w:szCs w:val="24"/>
        </w:rPr>
      </w:pPr>
      <w:r>
        <w:rPr>
          <w:rFonts w:ascii="仿宋" w:hAnsi="仿宋" w:eastAsia="仿宋" w:cs="仿宋"/>
          <w:i w:val="0"/>
          <w:iCs w:val="0"/>
          <w:caps w:val="0"/>
          <w:color w:val="3E3E3E"/>
          <w:spacing w:val="0"/>
          <w:sz w:val="31"/>
          <w:szCs w:val="31"/>
          <w:bdr w:val="none" w:color="auto" w:sz="0" w:space="0"/>
          <w:shd w:val="clear" w:fill="FFFFFF"/>
        </w:rPr>
        <w:t>为进一步深化博士研究生招生考试制度改革，建立与培养目标相适应、有利于选拔拔尖创新人才的招生制度，切实提高博士研究生招生质量，根据国家有关文件精神和学校招生政策，结合信息学院学科特点与实际情况，特制定本实施办法。</w:t>
      </w:r>
    </w:p>
    <w:p w14:paraId="3435DE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    </w:t>
      </w:r>
      <w:r>
        <w:rPr>
          <w:rFonts w:ascii="黑体" w:hAnsi="宋体" w:eastAsia="黑体" w:cs="黑体"/>
          <w:i w:val="0"/>
          <w:iCs w:val="0"/>
          <w:caps w:val="0"/>
          <w:color w:val="3E3E3E"/>
          <w:spacing w:val="0"/>
          <w:sz w:val="31"/>
          <w:szCs w:val="31"/>
          <w:bdr w:val="none" w:color="auto" w:sz="0" w:space="0"/>
          <w:shd w:val="clear" w:fill="FFFFFF"/>
        </w:rPr>
        <w:t>一、基本原则</w:t>
      </w:r>
    </w:p>
    <w:p w14:paraId="574787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19BE71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二、组织领导</w:t>
      </w:r>
    </w:p>
    <w:p w14:paraId="13411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成立云南大学信息学院</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年博士研究生招生工作领导小组，对整个招生过程进行监督、指导，并负责受理考生申诉及相关问题调查处理。</w:t>
      </w:r>
    </w:p>
    <w:p w14:paraId="3466A8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三、招生专业</w:t>
      </w:r>
    </w:p>
    <w:p w14:paraId="169ED5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信息学院</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年第一批次招生学科专业、导师以《云南大学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年博士招生专业目录（学术型第一批次）》公布信息为准，目录中招生方式为“申请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考核”制的博士生导师。</w:t>
      </w:r>
    </w:p>
    <w:p w14:paraId="70DBA6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四、报考条件</w:t>
      </w:r>
    </w:p>
    <w:p w14:paraId="55BA2D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ascii="楷体" w:hAnsi="楷体" w:eastAsia="楷体" w:cs="楷体"/>
          <w:i w:val="0"/>
          <w:iCs w:val="0"/>
          <w:caps w:val="0"/>
          <w:color w:val="000000"/>
          <w:spacing w:val="0"/>
          <w:sz w:val="31"/>
          <w:szCs w:val="31"/>
          <w:bdr w:val="none" w:color="auto" w:sz="0" w:space="0"/>
          <w:shd w:val="clear" w:fill="FFFFFF"/>
        </w:rPr>
        <w:t>（一）基本报考条件</w:t>
      </w:r>
    </w:p>
    <w:p w14:paraId="7CF033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考生须满足《云南大学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年博士研究生招生章程》和《云南大学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考核”制博士研究生招生报名通知（第一批次）》规定的各项基本报考条件。考生在报考前须获得拟报考导师同意。</w:t>
      </w:r>
    </w:p>
    <w:p w14:paraId="191FC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（二）“申请</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eastAsia" w:ascii="楷体" w:hAnsi="楷体" w:eastAsia="楷体" w:cs="楷体"/>
          <w:i w:val="0"/>
          <w:iCs w:val="0"/>
          <w:caps w:val="0"/>
          <w:color w:val="000000"/>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eastAsia" w:ascii="楷体" w:hAnsi="楷体" w:eastAsia="楷体" w:cs="楷体"/>
          <w:i w:val="0"/>
          <w:iCs w:val="0"/>
          <w:caps w:val="0"/>
          <w:color w:val="000000"/>
          <w:spacing w:val="0"/>
          <w:sz w:val="31"/>
          <w:szCs w:val="31"/>
          <w:bdr w:val="none" w:color="auto" w:sz="0" w:space="0"/>
          <w:shd w:val="clear" w:fill="FFFFFF"/>
        </w:rPr>
        <w:t>制报考条件</w:t>
      </w:r>
    </w:p>
    <w:p w14:paraId="7C115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考生还须同时满足本院“申请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考核”制规定的各项报考条件。</w:t>
      </w:r>
    </w:p>
    <w:p w14:paraId="18FE0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外语水平要求</w:t>
      </w:r>
    </w:p>
    <w:p w14:paraId="43528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通过全国大学英语四级考试且成绩在</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425</w:t>
      </w:r>
      <w:r>
        <w:rPr>
          <w:rFonts w:hint="eastAsia" w:ascii="仿宋" w:hAnsi="仿宋" w:eastAsia="仿宋" w:cs="仿宋"/>
          <w:i w:val="0"/>
          <w:iCs w:val="0"/>
          <w:caps w:val="0"/>
          <w:color w:val="3E3E3E"/>
          <w:spacing w:val="0"/>
          <w:sz w:val="31"/>
          <w:szCs w:val="31"/>
          <w:bdr w:val="none" w:color="auto" w:sz="0" w:space="0"/>
          <w:shd w:val="clear" w:fill="FFFFFF"/>
        </w:rPr>
        <w:t>分及以上；或者在英语国家或地区获得硕士或博士学位且获得教育部留学服务中心提供的学位认证。</w:t>
      </w:r>
    </w:p>
    <w:p w14:paraId="3C19A1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学历要求</w:t>
      </w:r>
    </w:p>
    <w:p w14:paraId="7638AF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本院不招收以硕士毕业生同等学力身份报考的考生。以国（境）外硕士、博士学位身份报考的，需提交教育部留学服务中心出具的《国（境）外学历学位认证书》；国（境）外在读、尚未获得硕士学位的考生，需提供就读学校出具的学籍（在学）证明和成绩证明（需写明预计获硕士学位时间），并最迟在录取入学当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9</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日前取得教育部留学服务中心出具的《国（境）外学历学位认证书》。</w:t>
      </w:r>
    </w:p>
    <w:p w14:paraId="60DB5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学术成果要求</w:t>
      </w:r>
    </w:p>
    <w:p w14:paraId="7DF7C3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往届毕业生须至少有</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篇属于所申请学科专业领域内的学术论文公开发表（独立或第一作者，导师为第一作者时，申请者可以是第二作者），或者有其他形式属于所申请学科专业领域内的科学研究成果发表（如公开出版的学术著作）。</w:t>
      </w:r>
    </w:p>
    <w:p w14:paraId="6DCF24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录取类别</w:t>
      </w:r>
    </w:p>
    <w:p w14:paraId="049A3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本院招收的博士研究生均为全日制博士研究生。</w:t>
      </w:r>
    </w:p>
    <w:p w14:paraId="174104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5.</w:t>
      </w:r>
      <w:r>
        <w:rPr>
          <w:rFonts w:hint="eastAsia" w:ascii="仿宋" w:hAnsi="仿宋" w:eastAsia="仿宋" w:cs="仿宋"/>
          <w:i w:val="0"/>
          <w:iCs w:val="0"/>
          <w:caps w:val="0"/>
          <w:color w:val="3E3E3E"/>
          <w:spacing w:val="0"/>
          <w:sz w:val="31"/>
          <w:szCs w:val="31"/>
          <w:bdr w:val="none" w:color="auto" w:sz="0" w:space="0"/>
          <w:shd w:val="clear" w:fill="FFFFFF"/>
        </w:rPr>
        <w:t>科研背景</w:t>
      </w:r>
    </w:p>
    <w:p w14:paraId="449B6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考生须具有信息与通信工程、计算机科学与技术相关领域或方向的学术研究经历。</w:t>
      </w:r>
    </w:p>
    <w:p w14:paraId="50635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6.</w:t>
      </w:r>
      <w:r>
        <w:rPr>
          <w:rFonts w:hint="eastAsia" w:ascii="仿宋" w:hAnsi="仿宋" w:eastAsia="仿宋" w:cs="仿宋"/>
          <w:i w:val="0"/>
          <w:iCs w:val="0"/>
          <w:caps w:val="0"/>
          <w:color w:val="3E3E3E"/>
          <w:spacing w:val="0"/>
          <w:sz w:val="31"/>
          <w:szCs w:val="31"/>
          <w:bdr w:val="none" w:color="auto" w:sz="0" w:space="0"/>
          <w:shd w:val="clear" w:fill="FFFFFF"/>
        </w:rPr>
        <w:t>推荐信要求</w:t>
      </w:r>
    </w:p>
    <w:p w14:paraId="016252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考生须提交</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封由所报考学科专业领域内具有正高级职称专家出具的书面推荐信。</w:t>
      </w:r>
    </w:p>
    <w:p w14:paraId="384CE4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考生提交的材料均应真实可靠，如系伪造，一经发现，立即取消其报考或录取资格。</w:t>
      </w:r>
    </w:p>
    <w:p w14:paraId="09ABF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五、报名及考核流程</w:t>
      </w:r>
    </w:p>
    <w:p w14:paraId="3104BE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（一）网上报名</w:t>
      </w:r>
    </w:p>
    <w:p w14:paraId="630B58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考生须按照《云南大学关于</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博士研究生</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制招生工作的通知（第一批次）》，在规定时间内（</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2024</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11</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w:t>
      </w:r>
      <w:r>
        <w:rPr>
          <w:rFonts w:hint="eastAsia" w:ascii="仿宋" w:hAnsi="仿宋" w:eastAsia="仿宋" w:cs="仿宋"/>
          <w:i w:val="0"/>
          <w:iCs w:val="0"/>
          <w:caps w:val="0"/>
          <w:color w:val="3E3E3E"/>
          <w:spacing w:val="0"/>
          <w:sz w:val="31"/>
          <w:szCs w:val="31"/>
          <w:bdr w:val="none" w:color="auto" w:sz="0" w:space="0"/>
          <w:shd w:val="clear" w:fill="FFFFFF"/>
        </w:rPr>
        <w:t>日</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00</w:t>
      </w: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2024</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10</w:t>
      </w:r>
      <w:r>
        <w:rPr>
          <w:rFonts w:hint="eastAsia" w:ascii="仿宋" w:hAnsi="仿宋" w:eastAsia="仿宋" w:cs="仿宋"/>
          <w:i w:val="0"/>
          <w:iCs w:val="0"/>
          <w:caps w:val="0"/>
          <w:color w:val="3E3E3E"/>
          <w:spacing w:val="0"/>
          <w:sz w:val="31"/>
          <w:szCs w:val="31"/>
          <w:bdr w:val="none" w:color="auto" w:sz="0" w:space="0"/>
          <w:shd w:val="clear" w:fill="FFFFFF"/>
        </w:rPr>
        <w:t>日</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14</w:t>
      </w: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00</w:t>
      </w:r>
      <w:r>
        <w:rPr>
          <w:rFonts w:hint="eastAsia" w:ascii="仿宋" w:hAnsi="仿宋" w:eastAsia="仿宋" w:cs="仿宋"/>
          <w:i w:val="0"/>
          <w:iCs w:val="0"/>
          <w:caps w:val="0"/>
          <w:color w:val="3E3E3E"/>
          <w:spacing w:val="0"/>
          <w:sz w:val="31"/>
          <w:szCs w:val="31"/>
          <w:bdr w:val="none" w:color="auto" w:sz="0" w:space="0"/>
          <w:shd w:val="clear" w:fill="FFFFFF"/>
        </w:rPr>
        <w:t>）完成网上报名和缴费，否则报名无效。报名网址为研招网（</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https://yz.chsi.com.cn/bsbm</w:t>
      </w:r>
      <w:r>
        <w:rPr>
          <w:rFonts w:hint="eastAsia" w:ascii="仿宋" w:hAnsi="仿宋" w:eastAsia="仿宋" w:cs="仿宋"/>
          <w:i w:val="0"/>
          <w:iCs w:val="0"/>
          <w:caps w:val="0"/>
          <w:color w:val="3E3E3E"/>
          <w:spacing w:val="0"/>
          <w:sz w:val="31"/>
          <w:szCs w:val="31"/>
          <w:bdr w:val="none" w:color="auto" w:sz="0" w:space="0"/>
          <w:shd w:val="clear" w:fill="FFFFFF"/>
        </w:rPr>
        <w:t>）。</w:t>
      </w:r>
    </w:p>
    <w:p w14:paraId="773B30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（二）提交材料</w:t>
      </w:r>
    </w:p>
    <w:p w14:paraId="2A7BB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考生须在</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2024</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13</w:t>
      </w:r>
      <w:r>
        <w:rPr>
          <w:rFonts w:hint="eastAsia" w:ascii="仿宋" w:hAnsi="仿宋" w:eastAsia="仿宋" w:cs="仿宋"/>
          <w:i w:val="0"/>
          <w:iCs w:val="0"/>
          <w:caps w:val="0"/>
          <w:color w:val="3E3E3E"/>
          <w:spacing w:val="0"/>
          <w:sz w:val="31"/>
          <w:szCs w:val="31"/>
          <w:bdr w:val="none" w:color="auto" w:sz="0" w:space="0"/>
          <w:shd w:val="clear" w:fill="FFFFFF"/>
        </w:rPr>
        <w:t>日前（以邮戳为准）向本单位提交基本报考材料和以下申请材料：</w:t>
      </w:r>
    </w:p>
    <w:p w14:paraId="7F44B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网上报名成功后下载打印的《博士学位研究生网上报名信息简表》</w:t>
      </w:r>
    </w:p>
    <w:p w14:paraId="5BAA7C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《云南大学招收博士研究生政治思想品德考查表》</w:t>
      </w:r>
    </w:p>
    <w:p w14:paraId="45BCF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两名所报考学科专业领域内的教授（或相当专业技术职称的专家）出具的《专家推荐书》</w:t>
      </w:r>
    </w:p>
    <w:p w14:paraId="328C07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应届硕士生须提交《教育部学籍在线验证报告》；往届硕士生须提交《教育部学历证书电子注册备案表》；非学历教育取得硕士学位的往届生须提交《学位认证报告》；因毕业时间早而不能在线验证的，需提交《中国高等教育学历认证报告》。持国（境）外学历学位证书报考的考生，须提交教育部留学服务中心认证的《国（境）外学历学位认证书》；国（境）外在读、尚未获得硕士学位的考生，需提供就读学校出具的学籍（在学）证明和成绩证明（需写明预计获硕士学位时间），并最迟在</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9</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日前取得教育部留学服务中心出具的《国（境）外学历学位认证书》</w:t>
      </w:r>
    </w:p>
    <w:p w14:paraId="40AC4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5.</w:t>
      </w:r>
      <w:r>
        <w:rPr>
          <w:rFonts w:hint="eastAsia" w:ascii="仿宋" w:hAnsi="仿宋" w:eastAsia="仿宋" w:cs="仿宋"/>
          <w:i w:val="0"/>
          <w:iCs w:val="0"/>
          <w:caps w:val="0"/>
          <w:color w:val="3E3E3E"/>
          <w:spacing w:val="0"/>
          <w:sz w:val="31"/>
          <w:szCs w:val="31"/>
          <w:bdr w:val="none" w:color="auto" w:sz="0" w:space="0"/>
          <w:shd w:val="clear" w:fill="FFFFFF"/>
        </w:rPr>
        <w:t>往届生报考还须根据个人实际情况提交《在职人员报考云南大学博士研究生申请表》或《往届未就业人员报考云南大学博士研究生承诺书》</w:t>
      </w:r>
    </w:p>
    <w:p w14:paraId="21D1C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6.</w:t>
      </w:r>
      <w:r>
        <w:rPr>
          <w:rFonts w:hint="eastAsia" w:ascii="仿宋" w:hAnsi="仿宋" w:eastAsia="仿宋" w:cs="仿宋"/>
          <w:i w:val="0"/>
          <w:iCs w:val="0"/>
          <w:caps w:val="0"/>
          <w:color w:val="3E3E3E"/>
          <w:spacing w:val="0"/>
          <w:sz w:val="31"/>
          <w:szCs w:val="31"/>
          <w:bdr w:val="none" w:color="auto" w:sz="0" w:space="0"/>
          <w:shd w:val="clear" w:fill="FFFFFF"/>
        </w:rPr>
        <w:t>考生须下载、填写并装订《报考云南大学“申请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制博士研究生申请表》</w:t>
      </w:r>
    </w:p>
    <w:p w14:paraId="34410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7.</w:t>
      </w:r>
      <w:r>
        <w:rPr>
          <w:rFonts w:hint="eastAsia" w:ascii="仿宋" w:hAnsi="仿宋" w:eastAsia="仿宋" w:cs="仿宋"/>
          <w:i w:val="0"/>
          <w:iCs w:val="0"/>
          <w:caps w:val="0"/>
          <w:color w:val="3E3E3E"/>
          <w:spacing w:val="0"/>
          <w:sz w:val="31"/>
          <w:szCs w:val="31"/>
          <w:bdr w:val="none" w:color="auto" w:sz="0" w:space="0"/>
          <w:shd w:val="clear" w:fill="FFFFFF"/>
        </w:rPr>
        <w:t>个人简历（带照片）</w:t>
      </w:r>
    </w:p>
    <w:p w14:paraId="6A05F5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8.</w:t>
      </w:r>
      <w:r>
        <w:rPr>
          <w:rFonts w:hint="eastAsia" w:ascii="仿宋" w:hAnsi="仿宋" w:eastAsia="仿宋" w:cs="仿宋"/>
          <w:i w:val="0"/>
          <w:iCs w:val="0"/>
          <w:caps w:val="0"/>
          <w:color w:val="3E3E3E"/>
          <w:spacing w:val="0"/>
          <w:sz w:val="31"/>
          <w:szCs w:val="31"/>
          <w:bdr w:val="none" w:color="auto" w:sz="0" w:space="0"/>
          <w:shd w:val="clear" w:fill="FFFFFF"/>
        </w:rPr>
        <w:t>拟攻读博士学位的科学研究计划书（结合报考导师的研究方向，格式、字数不做统一限定）</w:t>
      </w:r>
    </w:p>
    <w:p w14:paraId="357456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9.</w:t>
      </w:r>
      <w:r>
        <w:rPr>
          <w:rFonts w:hint="eastAsia" w:ascii="仿宋" w:hAnsi="仿宋" w:eastAsia="仿宋" w:cs="仿宋"/>
          <w:i w:val="0"/>
          <w:iCs w:val="0"/>
          <w:caps w:val="0"/>
          <w:color w:val="3E3E3E"/>
          <w:spacing w:val="0"/>
          <w:sz w:val="31"/>
          <w:szCs w:val="31"/>
          <w:bdr w:val="none" w:color="auto" w:sz="0" w:space="0"/>
          <w:shd w:val="clear" w:fill="FFFFFF"/>
        </w:rPr>
        <w:t>本人身份证（或有效身份证明）复印件</w:t>
      </w:r>
    </w:p>
    <w:p w14:paraId="015198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10.</w:t>
      </w:r>
      <w:r>
        <w:rPr>
          <w:rFonts w:hint="eastAsia" w:ascii="仿宋" w:hAnsi="仿宋" w:eastAsia="仿宋" w:cs="仿宋"/>
          <w:i w:val="0"/>
          <w:iCs w:val="0"/>
          <w:caps w:val="0"/>
          <w:color w:val="3E3E3E"/>
          <w:spacing w:val="0"/>
          <w:sz w:val="31"/>
          <w:szCs w:val="31"/>
          <w:bdr w:val="none" w:color="auto" w:sz="0" w:space="0"/>
          <w:shd w:val="clear" w:fill="FFFFFF"/>
        </w:rPr>
        <w:t>硕士阶段课程成绩单</w:t>
      </w:r>
    </w:p>
    <w:p w14:paraId="24759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11.</w:t>
      </w:r>
      <w:r>
        <w:rPr>
          <w:rFonts w:hint="eastAsia" w:ascii="仿宋" w:hAnsi="仿宋" w:eastAsia="仿宋" w:cs="仿宋"/>
          <w:i w:val="0"/>
          <w:iCs w:val="0"/>
          <w:caps w:val="0"/>
          <w:color w:val="3E3E3E"/>
          <w:spacing w:val="0"/>
          <w:sz w:val="31"/>
          <w:szCs w:val="31"/>
          <w:bdr w:val="none" w:color="auto" w:sz="0" w:space="0"/>
          <w:shd w:val="clear" w:fill="FFFFFF"/>
        </w:rPr>
        <w:t>硕士学位论文摘要</w:t>
      </w:r>
    </w:p>
    <w:p w14:paraId="103324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已有学术、科研成果及各类获奖证明、证书复印件</w:t>
      </w:r>
    </w:p>
    <w:p w14:paraId="6E2E23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13.</w:t>
      </w:r>
      <w:r>
        <w:rPr>
          <w:rFonts w:hint="eastAsia" w:ascii="仿宋" w:hAnsi="仿宋" w:eastAsia="仿宋" w:cs="仿宋"/>
          <w:i w:val="0"/>
          <w:iCs w:val="0"/>
          <w:caps w:val="0"/>
          <w:color w:val="3E3E3E"/>
          <w:spacing w:val="0"/>
          <w:sz w:val="31"/>
          <w:szCs w:val="31"/>
          <w:bdr w:val="none" w:color="auto" w:sz="0" w:space="0"/>
          <w:shd w:val="clear" w:fill="FFFFFF"/>
        </w:rPr>
        <w:t>符合报考条件的外语水平证明材料</w:t>
      </w:r>
    </w:p>
    <w:p w14:paraId="7D9B5D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14.</w:t>
      </w:r>
      <w:r>
        <w:rPr>
          <w:rFonts w:hint="eastAsia" w:ascii="仿宋" w:hAnsi="仿宋" w:eastAsia="仿宋" w:cs="仿宋"/>
          <w:i w:val="0"/>
          <w:iCs w:val="0"/>
          <w:caps w:val="0"/>
          <w:color w:val="3E3E3E"/>
          <w:spacing w:val="0"/>
          <w:sz w:val="31"/>
          <w:szCs w:val="31"/>
          <w:bdr w:val="none" w:color="auto" w:sz="0" w:space="0"/>
          <w:shd w:val="clear" w:fill="FFFFFF"/>
        </w:rPr>
        <w:t>硕士学位论文全文（应届生提交开题报告）</w:t>
      </w:r>
    </w:p>
    <w:p w14:paraId="74194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15.</w:t>
      </w:r>
      <w:r>
        <w:rPr>
          <w:rFonts w:hint="eastAsia" w:ascii="仿宋" w:hAnsi="仿宋" w:eastAsia="仿宋" w:cs="仿宋"/>
          <w:i w:val="0"/>
          <w:iCs w:val="0"/>
          <w:caps w:val="0"/>
          <w:color w:val="3E3E3E"/>
          <w:spacing w:val="0"/>
          <w:sz w:val="31"/>
          <w:szCs w:val="31"/>
          <w:bdr w:val="none" w:color="auto" w:sz="0" w:space="0"/>
          <w:shd w:val="clear" w:fill="FFFFFF"/>
        </w:rPr>
        <w:t>其他与学术、能力方面相关的证明材料</w:t>
      </w:r>
    </w:p>
    <w:p w14:paraId="3A3825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以上材料考生须按照《</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年报考云南大学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制博士研究生申请表》格式装订，并请所报考博导在申请表封面上签署“同意报考”的意见。</w:t>
      </w:r>
    </w:p>
    <w:p w14:paraId="09B06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提交方式：邮寄或现场提交（邮寄仅限中国邮政</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EMS</w:t>
      </w:r>
      <w:r>
        <w:rPr>
          <w:rFonts w:hint="eastAsia" w:ascii="仿宋" w:hAnsi="仿宋" w:eastAsia="仿宋" w:cs="仿宋"/>
          <w:i w:val="0"/>
          <w:iCs w:val="0"/>
          <w:caps w:val="0"/>
          <w:color w:val="3E3E3E"/>
          <w:spacing w:val="0"/>
          <w:sz w:val="31"/>
          <w:szCs w:val="31"/>
          <w:bdr w:val="none" w:color="auto" w:sz="0" w:space="0"/>
          <w:shd w:val="clear" w:fill="FFFFFF"/>
        </w:rPr>
        <w:t>寄送，现场提交仅限本校学生）。在邮寄的同时，请将以上材料的扫描件按顺序存放在一个</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PDF</w:t>
      </w:r>
      <w:r>
        <w:rPr>
          <w:rFonts w:hint="eastAsia" w:ascii="仿宋" w:hAnsi="仿宋" w:eastAsia="仿宋" w:cs="仿宋"/>
          <w:i w:val="0"/>
          <w:iCs w:val="0"/>
          <w:caps w:val="0"/>
          <w:color w:val="3E3E3E"/>
          <w:spacing w:val="0"/>
          <w:sz w:val="31"/>
          <w:szCs w:val="31"/>
          <w:bdr w:val="none" w:color="auto" w:sz="0" w:space="0"/>
          <w:shd w:val="clear" w:fill="FFFFFF"/>
        </w:rPr>
        <w:t>文档中，命名格式为：姓名</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报名号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博士生报考材料，发送至邮箱：</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wangkanynu@sina.com</w:t>
      </w:r>
      <w:r>
        <w:rPr>
          <w:rFonts w:hint="eastAsia" w:ascii="仿宋" w:hAnsi="仿宋" w:eastAsia="仿宋" w:cs="仿宋"/>
          <w:i w:val="0"/>
          <w:iCs w:val="0"/>
          <w:caps w:val="0"/>
          <w:color w:val="3E3E3E"/>
          <w:spacing w:val="0"/>
          <w:sz w:val="31"/>
          <w:szCs w:val="31"/>
          <w:bdr w:val="none" w:color="auto" w:sz="0" w:space="0"/>
          <w:shd w:val="clear" w:fill="FFFFFF"/>
        </w:rPr>
        <w:t>。</w:t>
      </w:r>
    </w:p>
    <w:p w14:paraId="74789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提交时间：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2024</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13</w:t>
      </w:r>
      <w:r>
        <w:rPr>
          <w:rFonts w:hint="eastAsia" w:ascii="仿宋" w:hAnsi="仿宋" w:eastAsia="仿宋" w:cs="仿宋"/>
          <w:i w:val="0"/>
          <w:iCs w:val="0"/>
          <w:caps w:val="0"/>
          <w:color w:val="3E3E3E"/>
          <w:spacing w:val="0"/>
          <w:sz w:val="31"/>
          <w:szCs w:val="31"/>
          <w:bdr w:val="none" w:color="auto" w:sz="0" w:space="0"/>
          <w:shd w:val="clear" w:fill="FFFFFF"/>
        </w:rPr>
        <w:t>日前（邮寄方式以邮戳为准）</w:t>
      </w:r>
    </w:p>
    <w:p w14:paraId="4A2B26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提交地点</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邮寄地址：云南大学呈贡校区信息学院</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1115</w:t>
      </w:r>
    </w:p>
    <w:p w14:paraId="358EFD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联系方式：</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0871-65031597</w:t>
      </w:r>
    </w:p>
    <w:p w14:paraId="01702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注意：采用邮寄方式的须严格按照时间要求和地址寄送，并注明云南大学博士研究生报考材料及考生姓名、报名号。为确保邮件能正常送达，邮寄仅限</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EMS</w:t>
      </w:r>
      <w:r>
        <w:rPr>
          <w:rFonts w:hint="eastAsia" w:ascii="仿宋" w:hAnsi="仿宋" w:eastAsia="仿宋" w:cs="仿宋"/>
          <w:i w:val="0"/>
          <w:iCs w:val="0"/>
          <w:caps w:val="0"/>
          <w:color w:val="3E3E3E"/>
          <w:spacing w:val="0"/>
          <w:sz w:val="31"/>
          <w:szCs w:val="31"/>
          <w:bdr w:val="none" w:color="auto" w:sz="0" w:space="0"/>
          <w:shd w:val="clear" w:fill="FFFFFF"/>
        </w:rPr>
        <w:t>。</w:t>
      </w:r>
    </w:p>
    <w:p w14:paraId="4FDA43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考生提交的材料均应真实可靠，如系伪造，一经发现，立即取消其报考或录取资格。录取工作结束后，考生提交的材料由学院统一处理，一律不予返还。</w:t>
      </w:r>
    </w:p>
    <w:p w14:paraId="1EFDA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（三）资格初审和材料审查</w:t>
      </w:r>
    </w:p>
    <w:p w14:paraId="7F0319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我院成立由本专业</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5-7</w:t>
      </w:r>
      <w:r>
        <w:rPr>
          <w:rFonts w:hint="eastAsia" w:ascii="仿宋" w:hAnsi="仿宋" w:eastAsia="仿宋" w:cs="仿宋"/>
          <w:i w:val="0"/>
          <w:iCs w:val="0"/>
          <w:caps w:val="0"/>
          <w:color w:val="3E3E3E"/>
          <w:spacing w:val="0"/>
          <w:sz w:val="31"/>
          <w:szCs w:val="31"/>
          <w:bdr w:val="none" w:color="auto" w:sz="0" w:space="0"/>
          <w:shd w:val="clear" w:fill="FFFFFF"/>
        </w:rPr>
        <w:t>名博导及具有教授职称的专家担任的考核专家组，审查考生提交材料是否齐全，审核考生是否符合报考条件。</w:t>
      </w:r>
    </w:p>
    <w:p w14:paraId="5F9E1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考核专家组对考生的申请材料进行评审，给出百分制成绩（成绩保留小数点后两位），</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60</w:t>
      </w:r>
      <w:r>
        <w:rPr>
          <w:rFonts w:hint="eastAsia" w:ascii="仿宋" w:hAnsi="仿宋" w:eastAsia="仿宋" w:cs="仿宋"/>
          <w:i w:val="0"/>
          <w:iCs w:val="0"/>
          <w:caps w:val="0"/>
          <w:color w:val="3E3E3E"/>
          <w:spacing w:val="0"/>
          <w:sz w:val="31"/>
          <w:szCs w:val="31"/>
          <w:bdr w:val="none" w:color="auto" w:sz="0" w:space="0"/>
          <w:shd w:val="clear" w:fill="FFFFFF"/>
        </w:rPr>
        <w:t>分为及格，成绩不及格者取消其申请资格。根据材料审核情况、招生计划、报考情况等，择优确定通过初审的考生名单，并报研究生招生办公室审核。</w:t>
      </w:r>
    </w:p>
    <w:p w14:paraId="04A5AD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评审内容主要包括专业资格审核、思想政治素质和心理状况考核。</w:t>
      </w:r>
    </w:p>
    <w:p w14:paraId="2A4E5A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）专业资格审核</w:t>
      </w:r>
    </w:p>
    <w:p w14:paraId="306F1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考核专家组根据提交的材料，按报考专业统一进行专业资格审核，即对报考同一专业考生提交的材料统一审核标准及审核程序。</w:t>
      </w:r>
    </w:p>
    <w:p w14:paraId="496562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专业资格审核成绩由以下几个部分构成：</w:t>
      </w:r>
    </w:p>
    <w:p w14:paraId="77F13F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本科、硕士阶段的学业成绩（最高</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10</w:t>
      </w:r>
      <w:r>
        <w:rPr>
          <w:rFonts w:hint="eastAsia" w:ascii="仿宋" w:hAnsi="仿宋" w:eastAsia="仿宋" w:cs="仿宋"/>
          <w:i w:val="0"/>
          <w:iCs w:val="0"/>
          <w:caps w:val="0"/>
          <w:color w:val="3E3E3E"/>
          <w:spacing w:val="0"/>
          <w:sz w:val="31"/>
          <w:szCs w:val="31"/>
          <w:bdr w:val="none" w:color="auto" w:sz="0" w:space="0"/>
          <w:shd w:val="clear" w:fill="FFFFFF"/>
        </w:rPr>
        <w:t>分）；</w:t>
      </w:r>
    </w:p>
    <w:p w14:paraId="6C6E10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考生从事与报考专业或领域相关工作以来取得的工作业绩（最高</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10</w:t>
      </w:r>
      <w:r>
        <w:rPr>
          <w:rFonts w:hint="eastAsia" w:ascii="仿宋" w:hAnsi="仿宋" w:eastAsia="仿宋" w:cs="仿宋"/>
          <w:i w:val="0"/>
          <w:iCs w:val="0"/>
          <w:caps w:val="0"/>
          <w:color w:val="3E3E3E"/>
          <w:spacing w:val="0"/>
          <w:sz w:val="31"/>
          <w:szCs w:val="31"/>
          <w:bdr w:val="none" w:color="auto" w:sz="0" w:space="0"/>
          <w:shd w:val="clear" w:fill="FFFFFF"/>
        </w:rPr>
        <w:t>分）；</w:t>
      </w:r>
    </w:p>
    <w:p w14:paraId="7970EF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外语水平（最高</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10</w:t>
      </w:r>
      <w:r>
        <w:rPr>
          <w:rFonts w:hint="eastAsia" w:ascii="仿宋" w:hAnsi="仿宋" w:eastAsia="仿宋" w:cs="仿宋"/>
          <w:i w:val="0"/>
          <w:iCs w:val="0"/>
          <w:caps w:val="0"/>
          <w:color w:val="3E3E3E"/>
          <w:spacing w:val="0"/>
          <w:sz w:val="31"/>
          <w:szCs w:val="31"/>
          <w:bdr w:val="none" w:color="auto" w:sz="0" w:space="0"/>
          <w:shd w:val="clear" w:fill="FFFFFF"/>
        </w:rPr>
        <w:t>分）；</w:t>
      </w:r>
    </w:p>
    <w:p w14:paraId="669AB2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已取得的与报考专业或领域相关的科研成果（最高</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35</w:t>
      </w:r>
      <w:r>
        <w:rPr>
          <w:rFonts w:hint="eastAsia" w:ascii="仿宋" w:hAnsi="仿宋" w:eastAsia="仿宋" w:cs="仿宋"/>
          <w:i w:val="0"/>
          <w:iCs w:val="0"/>
          <w:caps w:val="0"/>
          <w:color w:val="3E3E3E"/>
          <w:spacing w:val="0"/>
          <w:sz w:val="31"/>
          <w:szCs w:val="31"/>
          <w:bdr w:val="none" w:color="auto" w:sz="0" w:space="0"/>
          <w:shd w:val="clear" w:fill="FFFFFF"/>
        </w:rPr>
        <w:t>分）；</w:t>
      </w:r>
    </w:p>
    <w:p w14:paraId="4AF076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5</w:t>
      </w:r>
      <w:r>
        <w:rPr>
          <w:rFonts w:hint="eastAsia" w:ascii="仿宋" w:hAnsi="仿宋" w:eastAsia="仿宋" w:cs="仿宋"/>
          <w:i w:val="0"/>
          <w:iCs w:val="0"/>
          <w:caps w:val="0"/>
          <w:color w:val="3E3E3E"/>
          <w:spacing w:val="0"/>
          <w:sz w:val="31"/>
          <w:szCs w:val="31"/>
          <w:bdr w:val="none" w:color="auto" w:sz="0" w:space="0"/>
          <w:shd w:val="clear" w:fill="FFFFFF"/>
        </w:rPr>
        <w:t>科研、创新潜力（最高</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35</w:t>
      </w:r>
      <w:r>
        <w:rPr>
          <w:rFonts w:hint="eastAsia" w:ascii="仿宋" w:hAnsi="仿宋" w:eastAsia="仿宋" w:cs="仿宋"/>
          <w:i w:val="0"/>
          <w:iCs w:val="0"/>
          <w:caps w:val="0"/>
          <w:color w:val="3E3E3E"/>
          <w:spacing w:val="0"/>
          <w:sz w:val="31"/>
          <w:szCs w:val="31"/>
          <w:bdr w:val="none" w:color="auto" w:sz="0" w:space="0"/>
          <w:shd w:val="clear" w:fill="FFFFFF"/>
        </w:rPr>
        <w:t>分）。</w:t>
      </w:r>
    </w:p>
    <w:p w14:paraId="5216A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）思想政治素质和心理状况考核</w:t>
      </w:r>
    </w:p>
    <w:p w14:paraId="3FCFEA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考核专家组对考生的思想政治素质、品德状况和心理状况考核。内容包括政治态度、思想表现、道德品质、遵纪守法、心理状况等，特别注重考查考生的科学精神、学术道德、专业伦理、诚实守信等方面的情况。</w:t>
      </w:r>
    </w:p>
    <w:p w14:paraId="3D534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 </w:t>
      </w:r>
      <w:r>
        <w:rPr>
          <w:rFonts w:hint="eastAsia" w:ascii="仿宋" w:hAnsi="仿宋" w:eastAsia="仿宋" w:cs="仿宋"/>
          <w:i w:val="0"/>
          <w:iCs w:val="0"/>
          <w:caps w:val="0"/>
          <w:color w:val="3E3E3E"/>
          <w:spacing w:val="0"/>
          <w:sz w:val="31"/>
          <w:szCs w:val="31"/>
          <w:bdr w:val="none" w:color="auto" w:sz="0" w:space="0"/>
          <w:shd w:val="clear" w:fill="FFFFFF"/>
        </w:rPr>
        <w:t>材料审查不计入综合考核成绩，但考核不合格者不予录取。</w:t>
      </w:r>
    </w:p>
    <w:p w14:paraId="323C2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（四）综合考核</w:t>
      </w:r>
    </w:p>
    <w:p w14:paraId="4F8993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综合考核形式：采取专家面试的方式进行</w:t>
      </w:r>
    </w:p>
    <w:p w14:paraId="1C05F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综合考核时间、地点</w:t>
      </w:r>
    </w:p>
    <w:p w14:paraId="288CBE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考核时间：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2024</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12</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24</w:t>
      </w:r>
      <w:r>
        <w:rPr>
          <w:rFonts w:hint="eastAsia" w:ascii="仿宋" w:hAnsi="仿宋" w:eastAsia="仿宋" w:cs="仿宋"/>
          <w:i w:val="0"/>
          <w:iCs w:val="0"/>
          <w:caps w:val="0"/>
          <w:color w:val="3E3E3E"/>
          <w:spacing w:val="0"/>
          <w:sz w:val="31"/>
          <w:szCs w:val="31"/>
          <w:bdr w:val="none" w:color="auto" w:sz="0" w:space="0"/>
          <w:shd w:val="clear" w:fill="FFFFFF"/>
        </w:rPr>
        <w:t>日（星期二）</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8:30—18:00</w:t>
      </w:r>
    </w:p>
    <w:p w14:paraId="28114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考核地点：另行通知</w:t>
      </w:r>
    </w:p>
    <w:p w14:paraId="7333EC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综合考核内容</w:t>
      </w:r>
    </w:p>
    <w:p w14:paraId="7C5E46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）考核时间每生不少于</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30</w:t>
      </w:r>
      <w:r>
        <w:rPr>
          <w:rFonts w:hint="eastAsia" w:ascii="仿宋" w:hAnsi="仿宋" w:eastAsia="仿宋" w:cs="仿宋"/>
          <w:i w:val="0"/>
          <w:iCs w:val="0"/>
          <w:caps w:val="0"/>
          <w:color w:val="3E3E3E"/>
          <w:spacing w:val="0"/>
          <w:sz w:val="31"/>
          <w:szCs w:val="31"/>
          <w:bdr w:val="none" w:color="auto" w:sz="0" w:space="0"/>
          <w:shd w:val="clear" w:fill="FFFFFF"/>
        </w:rPr>
        <w:t>分钟，综合考核专家组由本专业不少于</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5</w:t>
      </w:r>
      <w:r>
        <w:rPr>
          <w:rFonts w:hint="eastAsia" w:ascii="仿宋" w:hAnsi="仿宋" w:eastAsia="仿宋" w:cs="仿宋"/>
          <w:i w:val="0"/>
          <w:iCs w:val="0"/>
          <w:caps w:val="0"/>
          <w:color w:val="3E3E3E"/>
          <w:spacing w:val="0"/>
          <w:sz w:val="31"/>
          <w:szCs w:val="31"/>
          <w:bdr w:val="none" w:color="auto" w:sz="0" w:space="0"/>
          <w:shd w:val="clear" w:fill="FFFFFF"/>
        </w:rPr>
        <w:t>名博导及具有教授职称的专家担任，负责对考生的学业水平、专业素养、科研能力、创新潜质以及外语水平等方面进行全面考查和综合评价。</w:t>
      </w:r>
    </w:p>
    <w:p w14:paraId="5B711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）考生根据报考导师所属学科，选择信息与通信工程、计算机科学与技术两个综合考核小组之一进行考核，具体考核内容如下：</w:t>
      </w:r>
    </w:p>
    <w:p w14:paraId="3D571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drawing>
          <wp:inline distT="0" distB="0" distL="114300" distR="114300">
            <wp:extent cx="8629650" cy="4552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629650" cy="4552950"/>
                    </a:xfrm>
                    <a:prstGeom prst="rect">
                      <a:avLst/>
                    </a:prstGeom>
                    <a:noFill/>
                    <a:ln w="9525">
                      <a:noFill/>
                    </a:ln>
                  </pic:spPr>
                </pic:pic>
              </a:graphicData>
            </a:graphic>
          </wp:inline>
        </w:drawing>
      </w:r>
    </w:p>
    <w:p w14:paraId="37547D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综合考核成绩计算</w:t>
      </w:r>
    </w:p>
    <w:p w14:paraId="1C175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综合考核包括申请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考核外国语水平、申请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考核专业基础、申请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考核综合能力</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门科目，每门科目满分为</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100</w:t>
      </w:r>
      <w:r>
        <w:rPr>
          <w:rFonts w:hint="eastAsia" w:ascii="仿宋" w:hAnsi="仿宋" w:eastAsia="仿宋" w:cs="仿宋"/>
          <w:i w:val="0"/>
          <w:iCs w:val="0"/>
          <w:caps w:val="0"/>
          <w:color w:val="3E3E3E"/>
          <w:spacing w:val="0"/>
          <w:sz w:val="31"/>
          <w:szCs w:val="31"/>
          <w:bdr w:val="none" w:color="auto" w:sz="0" w:space="0"/>
          <w:shd w:val="clear" w:fill="FFFFFF"/>
        </w:rPr>
        <w:t>分，综合考核成绩按百分制折算，即：</w:t>
      </w:r>
    </w:p>
    <w:p w14:paraId="60CE28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综合考核成绩计算公式：</w:t>
      </w:r>
    </w:p>
    <w:p w14:paraId="555C1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综合成绩（成绩保留小数点后两位）</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考核外国语水平）</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 +</w:t>
      </w:r>
      <w:r>
        <w:rPr>
          <w:rFonts w:hint="eastAsia" w:ascii="仿宋" w:hAnsi="仿宋" w:eastAsia="仿宋" w:cs="仿宋"/>
          <w:i w:val="0"/>
          <w:iCs w:val="0"/>
          <w:caps w:val="0"/>
          <w:color w:val="3E3E3E"/>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考核专业基础）</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*40% +</w:t>
      </w:r>
      <w:r>
        <w:rPr>
          <w:rFonts w:hint="eastAsia" w:ascii="仿宋" w:hAnsi="仿宋" w:eastAsia="仿宋" w:cs="仿宋"/>
          <w:i w:val="0"/>
          <w:iCs w:val="0"/>
          <w:caps w:val="0"/>
          <w:color w:val="3E3E3E"/>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考核综合能力）</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*40%</w:t>
      </w:r>
    </w:p>
    <w:p w14:paraId="53ABF2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（五）体检</w:t>
      </w:r>
    </w:p>
    <w:p w14:paraId="07C6E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我校将根据《残疾人教育条例》和《教育部办公厅</w:t>
      </w:r>
      <w:r>
        <w:rPr>
          <w:rFonts w:hint="eastAsia" w:ascii="微软雅黑" w:hAnsi="微软雅黑" w:eastAsia="微软雅黑" w:cs="微软雅黑"/>
          <w:i w:val="0"/>
          <w:iCs w:val="0"/>
          <w:caps w:val="0"/>
          <w:color w:val="3E3E3E"/>
          <w:spacing w:val="0"/>
          <w:sz w:val="24"/>
          <w:szCs w:val="24"/>
          <w:bdr w:val="none" w:color="auto" w:sz="0" w:space="0"/>
          <w:shd w:val="clear" w:fill="FFFFFF"/>
        </w:rPr>
        <w:t> </w:t>
      </w:r>
      <w:r>
        <w:rPr>
          <w:rFonts w:hint="eastAsia" w:ascii="仿宋" w:hAnsi="仿宋" w:eastAsia="仿宋" w:cs="仿宋"/>
          <w:i w:val="0"/>
          <w:iCs w:val="0"/>
          <w:caps w:val="0"/>
          <w:color w:val="3E3E3E"/>
          <w:spacing w:val="0"/>
          <w:sz w:val="31"/>
          <w:szCs w:val="31"/>
          <w:bdr w:val="none" w:color="auto" w:sz="0" w:space="0"/>
          <w:shd w:val="clear" w:fill="FFFFFF"/>
        </w:rPr>
        <w:t>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2010</w:t>
      </w: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号）等文件规定，参照《教育部、卫生部、中国残疾人联合会关于印发〈普通高等学校招生体检工作指导意见〉的通知》（教学〔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2003</w:t>
      </w:r>
      <w:r>
        <w:rPr>
          <w:rFonts w:hint="eastAsia" w:ascii="仿宋" w:hAnsi="仿宋" w:eastAsia="仿宋" w:cs="仿宋"/>
          <w:i w:val="0"/>
          <w:iCs w:val="0"/>
          <w:caps w:val="0"/>
          <w:color w:val="3E3E3E"/>
          <w:spacing w:val="0"/>
          <w:sz w:val="31"/>
          <w:szCs w:val="31"/>
          <w:bdr w:val="none" w:color="auto" w:sz="0" w:space="0"/>
          <w:shd w:val="clear" w:fill="FFFFFF"/>
        </w:rPr>
        <w:t>〕</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号）要求，结合招生专业实际情况，提出我校体检要求，未达到体检要求的，不予录取。</w:t>
      </w:r>
    </w:p>
    <w:p w14:paraId="2A93B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（六）拟录取</w:t>
      </w:r>
    </w:p>
    <w:p w14:paraId="0C4BB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根据我院各专业（导师）招生计划、考生综合考核成绩、思想政治素质和品德考核情况，以及身心健康状况等择优确定拟录取名单。</w:t>
      </w:r>
    </w:p>
    <w:p w14:paraId="07F5D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按照各专业各导师考生综合考核成绩从高到低进行排序，若综合成绩相同，按照材料审核分数从高到低排序，择优录取。综合考核成绩低于</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60</w:t>
      </w:r>
      <w:r>
        <w:rPr>
          <w:rFonts w:hint="eastAsia" w:ascii="仿宋" w:hAnsi="仿宋" w:eastAsia="仿宋" w:cs="仿宋"/>
          <w:i w:val="0"/>
          <w:iCs w:val="0"/>
          <w:caps w:val="0"/>
          <w:color w:val="3E3E3E"/>
          <w:spacing w:val="0"/>
          <w:sz w:val="31"/>
          <w:szCs w:val="31"/>
          <w:bdr w:val="none" w:color="auto" w:sz="0" w:space="0"/>
          <w:shd w:val="clear" w:fill="FFFFFF"/>
        </w:rPr>
        <w:t>分或单科（申请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考核外语水平、申请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考核专业基础、申请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考核综合能力三门科目之一）成绩低于</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60</w:t>
      </w:r>
      <w:r>
        <w:rPr>
          <w:rFonts w:hint="eastAsia" w:ascii="仿宋" w:hAnsi="仿宋" w:eastAsia="仿宋" w:cs="仿宋"/>
          <w:i w:val="0"/>
          <w:iCs w:val="0"/>
          <w:caps w:val="0"/>
          <w:color w:val="3E3E3E"/>
          <w:spacing w:val="0"/>
          <w:sz w:val="31"/>
          <w:szCs w:val="31"/>
          <w:bdr w:val="none" w:color="auto" w:sz="0" w:space="0"/>
          <w:shd w:val="clear" w:fill="FFFFFF"/>
        </w:rPr>
        <w:t>分者不予录取。</w:t>
      </w:r>
    </w:p>
    <w:p w14:paraId="0FFE0F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拟录取的国内应届硕士毕业生在</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9</w:t>
      </w:r>
      <w:r>
        <w:rPr>
          <w:rFonts w:hint="eastAsia" w:ascii="仿宋" w:hAnsi="仿宋" w:eastAsia="仿宋" w:cs="仿宋"/>
          <w:i w:val="0"/>
          <w:iCs w:val="0"/>
          <w:caps w:val="0"/>
          <w:color w:val="3E3E3E"/>
          <w:spacing w:val="0"/>
          <w:sz w:val="31"/>
          <w:szCs w:val="31"/>
          <w:bdr w:val="none" w:color="auto" w:sz="0" w:space="0"/>
          <w:shd w:val="clear" w:fill="FFFFFF"/>
        </w:rPr>
        <w:t>月</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日前未取得国家承认的硕士毕业证或学位证者，将取消录取资格。</w:t>
      </w:r>
    </w:p>
    <w:p w14:paraId="438AE4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新生报到后，我校将对其思想政治和品德、专业素质、身体健康等情况进行全面复查，发现有不符合标准者按照我校有关规定进行处理。</w:t>
      </w:r>
    </w:p>
    <w:p w14:paraId="7266FC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新生应按时报到。不能按时报到者，须有正当理由和有关证明，并向培养单位请假。无故逾期两周不报到者，取消入学资格。</w:t>
      </w:r>
    </w:p>
    <w:p w14:paraId="69B50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有关录取政策以教育部当年下达的录取工作文件为准。</w:t>
      </w:r>
    </w:p>
    <w:p w14:paraId="617F40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六、监督机制</w:t>
      </w:r>
    </w:p>
    <w:p w14:paraId="379D27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（一）实行责任制度和责任追究制度。学院博士研究生招生工作小组、各学科资格审核小组、考核专家组对“申请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过程的公平、公正和考核结果负责。严肃处理违纪、违规事件。</w:t>
      </w:r>
    </w:p>
    <w:p w14:paraId="323C2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（二）实行监督制度和巡视制度。学院纪检监察组负责对“申请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工作全程进行监督和巡视。</w:t>
      </w:r>
    </w:p>
    <w:p w14:paraId="21413D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（三）实行信息公开制度。“申请</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w:t>
      </w:r>
      <w:r>
        <w:rPr>
          <w:rFonts w:hint="eastAsia" w:ascii="仿宋" w:hAnsi="仿宋" w:eastAsia="仿宋" w:cs="仿宋"/>
          <w:i w:val="0"/>
          <w:iCs w:val="0"/>
          <w:caps w:val="0"/>
          <w:color w:val="3E3E3E"/>
          <w:spacing w:val="0"/>
          <w:sz w:val="31"/>
          <w:szCs w:val="31"/>
          <w:bdr w:val="none" w:color="auto" w:sz="0" w:space="0"/>
          <w:shd w:val="clear" w:fill="FFFFFF"/>
        </w:rPr>
        <w:t>制实施办法、考核结果等信息按《云南大学</w:t>
      </w:r>
      <w:r>
        <w:rPr>
          <w:rFonts w:hint="default" w:ascii="Times New Roman" w:hAnsi="Times New Roman" w:eastAsia="微软雅黑" w:cs="Times New Roman"/>
          <w:i w:val="0"/>
          <w:iCs w:val="0"/>
          <w:caps w:val="0"/>
          <w:color w:val="3E3E3E"/>
          <w:spacing w:val="0"/>
          <w:sz w:val="31"/>
          <w:szCs w:val="31"/>
          <w:bdr w:val="none" w:color="auto" w:sz="0" w:space="0"/>
          <w:shd w:val="clear" w:fill="FFFFFF"/>
        </w:rPr>
        <w:t>2025</w:t>
      </w:r>
      <w:r>
        <w:rPr>
          <w:rFonts w:hint="eastAsia" w:ascii="仿宋" w:hAnsi="仿宋" w:eastAsia="仿宋" w:cs="仿宋"/>
          <w:i w:val="0"/>
          <w:iCs w:val="0"/>
          <w:caps w:val="0"/>
          <w:color w:val="3E3E3E"/>
          <w:spacing w:val="0"/>
          <w:sz w:val="31"/>
          <w:szCs w:val="31"/>
          <w:bdr w:val="none" w:color="auto" w:sz="0" w:space="0"/>
          <w:shd w:val="clear" w:fill="FFFFFF"/>
        </w:rPr>
        <w:t>年博士研究生招生章程》中的说明及时公布。</w:t>
      </w:r>
    </w:p>
    <w:p w14:paraId="6DA2CE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（四）实行复议制度。保证考生投诉、申诉和监督渠道的畅通。对投诉和申诉问题经调查属实的，由学院博士研究生招生工作领导小组责成资格审核小组和考核专家组进行复议。</w:t>
      </w:r>
    </w:p>
    <w:p w14:paraId="3B608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监督、申诉或复议电话：</w:t>
      </w:r>
    </w:p>
    <w:p w14:paraId="3B4BA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0871-65930963</w:t>
      </w:r>
      <w:r>
        <w:rPr>
          <w:rFonts w:hint="eastAsia" w:ascii="仿宋" w:hAnsi="仿宋" w:eastAsia="仿宋" w:cs="仿宋"/>
          <w:i w:val="0"/>
          <w:iCs w:val="0"/>
          <w:caps w:val="0"/>
          <w:color w:val="3E3E3E"/>
          <w:spacing w:val="0"/>
          <w:sz w:val="31"/>
          <w:szCs w:val="31"/>
          <w:bdr w:val="none" w:color="auto" w:sz="0" w:space="0"/>
          <w:shd w:val="clear" w:fill="FFFFFF"/>
        </w:rPr>
        <w:t>（学院纪检监察）</w:t>
      </w:r>
    </w:p>
    <w:p w14:paraId="2F7E66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0871-65033837</w:t>
      </w:r>
      <w:r>
        <w:rPr>
          <w:rFonts w:hint="eastAsia" w:ascii="仿宋" w:hAnsi="仿宋" w:eastAsia="仿宋" w:cs="仿宋"/>
          <w:i w:val="0"/>
          <w:iCs w:val="0"/>
          <w:caps w:val="0"/>
          <w:color w:val="3E3E3E"/>
          <w:spacing w:val="0"/>
          <w:sz w:val="31"/>
          <w:szCs w:val="31"/>
          <w:bdr w:val="none" w:color="auto" w:sz="0" w:space="0"/>
          <w:shd w:val="clear" w:fill="FFFFFF"/>
        </w:rPr>
        <w:t>（校研招办）</w:t>
      </w:r>
    </w:p>
    <w:p w14:paraId="0E998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3E3E3E"/>
          <w:spacing w:val="0"/>
          <w:sz w:val="31"/>
          <w:szCs w:val="31"/>
          <w:bdr w:val="none" w:color="auto" w:sz="0" w:space="0"/>
          <w:shd w:val="clear" w:fill="FFFFFF"/>
        </w:rPr>
        <w:t>0871-65033908</w:t>
      </w:r>
      <w:r>
        <w:rPr>
          <w:rFonts w:hint="eastAsia" w:ascii="仿宋" w:hAnsi="仿宋" w:eastAsia="仿宋" w:cs="仿宋"/>
          <w:i w:val="0"/>
          <w:iCs w:val="0"/>
          <w:caps w:val="0"/>
          <w:color w:val="3E3E3E"/>
          <w:spacing w:val="0"/>
          <w:sz w:val="31"/>
          <w:szCs w:val="31"/>
          <w:bdr w:val="none" w:color="auto" w:sz="0" w:space="0"/>
          <w:shd w:val="clear" w:fill="FFFFFF"/>
        </w:rPr>
        <w:t>（校纪检监察处）</w:t>
      </w:r>
    </w:p>
    <w:p w14:paraId="58EBF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3E3E3E"/>
          <w:spacing w:val="0"/>
          <w:sz w:val="31"/>
          <w:szCs w:val="31"/>
          <w:bdr w:val="none" w:color="auto" w:sz="0" w:space="0"/>
          <w:shd w:val="clear" w:fill="FFFFFF"/>
        </w:rPr>
        <w:t>七、其他</w:t>
      </w:r>
    </w:p>
    <w:p w14:paraId="7CFA3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对于在申请和考核过程中弄虚作假、违反考试纪律的考生，一经查实将取消其博士研究生录取资格。</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1D461794"/>
    <w:rsid w:val="1DDC7709"/>
    <w:rsid w:val="21C42573"/>
    <w:rsid w:val="235A170F"/>
    <w:rsid w:val="25476578"/>
    <w:rsid w:val="28354E06"/>
    <w:rsid w:val="38063178"/>
    <w:rsid w:val="39A2421E"/>
    <w:rsid w:val="3C01177E"/>
    <w:rsid w:val="3D034824"/>
    <w:rsid w:val="3D363D7A"/>
    <w:rsid w:val="46FB0C02"/>
    <w:rsid w:val="52EE029E"/>
    <w:rsid w:val="54745B1B"/>
    <w:rsid w:val="5E67476D"/>
    <w:rsid w:val="71D85554"/>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E285F2C78AA1446AB9DBB7C05D4BB6D5_13</vt:lpwstr>
  </property>
</Properties>
</file>