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F143C4">
      <w:pPr>
        <w:jc w:val="center"/>
        <w:rPr>
          <w:rFonts w:hint="eastAsia" w:ascii="方正仿宋_GB2312" w:hAnsi="方正仿宋_GB2312" w:eastAsia="方正仿宋_GB2312" w:cs="方正仿宋_GB2312"/>
          <w:b/>
          <w:bCs/>
          <w:sz w:val="30"/>
          <w:szCs w:val="30"/>
          <w:lang w:val="en-US" w:eastAsia="zh-CN"/>
        </w:rPr>
      </w:pPr>
      <w:r>
        <w:rPr>
          <w:rFonts w:hint="eastAsia" w:ascii="方正仿宋_GB2312" w:hAnsi="方正仿宋_GB2312" w:eastAsia="方正仿宋_GB2312" w:cs="方正仿宋_GB2312"/>
          <w:b/>
          <w:bCs/>
          <w:sz w:val="36"/>
          <w:szCs w:val="36"/>
          <w:u w:val="none"/>
          <w:lang w:val="en-US" w:eastAsia="zh-CN"/>
        </w:rPr>
        <w:t>化学与材料科学学院</w:t>
      </w:r>
      <w:r>
        <w:rPr>
          <w:rFonts w:hint="default" w:ascii="Times New Roman" w:hAnsi="Times New Roman" w:eastAsia="方正仿宋_GB2312" w:cs="Times New Roman"/>
          <w:b/>
          <w:bCs/>
          <w:sz w:val="36"/>
          <w:szCs w:val="36"/>
          <w:lang w:val="en-US" w:eastAsia="zh-CN"/>
        </w:rPr>
        <w:t>2026</w:t>
      </w:r>
      <w:r>
        <w:rPr>
          <w:rFonts w:hint="eastAsia" w:ascii="方正仿宋_GB2312" w:hAnsi="方正仿宋_GB2312" w:eastAsia="方正仿宋_GB2312" w:cs="方正仿宋_GB2312"/>
          <w:b/>
          <w:bCs/>
          <w:sz w:val="36"/>
          <w:szCs w:val="36"/>
          <w:lang w:val="en-US" w:eastAsia="zh-CN"/>
        </w:rPr>
        <w:t>年博士研究生录取办法</w:t>
      </w:r>
    </w:p>
    <w:p w14:paraId="3AE2EDF7">
      <w:pPr>
        <w:ind w:firstLine="600" w:firstLineChars="200"/>
        <w:jc w:val="left"/>
        <w:rPr>
          <w:rFonts w:hint="default" w:ascii="Times New Roman" w:hAnsi="Times New Roman" w:eastAsia="华文仿宋" w:cs="Times New Roman"/>
          <w:color w:val="000000"/>
          <w:sz w:val="30"/>
          <w:szCs w:val="30"/>
        </w:rPr>
      </w:pPr>
    </w:p>
    <w:p w14:paraId="1D0F8557">
      <w:pPr>
        <w:ind w:firstLine="600" w:firstLineChars="200"/>
        <w:jc w:val="left"/>
        <w:rPr>
          <w:rFonts w:hint="default" w:ascii="Times New Roman" w:hAnsi="Times New Roman" w:eastAsia="华文仿宋" w:cs="Times New Roman"/>
          <w:bCs/>
          <w:color w:val="000000"/>
          <w:sz w:val="30"/>
          <w:szCs w:val="30"/>
        </w:rPr>
      </w:pPr>
      <w:r>
        <w:rPr>
          <w:rFonts w:hint="default" w:ascii="Times New Roman" w:hAnsi="Times New Roman" w:eastAsia="华文仿宋" w:cs="Times New Roman"/>
          <w:color w:val="000000"/>
          <w:sz w:val="30"/>
          <w:szCs w:val="30"/>
        </w:rPr>
        <w:t>根据教育部</w:t>
      </w:r>
      <w:r>
        <w:rPr>
          <w:rFonts w:hint="eastAsia" w:ascii="Times New Roman" w:hAnsi="Times New Roman" w:eastAsia="华文仿宋" w:cs="Times New Roman"/>
          <w:color w:val="000000"/>
          <w:sz w:val="30"/>
          <w:szCs w:val="30"/>
          <w:lang w:eastAsia="zh-CN"/>
        </w:rPr>
        <w:t>、</w:t>
      </w:r>
      <w:r>
        <w:rPr>
          <w:rFonts w:hint="default" w:ascii="Times New Roman" w:hAnsi="Times New Roman" w:eastAsia="华文仿宋" w:cs="Times New Roman"/>
          <w:color w:val="000000"/>
          <w:sz w:val="30"/>
          <w:szCs w:val="30"/>
        </w:rPr>
        <w:t>四川省教育考试院</w:t>
      </w:r>
      <w:r>
        <w:rPr>
          <w:rFonts w:hint="eastAsia" w:ascii="Times New Roman" w:hAnsi="Times New Roman" w:eastAsia="华文仿宋" w:cs="Times New Roman"/>
          <w:color w:val="000000"/>
          <w:sz w:val="30"/>
          <w:szCs w:val="30"/>
          <w:lang w:val="en-US" w:eastAsia="zh-CN"/>
        </w:rPr>
        <w:t>以及学校</w:t>
      </w:r>
      <w:r>
        <w:rPr>
          <w:rFonts w:hint="default" w:ascii="Times New Roman" w:hAnsi="Times New Roman" w:eastAsia="华文仿宋" w:cs="Times New Roman"/>
          <w:color w:val="000000"/>
          <w:sz w:val="30"/>
          <w:szCs w:val="30"/>
        </w:rPr>
        <w:t>相关</w:t>
      </w:r>
      <w:r>
        <w:rPr>
          <w:rFonts w:hint="default" w:ascii="Times New Roman" w:hAnsi="Times New Roman" w:eastAsia="华文仿宋" w:cs="Times New Roman"/>
          <w:bCs/>
          <w:color w:val="000000"/>
          <w:sz w:val="30"/>
          <w:szCs w:val="30"/>
        </w:rPr>
        <w:t>文件</w:t>
      </w:r>
      <w:r>
        <w:rPr>
          <w:rFonts w:hint="default" w:ascii="Times New Roman" w:hAnsi="Times New Roman" w:eastAsia="华文仿宋" w:cs="Times New Roman"/>
          <w:color w:val="000000"/>
          <w:sz w:val="30"/>
          <w:szCs w:val="30"/>
        </w:rPr>
        <w:t>规定</w:t>
      </w:r>
      <w:r>
        <w:rPr>
          <w:rFonts w:hint="default" w:ascii="Times New Roman" w:hAnsi="Times New Roman" w:eastAsia="华文仿宋" w:cs="Times New Roman"/>
          <w:bCs/>
          <w:color w:val="000000"/>
          <w:sz w:val="30"/>
          <w:szCs w:val="30"/>
        </w:rPr>
        <w:t>，</w:t>
      </w:r>
      <w:r>
        <w:rPr>
          <w:rFonts w:hint="default" w:ascii="Times New Roman" w:hAnsi="Times New Roman" w:eastAsia="华文仿宋" w:cs="Times New Roman"/>
          <w:color w:val="000000"/>
          <w:sz w:val="30"/>
          <w:szCs w:val="30"/>
        </w:rPr>
        <w:t>结合我</w:t>
      </w:r>
      <w:r>
        <w:rPr>
          <w:rFonts w:hint="eastAsia" w:ascii="Times New Roman" w:hAnsi="Times New Roman" w:eastAsia="华文仿宋" w:cs="Times New Roman"/>
          <w:color w:val="000000"/>
          <w:sz w:val="30"/>
          <w:szCs w:val="30"/>
          <w:lang w:val="en-US" w:eastAsia="zh-CN"/>
        </w:rPr>
        <w:t>院</w:t>
      </w:r>
      <w:r>
        <w:rPr>
          <w:rFonts w:hint="default" w:ascii="Times New Roman" w:hAnsi="Times New Roman" w:eastAsia="华文仿宋" w:cs="Times New Roman"/>
          <w:color w:val="000000"/>
          <w:sz w:val="30"/>
          <w:szCs w:val="30"/>
        </w:rPr>
        <w:t>实际情况，为做好今年博士研究生录取工作，制定此</w:t>
      </w:r>
      <w:r>
        <w:rPr>
          <w:rFonts w:hint="eastAsia" w:eastAsia="华文仿宋" w:cs="Times New Roman"/>
          <w:bCs/>
          <w:color w:val="000000"/>
          <w:sz w:val="30"/>
          <w:szCs w:val="30"/>
          <w:lang w:val="en-US" w:eastAsia="zh-CN"/>
        </w:rPr>
        <w:t>录取办法</w:t>
      </w:r>
      <w:r>
        <w:rPr>
          <w:rFonts w:hint="default" w:ascii="Times New Roman" w:hAnsi="Times New Roman" w:eastAsia="华文仿宋" w:cs="Times New Roman"/>
          <w:bCs/>
          <w:color w:val="000000"/>
          <w:sz w:val="30"/>
          <w:szCs w:val="30"/>
        </w:rPr>
        <w:t>。</w:t>
      </w:r>
    </w:p>
    <w:p w14:paraId="77DEE91F">
      <w:pPr>
        <w:numPr>
          <w:ilvl w:val="0"/>
          <w:numId w:val="1"/>
        </w:numPr>
        <w:ind w:firstLine="600" w:firstLineChars="200"/>
        <w:jc w:val="left"/>
        <w:rPr>
          <w:rFonts w:hint="default" w:ascii="Times New Roman" w:hAnsi="Times New Roman" w:eastAsia="华文仿宋" w:cs="Times New Roman"/>
          <w:color w:val="000000"/>
          <w:sz w:val="30"/>
          <w:szCs w:val="30"/>
        </w:rPr>
      </w:pPr>
      <w:r>
        <w:rPr>
          <w:rFonts w:hint="eastAsia" w:ascii="Times New Roman" w:hAnsi="Times New Roman" w:eastAsia="华文仿宋" w:cs="Times New Roman"/>
          <w:color w:val="000000"/>
          <w:sz w:val="30"/>
          <w:szCs w:val="30"/>
          <w:lang w:val="en-US" w:eastAsia="zh-CN"/>
        </w:rPr>
        <w:t>录取规则</w:t>
      </w:r>
    </w:p>
    <w:p w14:paraId="01277FB1">
      <w:pPr>
        <w:numPr>
          <w:ilvl w:val="0"/>
          <w:numId w:val="2"/>
        </w:numPr>
        <w:ind w:firstLine="600"/>
        <w:jc w:val="left"/>
        <w:rPr>
          <w:rFonts w:hint="eastAsia" w:ascii="Times New Roman" w:hAnsi="Times New Roman" w:eastAsia="华文仿宋" w:cs="Times New Roman"/>
          <w:color w:val="000000"/>
          <w:sz w:val="30"/>
          <w:szCs w:val="30"/>
          <w:lang w:val="en-US" w:eastAsia="zh-CN"/>
        </w:rPr>
      </w:pPr>
      <w:r>
        <w:rPr>
          <w:rFonts w:hint="eastAsia" w:ascii="Times New Roman" w:hAnsi="Times New Roman" w:eastAsia="华文仿宋" w:cs="Times New Roman"/>
          <w:color w:val="000000"/>
          <w:sz w:val="30"/>
          <w:szCs w:val="30"/>
          <w:lang w:val="en-US" w:eastAsia="zh-CN"/>
        </w:rPr>
        <w:t>根据“全面衡量、择优录取、确保质量、宁缺毋滥”的原则，按照本学科不同招生方式考生的综合成绩排序，择优录取。不区分报考研究方向与报考导师。</w:t>
      </w:r>
    </w:p>
    <w:p w14:paraId="6D31E252">
      <w:pPr>
        <w:numPr>
          <w:ilvl w:val="0"/>
          <w:numId w:val="2"/>
        </w:numPr>
        <w:ind w:firstLine="600"/>
        <w:jc w:val="left"/>
        <w:rPr>
          <w:rFonts w:hint="eastAsia" w:ascii="Times New Roman" w:hAnsi="Times New Roman" w:eastAsia="华文仿宋" w:cs="Times New Roman"/>
          <w:color w:val="000000"/>
          <w:sz w:val="30"/>
          <w:szCs w:val="30"/>
          <w:lang w:val="en-US" w:eastAsia="zh-CN"/>
        </w:rPr>
      </w:pPr>
      <w:r>
        <w:rPr>
          <w:rFonts w:hint="eastAsia" w:ascii="Times New Roman" w:hAnsi="Times New Roman" w:eastAsia="华文仿宋" w:cs="Times New Roman"/>
          <w:color w:val="000000"/>
          <w:sz w:val="30"/>
          <w:szCs w:val="30"/>
          <w:lang w:val="en-US" w:eastAsia="zh-CN"/>
        </w:rPr>
        <w:t>如有博士研究生拟录取考生放弃拟录取，或申请-考核和硕博连读未完成的招生计划，由报考本学科专业的普通招考考生按照综合成绩排序，依次递补录取完成。</w:t>
      </w:r>
    </w:p>
    <w:p w14:paraId="36C5E1FE">
      <w:pPr>
        <w:numPr>
          <w:ilvl w:val="0"/>
          <w:numId w:val="0"/>
        </w:numPr>
        <w:ind w:firstLine="600"/>
        <w:jc w:val="left"/>
        <w:rPr>
          <w:rFonts w:hint="eastAsia" w:ascii="Times New Roman" w:hAnsi="Times New Roman" w:eastAsia="华文仿宋" w:cs="Times New Roman"/>
          <w:color w:val="000000"/>
          <w:sz w:val="30"/>
          <w:szCs w:val="30"/>
          <w:lang w:val="en-US" w:eastAsia="zh-CN"/>
        </w:rPr>
      </w:pPr>
      <w:r>
        <w:rPr>
          <w:rFonts w:hint="eastAsia" w:ascii="Times New Roman" w:hAnsi="Times New Roman" w:eastAsia="华文仿宋" w:cs="Times New Roman"/>
          <w:color w:val="000000"/>
          <w:sz w:val="30"/>
          <w:szCs w:val="30"/>
          <w:lang w:val="en-US" w:eastAsia="zh-CN"/>
        </w:rPr>
        <w:t>有以下情形之一者，不予录取、取消录取资格（包括录取后）：1.报考资格不符合规定（包括经考生确认的报考信息填写错误引起的）；2.思想政治素质和品德考核不合格；3.第一阶段政治理论成绩60分以下；4.第二阶段考核任一单项不及格（或百分制折算60分以下）；5.同等学力考生、跨专业考生加试科目成绩60分以下或未加试；6.体检不合格；7.报考、复试及录取过程中弄虚作假、违纪舞弊；8.未在规定时间入学报到；9.定向就业考生未按要求提交定向就业协议书；10.应届硕士毕业生规定入学报到时未取得硕士学位；11.非定向就业考生未按要求将人事档案转入学校。</w:t>
      </w:r>
    </w:p>
    <w:p w14:paraId="296C8628">
      <w:pPr>
        <w:numPr>
          <w:ilvl w:val="0"/>
          <w:numId w:val="0"/>
        </w:numPr>
        <w:ind w:firstLine="600"/>
        <w:jc w:val="left"/>
        <w:rPr>
          <w:rFonts w:hint="default" w:ascii="Times New Roman" w:hAnsi="Times New Roman" w:eastAsia="华文仿宋" w:cs="Times New Roman"/>
          <w:color w:val="000000"/>
          <w:sz w:val="30"/>
          <w:szCs w:val="30"/>
        </w:rPr>
      </w:pPr>
      <w:r>
        <w:rPr>
          <w:rFonts w:hint="eastAsia" w:ascii="Times New Roman" w:hAnsi="Times New Roman" w:eastAsia="华文仿宋" w:cs="Times New Roman"/>
          <w:color w:val="000000"/>
          <w:sz w:val="30"/>
          <w:szCs w:val="30"/>
          <w:lang w:val="en-US" w:eastAsia="zh-CN"/>
        </w:rPr>
        <w:t>二、工作流程及要求</w:t>
      </w:r>
    </w:p>
    <w:p w14:paraId="77B32BE8">
      <w:pPr>
        <w:numPr>
          <w:ilvl w:val="0"/>
          <w:numId w:val="3"/>
        </w:numPr>
        <w:ind w:firstLine="600" w:firstLineChars="200"/>
        <w:jc w:val="left"/>
        <w:rPr>
          <w:rFonts w:hint="default" w:ascii="Times New Roman" w:hAnsi="Times New Roman" w:eastAsia="华文仿宋" w:cs="Times New Roman"/>
          <w:color w:val="000000"/>
          <w:sz w:val="30"/>
          <w:szCs w:val="30"/>
          <w:lang w:val="en-US" w:eastAsia="zh-CN"/>
        </w:rPr>
      </w:pPr>
      <w:r>
        <w:rPr>
          <w:rFonts w:hint="eastAsia" w:ascii="Times New Roman" w:hAnsi="Times New Roman" w:eastAsia="华文仿宋" w:cs="Times New Roman"/>
          <w:color w:val="000000"/>
          <w:sz w:val="30"/>
          <w:szCs w:val="30"/>
          <w:lang w:val="en-US" w:eastAsia="zh-CN"/>
        </w:rPr>
        <w:t>硕博连读</w:t>
      </w:r>
    </w:p>
    <w:p w14:paraId="18400E1D">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eastAsia" w:ascii="Times New Roman" w:hAnsi="Times New Roman" w:eastAsia="华文仿宋" w:cs="Times New Roman"/>
          <w:color w:val="000000"/>
          <w:sz w:val="30"/>
          <w:szCs w:val="30"/>
          <w:lang w:val="en-US" w:eastAsia="zh-CN"/>
        </w:rPr>
      </w:pPr>
      <w:r>
        <w:rPr>
          <w:rFonts w:hint="eastAsia" w:ascii="Times New Roman" w:hAnsi="Times New Roman" w:eastAsia="华文仿宋" w:cs="Times New Roman"/>
          <w:color w:val="000000"/>
          <w:sz w:val="30"/>
          <w:szCs w:val="30"/>
          <w:lang w:val="en-US" w:eastAsia="zh-CN"/>
        </w:rPr>
        <w:t>1.基础知识考核</w:t>
      </w:r>
    </w:p>
    <w:p w14:paraId="254915F9">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eastAsia" w:ascii="Times New Roman" w:hAnsi="Times New Roman" w:eastAsia="华文仿宋" w:cs="Times New Roman"/>
          <w:color w:val="000000"/>
          <w:sz w:val="30"/>
          <w:szCs w:val="30"/>
          <w:lang w:val="en-US" w:eastAsia="zh-CN"/>
        </w:rPr>
      </w:pPr>
      <w:r>
        <w:rPr>
          <w:rFonts w:hint="eastAsia" w:ascii="Times New Roman" w:hAnsi="Times New Roman" w:eastAsia="华文仿宋" w:cs="Times New Roman"/>
          <w:color w:val="000000"/>
          <w:sz w:val="30"/>
          <w:szCs w:val="30"/>
          <w:lang w:val="en-US" w:eastAsia="zh-CN"/>
        </w:rPr>
        <w:t>（1）时间：2026年4月</w:t>
      </w:r>
      <w:r>
        <w:rPr>
          <w:rFonts w:hint="default" w:ascii="Times New Roman" w:hAnsi="Times New Roman" w:eastAsia="华文仿宋" w:cs="Times New Roman"/>
          <w:color w:val="000000"/>
          <w:sz w:val="30"/>
          <w:szCs w:val="30"/>
          <w:lang w:val="en-US" w:eastAsia="zh-CN"/>
        </w:rPr>
        <w:t>27</w:t>
      </w:r>
      <w:r>
        <w:rPr>
          <w:rFonts w:hint="eastAsia" w:ascii="Times New Roman" w:hAnsi="Times New Roman" w:eastAsia="华文仿宋" w:cs="Times New Roman"/>
          <w:color w:val="000000"/>
          <w:sz w:val="30"/>
          <w:szCs w:val="30"/>
          <w:lang w:val="en-US" w:eastAsia="zh-CN"/>
        </w:rPr>
        <w:t>日</w:t>
      </w:r>
    </w:p>
    <w:p w14:paraId="42FD2CD8">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eastAsia" w:ascii="Times New Roman" w:hAnsi="Times New Roman" w:eastAsia="华文仿宋" w:cs="Times New Roman"/>
          <w:color w:val="000000"/>
          <w:sz w:val="30"/>
          <w:szCs w:val="30"/>
          <w:lang w:val="en-US" w:eastAsia="zh-CN"/>
        </w:rPr>
      </w:pPr>
      <w:r>
        <w:rPr>
          <w:rFonts w:hint="eastAsia" w:ascii="Times New Roman" w:hAnsi="Times New Roman" w:eastAsia="华文仿宋" w:cs="Times New Roman"/>
          <w:color w:val="000000"/>
          <w:sz w:val="30"/>
          <w:szCs w:val="30"/>
          <w:lang w:val="en-US" w:eastAsia="zh-CN"/>
        </w:rPr>
        <w:t>综合化学（专业课1） 8:30-11:30 分值100分</w:t>
      </w:r>
    </w:p>
    <w:p w14:paraId="05AE2207">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eastAsia" w:ascii="Times New Roman" w:hAnsi="Times New Roman" w:eastAsia="华文仿宋" w:cs="Times New Roman"/>
          <w:color w:val="000000"/>
          <w:sz w:val="30"/>
          <w:szCs w:val="30"/>
          <w:lang w:val="en-US" w:eastAsia="zh-CN"/>
        </w:rPr>
      </w:pPr>
      <w:r>
        <w:rPr>
          <w:rFonts w:hint="eastAsia" w:ascii="Times New Roman" w:hAnsi="Times New Roman" w:eastAsia="华文仿宋" w:cs="Times New Roman"/>
          <w:color w:val="000000"/>
          <w:sz w:val="30"/>
          <w:szCs w:val="30"/>
          <w:lang w:val="en-US" w:eastAsia="zh-CN"/>
        </w:rPr>
        <w:t>物理化学（专业课2） 13:30-16:30 分值100分</w:t>
      </w:r>
    </w:p>
    <w:p w14:paraId="045C2BEE">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eastAsia" w:ascii="Times New Roman" w:hAnsi="Times New Roman" w:eastAsia="华文仿宋" w:cs="Times New Roman"/>
          <w:color w:val="000000"/>
          <w:sz w:val="30"/>
          <w:szCs w:val="30"/>
          <w:lang w:val="en-US" w:eastAsia="zh-CN"/>
        </w:rPr>
      </w:pPr>
      <w:r>
        <w:rPr>
          <w:rFonts w:hint="eastAsia" w:ascii="Times New Roman" w:hAnsi="Times New Roman" w:eastAsia="华文仿宋" w:cs="Times New Roman"/>
          <w:color w:val="000000"/>
          <w:sz w:val="30"/>
          <w:szCs w:val="30"/>
          <w:lang w:val="en-US" w:eastAsia="zh-CN"/>
        </w:rPr>
        <w:t>（2）方式：闭卷考试，60分以上为合格。</w:t>
      </w:r>
    </w:p>
    <w:p w14:paraId="5F0E0494">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eastAsia" w:ascii="Times New Roman" w:hAnsi="Times New Roman" w:eastAsia="华文仿宋" w:cs="Times New Roman"/>
          <w:color w:val="000000"/>
          <w:sz w:val="30"/>
          <w:szCs w:val="30"/>
          <w:lang w:val="en-US" w:eastAsia="zh-CN"/>
        </w:rPr>
      </w:pPr>
      <w:r>
        <w:rPr>
          <w:rFonts w:hint="eastAsia" w:ascii="Times New Roman" w:hAnsi="Times New Roman" w:eastAsia="华文仿宋" w:cs="Times New Roman"/>
          <w:color w:val="000000"/>
          <w:sz w:val="30"/>
          <w:szCs w:val="30"/>
          <w:lang w:val="en-US" w:eastAsia="zh-CN"/>
        </w:rPr>
        <w:t>（3）地点：四川师范大学狮子山校区</w:t>
      </w:r>
    </w:p>
    <w:p w14:paraId="37D287AB">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eastAsia" w:ascii="Times New Roman" w:hAnsi="Times New Roman" w:eastAsia="华文仿宋" w:cs="Times New Roman"/>
          <w:color w:val="000000"/>
          <w:sz w:val="30"/>
          <w:szCs w:val="30"/>
          <w:lang w:val="en-US" w:eastAsia="zh-CN"/>
        </w:rPr>
      </w:pPr>
      <w:r>
        <w:rPr>
          <w:rFonts w:hint="eastAsia" w:ascii="Times New Roman" w:hAnsi="Times New Roman" w:eastAsia="华文仿宋" w:cs="Times New Roman"/>
          <w:color w:val="000000"/>
          <w:sz w:val="30"/>
          <w:szCs w:val="30"/>
          <w:lang w:val="en-US" w:eastAsia="zh-CN"/>
        </w:rPr>
        <w:t>2.外语水平考核和综合能力面试</w:t>
      </w:r>
    </w:p>
    <w:p w14:paraId="22AB8629">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eastAsia" w:ascii="Times New Roman" w:hAnsi="Times New Roman" w:eastAsia="华文仿宋" w:cs="Times New Roman"/>
          <w:color w:val="000000"/>
          <w:sz w:val="30"/>
          <w:szCs w:val="30"/>
          <w:lang w:val="en-US" w:eastAsia="zh-CN"/>
        </w:rPr>
      </w:pPr>
      <w:r>
        <w:rPr>
          <w:rFonts w:hint="eastAsia" w:ascii="Times New Roman" w:hAnsi="Times New Roman" w:eastAsia="华文仿宋" w:cs="Times New Roman"/>
          <w:color w:val="000000"/>
          <w:sz w:val="30"/>
          <w:szCs w:val="30"/>
          <w:lang w:val="en-US" w:eastAsia="zh-CN"/>
        </w:rPr>
        <w:t>（1）时间：2026年4月</w:t>
      </w:r>
      <w:r>
        <w:rPr>
          <w:rFonts w:hint="default" w:ascii="Times New Roman" w:hAnsi="Times New Roman" w:eastAsia="华文仿宋" w:cs="Times New Roman"/>
          <w:color w:val="000000"/>
          <w:sz w:val="30"/>
          <w:szCs w:val="30"/>
          <w:lang w:val="en-US" w:eastAsia="zh-CN"/>
        </w:rPr>
        <w:t>28</w:t>
      </w:r>
      <w:r>
        <w:rPr>
          <w:rFonts w:hint="eastAsia" w:ascii="Times New Roman" w:hAnsi="Times New Roman" w:eastAsia="华文仿宋" w:cs="Times New Roman"/>
          <w:color w:val="000000"/>
          <w:sz w:val="30"/>
          <w:szCs w:val="30"/>
          <w:lang w:val="en-US" w:eastAsia="zh-CN"/>
        </w:rPr>
        <w:t>日</w:t>
      </w:r>
    </w:p>
    <w:p w14:paraId="2946A0F9">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eastAsia" w:ascii="Times New Roman" w:hAnsi="Times New Roman" w:eastAsia="华文仿宋" w:cs="Times New Roman"/>
          <w:color w:val="000000"/>
          <w:sz w:val="30"/>
          <w:szCs w:val="30"/>
          <w:lang w:val="en-US" w:eastAsia="zh-CN"/>
        </w:rPr>
      </w:pPr>
      <w:r>
        <w:rPr>
          <w:rFonts w:hint="eastAsia" w:ascii="Times New Roman" w:hAnsi="Times New Roman" w:eastAsia="华文仿宋" w:cs="Times New Roman"/>
          <w:color w:val="000000"/>
          <w:sz w:val="30"/>
          <w:szCs w:val="30"/>
          <w:lang w:val="en-US" w:eastAsia="zh-CN"/>
        </w:rPr>
        <w:t>（2）方式：线下面试</w:t>
      </w:r>
    </w:p>
    <w:p w14:paraId="159A2E47">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eastAsia" w:ascii="Times New Roman" w:hAnsi="Times New Roman" w:eastAsia="华文仿宋" w:cs="Times New Roman"/>
          <w:color w:val="000000"/>
          <w:sz w:val="30"/>
          <w:szCs w:val="30"/>
          <w:lang w:val="en-US" w:eastAsia="zh-CN"/>
        </w:rPr>
      </w:pPr>
      <w:r>
        <w:rPr>
          <w:rFonts w:hint="eastAsia" w:ascii="Times New Roman" w:hAnsi="Times New Roman" w:eastAsia="华文仿宋" w:cs="Times New Roman"/>
          <w:color w:val="000000"/>
          <w:sz w:val="30"/>
          <w:szCs w:val="30"/>
          <w:lang w:val="en-US" w:eastAsia="zh-CN"/>
        </w:rPr>
        <w:t>（3）地点：四川师范大学狮子山校</w:t>
      </w:r>
      <w:r>
        <w:rPr>
          <w:rFonts w:hint="default" w:ascii="Times New Roman" w:hAnsi="Times New Roman" w:cs="Times New Roman"/>
          <w:color w:val="000000"/>
          <w:sz w:val="30"/>
          <w:szCs w:val="30"/>
          <w:lang w:val="en-US" w:eastAsia="zh-CN"/>
        </w:rPr>
        <w:t>区</w:t>
      </w:r>
    </w:p>
    <w:p w14:paraId="16F09534">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eastAsia" w:ascii="Times New Roman" w:hAnsi="Times New Roman" w:eastAsia="华文仿宋" w:cs="Times New Roman"/>
          <w:color w:val="000000"/>
          <w:sz w:val="30"/>
          <w:szCs w:val="30"/>
          <w:lang w:val="en-US" w:eastAsia="zh-CN"/>
        </w:rPr>
      </w:pPr>
      <w:r>
        <w:rPr>
          <w:rFonts w:hint="eastAsia" w:ascii="Times New Roman" w:hAnsi="Times New Roman" w:eastAsia="华文仿宋" w:cs="Times New Roman"/>
          <w:color w:val="000000"/>
          <w:sz w:val="30"/>
          <w:szCs w:val="30"/>
          <w:lang w:val="en-US" w:eastAsia="zh-CN"/>
        </w:rPr>
        <w:t>（4）流程：</w:t>
      </w:r>
    </w:p>
    <w:p w14:paraId="5291D6B3">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eastAsia" w:ascii="Times New Roman" w:hAnsi="Times New Roman" w:eastAsia="华文仿宋" w:cs="Times New Roman"/>
          <w:color w:val="000000"/>
          <w:sz w:val="30"/>
          <w:szCs w:val="30"/>
          <w:lang w:val="en-US" w:eastAsia="zh-CN"/>
        </w:rPr>
      </w:pPr>
      <w:r>
        <w:rPr>
          <w:rFonts w:hint="eastAsia" w:ascii="Times New Roman" w:hAnsi="Times New Roman" w:eastAsia="华文仿宋" w:cs="Times New Roman"/>
          <w:color w:val="000000"/>
          <w:sz w:val="30"/>
          <w:szCs w:val="30"/>
          <w:lang w:val="en-US" w:eastAsia="zh-CN"/>
        </w:rPr>
        <w:t>包括外语听说能力考核、科研能力考核和专业能力考核。</w:t>
      </w:r>
    </w:p>
    <w:p w14:paraId="64E1B3AC">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eastAsia" w:ascii="Times New Roman" w:hAnsi="Times New Roman" w:eastAsia="华文仿宋" w:cs="Times New Roman"/>
          <w:color w:val="000000"/>
          <w:sz w:val="30"/>
          <w:szCs w:val="30"/>
          <w:lang w:val="en-US" w:eastAsia="zh-CN"/>
        </w:rPr>
      </w:pPr>
      <w:r>
        <w:rPr>
          <w:rFonts w:hint="eastAsia" w:ascii="Times New Roman" w:hAnsi="Times New Roman" w:eastAsia="华文仿宋" w:cs="Times New Roman"/>
          <w:color w:val="000000"/>
          <w:sz w:val="30"/>
          <w:szCs w:val="30"/>
          <w:lang w:val="en-US" w:eastAsia="zh-CN"/>
        </w:rPr>
        <w:t>第一环节，外语听说能力考核，申请者进行口头英文科研经历介绍并与考官进行外语交流，时间3-5min，分值20分，12分以上为合格；</w:t>
      </w:r>
    </w:p>
    <w:p w14:paraId="05F9A083">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eastAsia" w:ascii="Times New Roman" w:hAnsi="Times New Roman" w:eastAsia="华文仿宋" w:cs="Times New Roman"/>
          <w:color w:val="000000"/>
          <w:sz w:val="30"/>
          <w:szCs w:val="30"/>
          <w:lang w:val="en-US" w:eastAsia="zh-CN"/>
        </w:rPr>
      </w:pPr>
      <w:r>
        <w:rPr>
          <w:rFonts w:hint="eastAsia" w:ascii="Times New Roman" w:hAnsi="Times New Roman" w:eastAsia="华文仿宋" w:cs="Times New Roman"/>
          <w:color w:val="000000"/>
          <w:sz w:val="30"/>
          <w:szCs w:val="30"/>
          <w:lang w:val="en-US" w:eastAsia="zh-CN"/>
        </w:rPr>
        <w:t>第二环节，科研能力考核，采用PPT辅助口头汇报方式进行，主要展示内容应以《攻读博士期间研究计划》为主要内容，时间20-30min，分值40分；</w:t>
      </w:r>
    </w:p>
    <w:p w14:paraId="56EE07A6">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eastAsia" w:ascii="Times New Roman" w:hAnsi="Times New Roman" w:eastAsia="华文仿宋" w:cs="Times New Roman"/>
          <w:color w:val="000000"/>
          <w:sz w:val="30"/>
          <w:szCs w:val="30"/>
          <w:lang w:val="en-US" w:eastAsia="zh-CN"/>
        </w:rPr>
      </w:pPr>
      <w:r>
        <w:rPr>
          <w:rFonts w:hint="eastAsia" w:ascii="Times New Roman" w:hAnsi="Times New Roman" w:eastAsia="华文仿宋" w:cs="Times New Roman"/>
          <w:color w:val="000000"/>
          <w:sz w:val="30"/>
          <w:szCs w:val="30"/>
          <w:lang w:val="en-US" w:eastAsia="zh-CN"/>
        </w:rPr>
        <w:t>第三环节，专业能力考核，考官围绕申请者科研经历与《攻读博士期间研究计划》内容进行提问，时间5-10min，分值40分。第二、三环节总分48分以上为合格。</w:t>
      </w:r>
    </w:p>
    <w:p w14:paraId="04A84B71">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eastAsia" w:ascii="Times New Roman" w:hAnsi="Times New Roman" w:eastAsia="华文仿宋" w:cs="Times New Roman"/>
          <w:color w:val="000000"/>
          <w:sz w:val="30"/>
          <w:szCs w:val="30"/>
          <w:lang w:val="en-US" w:eastAsia="zh-CN"/>
        </w:rPr>
      </w:pPr>
      <w:r>
        <w:rPr>
          <w:rFonts w:hint="eastAsia" w:ascii="Times New Roman" w:hAnsi="Times New Roman" w:eastAsia="华文仿宋" w:cs="Times New Roman"/>
          <w:color w:val="000000"/>
          <w:sz w:val="30"/>
          <w:szCs w:val="30"/>
          <w:lang w:val="en-US" w:eastAsia="zh-CN"/>
        </w:rPr>
        <w:t>3.综合成绩计算方法</w:t>
      </w:r>
    </w:p>
    <w:p w14:paraId="5D039D33">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default" w:ascii="Times New Roman" w:hAnsi="Times New Roman" w:eastAsia="华文仿宋" w:cs="Times New Roman"/>
          <w:color w:val="000000"/>
          <w:sz w:val="30"/>
          <w:szCs w:val="30"/>
          <w:lang w:val="en-US" w:eastAsia="zh-CN"/>
        </w:rPr>
      </w:pPr>
      <w:r>
        <w:rPr>
          <w:rFonts w:hint="eastAsia" w:ascii="Times New Roman" w:hAnsi="Times New Roman" w:eastAsia="华文仿宋" w:cs="Times New Roman"/>
          <w:color w:val="000000"/>
          <w:sz w:val="30"/>
          <w:szCs w:val="30"/>
          <w:lang w:val="en-US" w:eastAsia="zh-CN"/>
        </w:rPr>
        <w:t>综合成绩=基础知识考核成绩+外语水平考核成绩+科研能力考核成绩+专业能力考核成绩，最终按照综合成绩排名择优拟录取。</w:t>
      </w:r>
    </w:p>
    <w:p w14:paraId="5DB2E414">
      <w:pPr>
        <w:numPr>
          <w:ilvl w:val="0"/>
          <w:numId w:val="3"/>
        </w:numPr>
        <w:ind w:firstLine="600" w:firstLineChars="200"/>
        <w:jc w:val="left"/>
        <w:rPr>
          <w:rFonts w:hint="default" w:ascii="Times New Roman" w:hAnsi="Times New Roman" w:eastAsia="华文仿宋" w:cs="Times New Roman"/>
          <w:color w:val="000000"/>
          <w:sz w:val="30"/>
          <w:szCs w:val="30"/>
          <w:lang w:val="en-US" w:eastAsia="zh-CN"/>
        </w:rPr>
      </w:pPr>
      <w:r>
        <w:rPr>
          <w:rFonts w:hint="eastAsia" w:ascii="Times New Roman" w:hAnsi="Times New Roman" w:eastAsia="华文仿宋" w:cs="Times New Roman"/>
          <w:color w:val="000000"/>
          <w:sz w:val="30"/>
          <w:szCs w:val="30"/>
          <w:lang w:val="en-US" w:eastAsia="zh-CN"/>
        </w:rPr>
        <w:t>申请-考核</w:t>
      </w:r>
    </w:p>
    <w:p w14:paraId="69FC964B">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eastAsia" w:ascii="Times New Roman" w:hAnsi="Times New Roman" w:eastAsia="华文仿宋" w:cs="Times New Roman"/>
          <w:color w:val="000000"/>
          <w:sz w:val="30"/>
          <w:szCs w:val="30"/>
          <w:lang w:val="en-US" w:eastAsia="zh-CN"/>
        </w:rPr>
      </w:pPr>
      <w:r>
        <w:rPr>
          <w:rFonts w:hint="eastAsia" w:ascii="Times New Roman" w:hAnsi="Times New Roman" w:eastAsia="华文仿宋" w:cs="Times New Roman"/>
          <w:color w:val="000000"/>
          <w:sz w:val="30"/>
          <w:szCs w:val="30"/>
          <w:lang w:val="en-US" w:eastAsia="zh-CN"/>
        </w:rPr>
        <w:t>1.时间：2026年4月</w:t>
      </w:r>
      <w:r>
        <w:rPr>
          <w:rFonts w:hint="default" w:ascii="Times New Roman" w:hAnsi="Times New Roman" w:eastAsia="华文仿宋" w:cs="Times New Roman"/>
          <w:color w:val="000000"/>
          <w:sz w:val="30"/>
          <w:szCs w:val="30"/>
          <w:lang w:val="en-US" w:eastAsia="zh-CN"/>
        </w:rPr>
        <w:t>28</w:t>
      </w:r>
      <w:r>
        <w:rPr>
          <w:rFonts w:hint="eastAsia" w:ascii="Times New Roman" w:hAnsi="Times New Roman" w:eastAsia="华文仿宋" w:cs="Times New Roman"/>
          <w:color w:val="000000"/>
          <w:sz w:val="30"/>
          <w:szCs w:val="30"/>
          <w:lang w:val="en-US" w:eastAsia="zh-CN"/>
        </w:rPr>
        <w:t>日</w:t>
      </w:r>
    </w:p>
    <w:p w14:paraId="1A1E9F5A">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eastAsia" w:ascii="Times New Roman" w:hAnsi="Times New Roman" w:eastAsia="华文仿宋" w:cs="Times New Roman"/>
          <w:color w:val="000000"/>
          <w:sz w:val="30"/>
          <w:szCs w:val="30"/>
          <w:lang w:val="en-US" w:eastAsia="zh-CN"/>
        </w:rPr>
      </w:pPr>
      <w:r>
        <w:rPr>
          <w:rFonts w:hint="eastAsia" w:ascii="Times New Roman" w:hAnsi="Times New Roman" w:eastAsia="华文仿宋" w:cs="Times New Roman"/>
          <w:color w:val="000000"/>
          <w:sz w:val="30"/>
          <w:szCs w:val="30"/>
          <w:lang w:val="en-US" w:eastAsia="zh-CN"/>
        </w:rPr>
        <w:t>2.方式：线下面试</w:t>
      </w:r>
    </w:p>
    <w:p w14:paraId="23D40CF3">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eastAsia" w:ascii="Times New Roman" w:hAnsi="Times New Roman" w:eastAsia="华文仿宋" w:cs="Times New Roman"/>
          <w:color w:val="000000"/>
          <w:sz w:val="30"/>
          <w:szCs w:val="30"/>
          <w:lang w:val="en-US" w:eastAsia="zh-CN"/>
        </w:rPr>
      </w:pPr>
      <w:r>
        <w:rPr>
          <w:rFonts w:hint="eastAsia" w:ascii="Times New Roman" w:hAnsi="Times New Roman" w:eastAsia="华文仿宋" w:cs="Times New Roman"/>
          <w:color w:val="000000"/>
          <w:sz w:val="30"/>
          <w:szCs w:val="30"/>
          <w:lang w:val="en-US" w:eastAsia="zh-CN"/>
        </w:rPr>
        <w:t>3.地点：四川师范大学狮子山校区</w:t>
      </w:r>
    </w:p>
    <w:p w14:paraId="5300A9DE">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eastAsia" w:ascii="Times New Roman" w:hAnsi="Times New Roman" w:eastAsia="华文仿宋" w:cs="Times New Roman"/>
          <w:color w:val="000000"/>
          <w:sz w:val="30"/>
          <w:szCs w:val="30"/>
          <w:lang w:val="en-US" w:eastAsia="zh-CN"/>
        </w:rPr>
      </w:pPr>
      <w:r>
        <w:rPr>
          <w:rFonts w:hint="eastAsia" w:ascii="Times New Roman" w:hAnsi="Times New Roman" w:eastAsia="华文仿宋" w:cs="Times New Roman"/>
          <w:color w:val="000000"/>
          <w:sz w:val="30"/>
          <w:szCs w:val="30"/>
          <w:lang w:val="en-US" w:eastAsia="zh-CN"/>
        </w:rPr>
        <w:t>4.流程：</w:t>
      </w:r>
    </w:p>
    <w:p w14:paraId="16BB79EA">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eastAsia" w:ascii="Times New Roman" w:hAnsi="Times New Roman" w:eastAsia="华文仿宋" w:cs="Times New Roman"/>
          <w:color w:val="000000"/>
          <w:sz w:val="30"/>
          <w:szCs w:val="30"/>
          <w:lang w:val="en-US" w:eastAsia="zh-CN"/>
        </w:rPr>
      </w:pPr>
      <w:r>
        <w:rPr>
          <w:rFonts w:hint="eastAsia" w:ascii="Times New Roman" w:hAnsi="Times New Roman" w:eastAsia="华文仿宋" w:cs="Times New Roman"/>
          <w:color w:val="000000"/>
          <w:sz w:val="30"/>
          <w:szCs w:val="30"/>
          <w:lang w:val="en-US" w:eastAsia="zh-CN"/>
        </w:rPr>
        <w:t>包括外语听说能力考核、个人陈述考核、专业综合素质考核。</w:t>
      </w:r>
    </w:p>
    <w:p w14:paraId="38531B5A">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eastAsia" w:ascii="Times New Roman" w:hAnsi="Times New Roman" w:eastAsia="华文仿宋" w:cs="Times New Roman"/>
          <w:color w:val="000000"/>
          <w:sz w:val="30"/>
          <w:szCs w:val="30"/>
          <w:lang w:val="en-US" w:eastAsia="zh-CN"/>
        </w:rPr>
      </w:pPr>
      <w:r>
        <w:rPr>
          <w:rFonts w:hint="eastAsia" w:ascii="Times New Roman" w:hAnsi="Times New Roman" w:eastAsia="华文仿宋" w:cs="Times New Roman"/>
          <w:color w:val="000000"/>
          <w:sz w:val="30"/>
          <w:szCs w:val="30"/>
          <w:lang w:val="en-US" w:eastAsia="zh-CN"/>
        </w:rPr>
        <w:t>第一环节，外语听说能力考核，申请者进行口头英文科研经历介绍并与考官进行外语交流，时间3-5min，分值20分，12分以上为合格；</w:t>
      </w:r>
    </w:p>
    <w:p w14:paraId="1E793901">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eastAsia" w:ascii="Times New Roman" w:hAnsi="Times New Roman" w:eastAsia="华文仿宋" w:cs="Times New Roman"/>
          <w:color w:val="000000"/>
          <w:sz w:val="30"/>
          <w:szCs w:val="30"/>
          <w:lang w:val="en-US" w:eastAsia="zh-CN"/>
        </w:rPr>
      </w:pPr>
      <w:r>
        <w:rPr>
          <w:rFonts w:hint="eastAsia" w:ascii="Times New Roman" w:hAnsi="Times New Roman" w:eastAsia="华文仿宋" w:cs="Times New Roman"/>
          <w:color w:val="000000"/>
          <w:sz w:val="30"/>
          <w:szCs w:val="30"/>
          <w:lang w:val="en-US" w:eastAsia="zh-CN"/>
        </w:rPr>
        <w:t>第二环节，个人陈述考核，采用PPT辅助口头汇报方式进行，主要展示内容应以申请者科研成果与《攻读博士期间研究计划》为主要内容，时间30-40min，分值80分，</w:t>
      </w:r>
      <w:r>
        <w:rPr>
          <w:rFonts w:hint="eastAsia" w:ascii="Times New Roman" w:hAnsi="Times New Roman" w:eastAsia="仿宋_GB2312" w:cs="Times New Roman"/>
          <w:color w:val="auto"/>
          <w:sz w:val="28"/>
          <w:szCs w:val="28"/>
          <w:u w:val="none"/>
        </w:rPr>
        <w:t>48分以上为合格</w:t>
      </w:r>
      <w:r>
        <w:rPr>
          <w:rFonts w:hint="eastAsia" w:ascii="Times New Roman" w:hAnsi="Times New Roman" w:eastAsia="华文仿宋" w:cs="Times New Roman"/>
          <w:color w:val="000000"/>
          <w:sz w:val="30"/>
          <w:szCs w:val="30"/>
          <w:lang w:val="en-US" w:eastAsia="zh-CN"/>
        </w:rPr>
        <w:t>；</w:t>
      </w:r>
    </w:p>
    <w:p w14:paraId="6A3840CE">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eastAsia" w:ascii="Times New Roman" w:hAnsi="Times New Roman" w:eastAsia="华文仿宋" w:cs="Times New Roman"/>
          <w:color w:val="000000"/>
          <w:sz w:val="30"/>
          <w:szCs w:val="30"/>
          <w:lang w:val="en-US" w:eastAsia="zh-CN"/>
        </w:rPr>
      </w:pPr>
      <w:r>
        <w:rPr>
          <w:rFonts w:hint="eastAsia" w:ascii="Times New Roman" w:hAnsi="Times New Roman" w:eastAsia="华文仿宋" w:cs="Times New Roman"/>
          <w:color w:val="000000"/>
          <w:sz w:val="30"/>
          <w:szCs w:val="30"/>
          <w:lang w:val="en-US" w:eastAsia="zh-CN"/>
        </w:rPr>
        <w:t>第三环节，专业综合素质考核，考官围绕申请者科研经历与《攻读博士期间研究计划》内容进行提问，时间10-20min，分值100分，60分以上为合格。</w:t>
      </w:r>
    </w:p>
    <w:p w14:paraId="0B1B2137">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eastAsia" w:ascii="Times New Roman" w:hAnsi="Times New Roman" w:eastAsia="华文仿宋" w:cs="Times New Roman"/>
          <w:color w:val="000000"/>
          <w:sz w:val="30"/>
          <w:szCs w:val="30"/>
          <w:lang w:val="en-US" w:eastAsia="zh-CN"/>
        </w:rPr>
      </w:pPr>
      <w:r>
        <w:rPr>
          <w:rFonts w:hint="eastAsia" w:ascii="Times New Roman" w:hAnsi="Times New Roman" w:eastAsia="华文仿宋" w:cs="Times New Roman"/>
          <w:color w:val="000000"/>
          <w:sz w:val="30"/>
          <w:szCs w:val="30"/>
          <w:lang w:val="en-US" w:eastAsia="zh-CN"/>
        </w:rPr>
        <w:t>5.综合成绩计算方法</w:t>
      </w:r>
    </w:p>
    <w:p w14:paraId="35BBDEDD">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default" w:ascii="Times New Roman" w:hAnsi="Times New Roman" w:eastAsia="华文仿宋" w:cs="Times New Roman"/>
          <w:color w:val="000000"/>
          <w:sz w:val="30"/>
          <w:szCs w:val="30"/>
          <w:lang w:val="en-US" w:eastAsia="zh-CN"/>
        </w:rPr>
      </w:pPr>
      <w:r>
        <w:rPr>
          <w:rFonts w:ascii="Times New Roman" w:hAnsi="Times New Roman" w:eastAsia="仿宋_GB2312" w:cs="Times New Roman"/>
          <w:color w:val="auto"/>
          <w:sz w:val="28"/>
          <w:szCs w:val="28"/>
          <w:u w:val="none"/>
        </w:rPr>
        <w:t>综合成绩=专业综合素质考核成绩+</w:t>
      </w:r>
      <w:r>
        <w:rPr>
          <w:rFonts w:hint="eastAsia" w:ascii="Times New Roman" w:hAnsi="Times New Roman" w:eastAsia="仿宋_GB2312" w:cs="Times New Roman"/>
          <w:color w:val="auto"/>
          <w:sz w:val="28"/>
          <w:szCs w:val="28"/>
          <w:u w:val="none"/>
        </w:rPr>
        <w:t>个人陈述</w:t>
      </w:r>
      <w:r>
        <w:rPr>
          <w:rFonts w:ascii="Times New Roman" w:hAnsi="Times New Roman" w:eastAsia="仿宋_GB2312" w:cs="Times New Roman"/>
          <w:color w:val="auto"/>
          <w:sz w:val="28"/>
          <w:szCs w:val="28"/>
          <w:u w:val="none"/>
        </w:rPr>
        <w:t>考核成绩+外语听说能力考核成绩</w:t>
      </w:r>
      <w:r>
        <w:rPr>
          <w:rFonts w:hint="eastAsia" w:ascii="Times New Roman" w:hAnsi="Times New Roman" w:eastAsia="华文仿宋" w:cs="Times New Roman"/>
          <w:color w:val="000000"/>
          <w:sz w:val="30"/>
          <w:szCs w:val="30"/>
          <w:lang w:val="en-US" w:eastAsia="zh-CN"/>
        </w:rPr>
        <w:t>，最终按照综合成绩排名择优拟录取。</w:t>
      </w:r>
    </w:p>
    <w:p w14:paraId="4B713A61">
      <w:pPr>
        <w:numPr>
          <w:ilvl w:val="0"/>
          <w:numId w:val="3"/>
        </w:numPr>
        <w:ind w:firstLine="600" w:firstLineChars="200"/>
        <w:jc w:val="left"/>
        <w:rPr>
          <w:rFonts w:hint="default" w:ascii="Times New Roman" w:hAnsi="Times New Roman" w:eastAsia="华文仿宋" w:cs="Times New Roman"/>
          <w:color w:val="000000"/>
          <w:sz w:val="30"/>
          <w:szCs w:val="30"/>
          <w:lang w:val="en-US" w:eastAsia="zh-CN"/>
        </w:rPr>
      </w:pPr>
      <w:r>
        <w:rPr>
          <w:rFonts w:hint="eastAsia" w:ascii="Times New Roman" w:hAnsi="Times New Roman" w:eastAsia="华文仿宋" w:cs="Times New Roman"/>
          <w:color w:val="000000"/>
          <w:sz w:val="30"/>
          <w:szCs w:val="30"/>
          <w:lang w:val="en-US" w:eastAsia="zh-CN"/>
        </w:rPr>
        <w:t>普通招考</w:t>
      </w:r>
    </w:p>
    <w:p w14:paraId="3734FB56">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default" w:ascii="Times New Roman" w:hAnsi="Times New Roman" w:eastAsia="华文仿宋" w:cs="Times New Roman"/>
          <w:color w:val="000000"/>
          <w:sz w:val="30"/>
          <w:szCs w:val="30"/>
          <w:lang w:val="en-US" w:eastAsia="zh-CN"/>
        </w:rPr>
      </w:pPr>
      <w:r>
        <w:rPr>
          <w:rFonts w:hint="eastAsia" w:ascii="Times New Roman" w:hAnsi="Times New Roman" w:eastAsia="华文仿宋" w:cs="Times New Roman"/>
          <w:color w:val="000000"/>
          <w:sz w:val="30"/>
          <w:szCs w:val="30"/>
          <w:lang w:val="en-US" w:eastAsia="zh-CN"/>
        </w:rPr>
        <w:t>1.</w:t>
      </w:r>
      <w:r>
        <w:rPr>
          <w:rFonts w:hint="default" w:ascii="Times New Roman" w:hAnsi="Times New Roman" w:eastAsia="华文仿宋" w:cs="Times New Roman"/>
          <w:color w:val="000000"/>
          <w:sz w:val="30"/>
          <w:szCs w:val="30"/>
          <w:lang w:val="en-US" w:eastAsia="zh-CN"/>
        </w:rPr>
        <w:t>复试对象：符合复试要求的考生。</w:t>
      </w:r>
    </w:p>
    <w:p w14:paraId="5DA934F0">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eastAsia" w:ascii="Times New Roman" w:hAnsi="Times New Roman" w:eastAsia="华文仿宋" w:cs="Times New Roman"/>
          <w:color w:val="000000"/>
          <w:sz w:val="30"/>
          <w:szCs w:val="30"/>
          <w:lang w:val="en-US" w:eastAsia="zh-CN"/>
        </w:rPr>
      </w:pPr>
      <w:r>
        <w:rPr>
          <w:rFonts w:hint="eastAsia" w:ascii="Times New Roman" w:hAnsi="Times New Roman" w:eastAsia="华文仿宋" w:cs="Times New Roman"/>
          <w:color w:val="000000"/>
          <w:sz w:val="30"/>
          <w:szCs w:val="30"/>
          <w:lang w:val="en-US" w:eastAsia="zh-CN"/>
        </w:rPr>
        <w:t>2.</w:t>
      </w:r>
      <w:r>
        <w:rPr>
          <w:rFonts w:hint="default" w:ascii="Times New Roman" w:hAnsi="Times New Roman" w:eastAsia="华文仿宋" w:cs="Times New Roman"/>
          <w:color w:val="000000"/>
          <w:sz w:val="30"/>
          <w:szCs w:val="30"/>
          <w:lang w:val="en-US" w:eastAsia="zh-CN"/>
        </w:rPr>
        <w:t>复试时间</w:t>
      </w:r>
      <w:r>
        <w:rPr>
          <w:rFonts w:hint="default" w:ascii="Times New Roman" w:hAnsi="Times New Roman" w:cs="Times New Roman"/>
          <w:color w:val="000000"/>
          <w:sz w:val="30"/>
          <w:szCs w:val="30"/>
          <w:lang w:val="en-US" w:eastAsia="zh-CN"/>
        </w:rPr>
        <w:t>及地点</w:t>
      </w:r>
      <w:r>
        <w:rPr>
          <w:rFonts w:hint="eastAsia" w:ascii="Times New Roman" w:hAnsi="Times New Roman" w:eastAsia="华文仿宋" w:cs="Times New Roman"/>
          <w:color w:val="000000"/>
          <w:sz w:val="30"/>
          <w:szCs w:val="30"/>
          <w:lang w:val="en-US" w:eastAsia="zh-CN"/>
        </w:rPr>
        <w:t>：</w:t>
      </w:r>
    </w:p>
    <w:p w14:paraId="6573B16A">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default" w:ascii="Times New Roman" w:hAnsi="Times New Roman" w:eastAsia="华文仿宋" w:cs="Times New Roman"/>
          <w:color w:val="auto"/>
          <w:sz w:val="30"/>
          <w:szCs w:val="30"/>
          <w:lang w:val="en-US" w:eastAsia="zh-CN"/>
        </w:rPr>
      </w:pPr>
      <w:r>
        <w:rPr>
          <w:rFonts w:hint="eastAsia" w:ascii="Times New Roman" w:hAnsi="Times New Roman" w:eastAsia="华文仿宋" w:cs="Times New Roman"/>
          <w:color w:val="000000"/>
          <w:sz w:val="30"/>
          <w:szCs w:val="30"/>
          <w:lang w:val="en-US" w:eastAsia="zh-CN"/>
        </w:rPr>
        <w:t>报到：</w:t>
      </w:r>
      <w:r>
        <w:rPr>
          <w:rFonts w:hint="eastAsia" w:ascii="Times New Roman" w:hAnsi="Times New Roman" w:eastAsia="华文仿宋" w:cs="Times New Roman"/>
          <w:color w:val="auto"/>
          <w:sz w:val="30"/>
          <w:szCs w:val="30"/>
          <w:lang w:val="en-US" w:eastAsia="zh-CN"/>
        </w:rPr>
        <w:t>2025年4月2</w:t>
      </w:r>
      <w:r>
        <w:rPr>
          <w:rFonts w:hint="default" w:ascii="Times New Roman" w:hAnsi="Times New Roman" w:eastAsia="华文仿宋" w:cs="Times New Roman"/>
          <w:color w:val="auto"/>
          <w:sz w:val="30"/>
          <w:szCs w:val="30"/>
          <w:lang w:val="en-US" w:eastAsia="zh-CN"/>
        </w:rPr>
        <w:t>8</w:t>
      </w:r>
      <w:r>
        <w:rPr>
          <w:rFonts w:hint="eastAsia" w:ascii="Times New Roman" w:hAnsi="Times New Roman" w:eastAsia="华文仿宋" w:cs="Times New Roman"/>
          <w:color w:val="auto"/>
          <w:sz w:val="30"/>
          <w:szCs w:val="30"/>
          <w:lang w:val="en-US" w:eastAsia="zh-CN"/>
        </w:rPr>
        <w:t>日1</w:t>
      </w:r>
      <w:r>
        <w:rPr>
          <w:rFonts w:hint="default" w:ascii="Times New Roman" w:hAnsi="Times New Roman" w:eastAsia="华文仿宋" w:cs="Times New Roman"/>
          <w:color w:val="auto"/>
          <w:sz w:val="30"/>
          <w:szCs w:val="30"/>
          <w:lang w:val="en-US" w:eastAsia="zh-CN"/>
        </w:rPr>
        <w:t>3</w:t>
      </w:r>
      <w:r>
        <w:rPr>
          <w:rFonts w:hint="eastAsia" w:ascii="Times New Roman" w:hAnsi="Times New Roman" w:eastAsia="华文仿宋" w:cs="Times New Roman"/>
          <w:color w:val="auto"/>
          <w:sz w:val="30"/>
          <w:szCs w:val="30"/>
          <w:lang w:val="en-US" w:eastAsia="zh-CN"/>
        </w:rPr>
        <w:t>:30-1</w:t>
      </w:r>
      <w:r>
        <w:rPr>
          <w:rFonts w:hint="default" w:ascii="Times New Roman" w:hAnsi="Times New Roman" w:eastAsia="华文仿宋" w:cs="Times New Roman"/>
          <w:color w:val="auto"/>
          <w:sz w:val="30"/>
          <w:szCs w:val="30"/>
          <w:lang w:val="en-US" w:eastAsia="zh-CN"/>
        </w:rPr>
        <w:t>4:00</w:t>
      </w:r>
    </w:p>
    <w:p w14:paraId="48B19414">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default" w:ascii="Times New Roman" w:hAnsi="Times New Roman" w:eastAsia="华文仿宋" w:cs="Times New Roman"/>
          <w:color w:val="000000"/>
          <w:sz w:val="30"/>
          <w:szCs w:val="30"/>
          <w:lang w:val="en-US" w:eastAsia="zh-CN"/>
        </w:rPr>
      </w:pPr>
      <w:r>
        <w:rPr>
          <w:rFonts w:hint="eastAsia" w:ascii="Times New Roman" w:hAnsi="Times New Roman" w:eastAsia="华文仿宋" w:cs="Times New Roman"/>
          <w:color w:val="000000"/>
          <w:sz w:val="30"/>
          <w:szCs w:val="30"/>
          <w:lang w:val="en-US" w:eastAsia="zh-CN"/>
        </w:rPr>
        <w:t>面试：2025年4月2</w:t>
      </w:r>
      <w:r>
        <w:rPr>
          <w:rFonts w:hint="default" w:ascii="Times New Roman" w:hAnsi="Times New Roman" w:eastAsia="华文仿宋" w:cs="Times New Roman"/>
          <w:color w:val="000000"/>
          <w:sz w:val="30"/>
          <w:szCs w:val="30"/>
          <w:lang w:val="en-US" w:eastAsia="zh-CN"/>
        </w:rPr>
        <w:t>8</w:t>
      </w:r>
      <w:r>
        <w:rPr>
          <w:rFonts w:hint="eastAsia" w:ascii="Times New Roman" w:hAnsi="Times New Roman" w:eastAsia="华文仿宋" w:cs="Times New Roman"/>
          <w:color w:val="000000"/>
          <w:sz w:val="30"/>
          <w:szCs w:val="30"/>
          <w:lang w:val="en-US" w:eastAsia="zh-CN"/>
        </w:rPr>
        <w:t>日</w:t>
      </w:r>
      <w:r>
        <w:rPr>
          <w:rFonts w:hint="default" w:ascii="Times New Roman" w:hAnsi="Times New Roman" w:eastAsia="华文仿宋" w:cs="Times New Roman"/>
          <w:color w:val="000000"/>
          <w:sz w:val="30"/>
          <w:szCs w:val="30"/>
          <w:lang w:val="en-US" w:eastAsia="zh-CN"/>
        </w:rPr>
        <w:t>14:00-17:00</w:t>
      </w:r>
    </w:p>
    <w:p w14:paraId="782EA810">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default" w:ascii="Times New Roman" w:hAnsi="Times New Roman" w:eastAsia="华文仿宋" w:cs="Times New Roman"/>
          <w:b w:val="0"/>
          <w:bCs w:val="0"/>
          <w:i w:val="0"/>
          <w:iCs w:val="0"/>
          <w:color w:val="000000"/>
          <w:kern w:val="2"/>
          <w:sz w:val="30"/>
          <w:szCs w:val="30"/>
          <w:highlight w:val="none"/>
          <w:vertAlign w:val="baseline"/>
          <w:lang w:val="en-US" w:eastAsia="zh-CN" w:bidi="ar-SA"/>
        </w:rPr>
      </w:pPr>
      <w:r>
        <w:rPr>
          <w:rFonts w:hint="default" w:ascii="Times New Roman" w:hAnsi="Times New Roman" w:eastAsia="华文仿宋" w:cs="Times New Roman"/>
          <w:b w:val="0"/>
          <w:bCs w:val="0"/>
          <w:i w:val="0"/>
          <w:iCs w:val="0"/>
          <w:color w:val="000000"/>
          <w:kern w:val="2"/>
          <w:sz w:val="30"/>
          <w:szCs w:val="30"/>
          <w:highlight w:val="none"/>
          <w:vertAlign w:val="baseline"/>
          <w:lang w:val="en-US" w:eastAsia="zh-CN" w:bidi="ar-SA"/>
        </w:rPr>
        <w:t>地点：四川师范大学狮子山校区</w:t>
      </w:r>
    </w:p>
    <w:p w14:paraId="81AE3747">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eastAsia" w:ascii="Times New Roman" w:hAnsi="Times New Roman" w:eastAsia="华文仿宋" w:cs="Times New Roman"/>
          <w:color w:val="000000"/>
          <w:sz w:val="30"/>
          <w:szCs w:val="30"/>
          <w:lang w:val="en-US" w:eastAsia="zh-CN"/>
        </w:rPr>
      </w:pPr>
      <w:r>
        <w:rPr>
          <w:rFonts w:hint="eastAsia" w:ascii="Times New Roman" w:hAnsi="Times New Roman" w:eastAsia="华文仿宋" w:cs="Times New Roman"/>
          <w:color w:val="000000"/>
          <w:sz w:val="30"/>
          <w:szCs w:val="30"/>
          <w:lang w:val="en-US" w:eastAsia="zh-CN"/>
        </w:rPr>
        <w:t>3.复试</w:t>
      </w:r>
      <w:r>
        <w:rPr>
          <w:rFonts w:hint="default" w:ascii="Times New Roman" w:hAnsi="Times New Roman" w:eastAsia="华文仿宋" w:cs="Times New Roman"/>
          <w:color w:val="000000"/>
          <w:sz w:val="30"/>
          <w:szCs w:val="30"/>
          <w:lang w:val="en-US" w:eastAsia="zh-CN"/>
        </w:rPr>
        <w:t>方式</w:t>
      </w:r>
      <w:r>
        <w:rPr>
          <w:rFonts w:hint="eastAsia" w:ascii="Times New Roman" w:hAnsi="Times New Roman" w:eastAsia="华文仿宋" w:cs="Times New Roman"/>
          <w:color w:val="000000"/>
          <w:sz w:val="30"/>
          <w:szCs w:val="30"/>
          <w:lang w:val="en-US" w:eastAsia="zh-CN"/>
        </w:rPr>
        <w:t>：</w:t>
      </w:r>
      <w:r>
        <w:rPr>
          <w:rFonts w:hint="default" w:ascii="Times New Roman" w:hAnsi="Times New Roman" w:eastAsia="华文仿宋" w:cs="Times New Roman"/>
          <w:color w:val="000000"/>
          <w:sz w:val="30"/>
          <w:szCs w:val="30"/>
          <w:lang w:val="en-US" w:eastAsia="zh-CN"/>
        </w:rPr>
        <w:t>线下</w:t>
      </w:r>
      <w:r>
        <w:rPr>
          <w:rFonts w:hint="eastAsia" w:ascii="Times New Roman" w:hAnsi="Times New Roman" w:eastAsia="华文仿宋" w:cs="Times New Roman"/>
          <w:color w:val="000000"/>
          <w:sz w:val="30"/>
          <w:szCs w:val="30"/>
          <w:lang w:val="en-US" w:eastAsia="zh-CN"/>
        </w:rPr>
        <w:t>面</w:t>
      </w:r>
      <w:r>
        <w:rPr>
          <w:rFonts w:hint="default" w:ascii="Times New Roman" w:hAnsi="Times New Roman" w:eastAsia="华文仿宋" w:cs="Times New Roman"/>
          <w:color w:val="000000"/>
          <w:sz w:val="30"/>
          <w:szCs w:val="30"/>
          <w:lang w:val="en-US" w:eastAsia="zh-CN"/>
        </w:rPr>
        <w:t>试</w:t>
      </w:r>
      <w:r>
        <w:rPr>
          <w:rFonts w:hint="eastAsia" w:ascii="Times New Roman" w:hAnsi="Times New Roman" w:eastAsia="华文仿宋" w:cs="Times New Roman"/>
          <w:color w:val="000000"/>
          <w:sz w:val="30"/>
          <w:szCs w:val="30"/>
          <w:lang w:val="en-US" w:eastAsia="zh-CN"/>
        </w:rPr>
        <w:t>。</w:t>
      </w:r>
    </w:p>
    <w:p w14:paraId="51941C61">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default" w:ascii="Times New Roman" w:hAnsi="Times New Roman" w:eastAsia="华文仿宋" w:cs="Times New Roman"/>
          <w:color w:val="000000"/>
          <w:sz w:val="30"/>
          <w:szCs w:val="30"/>
          <w:lang w:val="en-US" w:eastAsia="zh-CN"/>
        </w:rPr>
      </w:pPr>
      <w:r>
        <w:rPr>
          <w:rFonts w:hint="eastAsia" w:ascii="Times New Roman" w:hAnsi="Times New Roman" w:eastAsia="华文仿宋" w:cs="Times New Roman"/>
          <w:color w:val="000000"/>
          <w:sz w:val="30"/>
          <w:szCs w:val="30"/>
          <w:lang w:val="en-US" w:eastAsia="zh-CN"/>
        </w:rPr>
        <w:t>4.复试内容</w:t>
      </w:r>
      <w:r>
        <w:rPr>
          <w:rFonts w:hint="default" w:ascii="Times New Roman" w:hAnsi="Times New Roman" w:eastAsia="华文仿宋" w:cs="Times New Roman"/>
          <w:color w:val="000000"/>
          <w:sz w:val="30"/>
          <w:szCs w:val="30"/>
          <w:lang w:val="en-US" w:eastAsia="zh-CN"/>
        </w:rPr>
        <w:t>：</w:t>
      </w:r>
    </w:p>
    <w:p w14:paraId="54936E66">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eastAsia" w:ascii="Times New Roman" w:hAnsi="Times New Roman" w:eastAsia="华文仿宋" w:cs="Times New Roman"/>
          <w:color w:val="000000"/>
          <w:sz w:val="30"/>
          <w:szCs w:val="30"/>
          <w:lang w:val="en-US" w:eastAsia="zh-CN"/>
        </w:rPr>
      </w:pPr>
      <w:r>
        <w:rPr>
          <w:rFonts w:hint="eastAsia" w:ascii="Times New Roman" w:hAnsi="Times New Roman" w:eastAsia="华文仿宋" w:cs="Times New Roman"/>
          <w:color w:val="000000"/>
          <w:sz w:val="30"/>
          <w:szCs w:val="30"/>
          <w:lang w:val="en-US" w:eastAsia="zh-CN"/>
        </w:rPr>
        <w:t>包括外语听说能力考核、个人陈述考核、专业综合素质考核。</w:t>
      </w:r>
    </w:p>
    <w:p w14:paraId="504C6A55">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eastAsia" w:ascii="Times New Roman" w:hAnsi="Times New Roman" w:eastAsia="华文仿宋" w:cs="Times New Roman"/>
          <w:color w:val="000000"/>
          <w:sz w:val="30"/>
          <w:szCs w:val="30"/>
          <w:lang w:val="en-US" w:eastAsia="zh-CN"/>
        </w:rPr>
      </w:pPr>
      <w:r>
        <w:rPr>
          <w:rFonts w:hint="eastAsia" w:ascii="Times New Roman" w:hAnsi="Times New Roman" w:eastAsia="华文仿宋" w:cs="Times New Roman"/>
          <w:color w:val="000000"/>
          <w:sz w:val="30"/>
          <w:szCs w:val="30"/>
          <w:lang w:val="en-US" w:eastAsia="zh-CN"/>
        </w:rPr>
        <w:t>第一环节，外语听说能力考核，申请者进行口头英文科研经历介绍并与考官进行外语交流，时间3-5min，分值20分，12分以上为合格；</w:t>
      </w:r>
    </w:p>
    <w:p w14:paraId="16F8FAE6">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eastAsia" w:ascii="Times New Roman" w:hAnsi="Times New Roman" w:eastAsia="华文仿宋" w:cs="Times New Roman"/>
          <w:color w:val="000000"/>
          <w:sz w:val="30"/>
          <w:szCs w:val="30"/>
          <w:lang w:val="en-US" w:eastAsia="zh-CN"/>
        </w:rPr>
      </w:pPr>
      <w:r>
        <w:rPr>
          <w:rFonts w:hint="eastAsia" w:ascii="Times New Roman" w:hAnsi="Times New Roman" w:eastAsia="华文仿宋" w:cs="Times New Roman"/>
          <w:color w:val="000000"/>
          <w:sz w:val="30"/>
          <w:szCs w:val="30"/>
          <w:lang w:val="en-US" w:eastAsia="zh-CN"/>
        </w:rPr>
        <w:t>第二环节，个人陈述考核，采用PPT辅助口头汇报方式进行，主要展示内容应以申请者科研成果与《攻读博士期间研究计划》为主要内容，时间30-40min，分值80分，</w:t>
      </w:r>
      <w:r>
        <w:rPr>
          <w:rFonts w:hint="eastAsia" w:ascii="Times New Roman" w:hAnsi="Times New Roman" w:eastAsia="仿宋_GB2312" w:cs="Times New Roman"/>
          <w:color w:val="auto"/>
          <w:sz w:val="28"/>
          <w:szCs w:val="28"/>
          <w:u w:val="none"/>
        </w:rPr>
        <w:t>48分以上为合格</w:t>
      </w:r>
      <w:r>
        <w:rPr>
          <w:rFonts w:hint="eastAsia" w:ascii="Times New Roman" w:hAnsi="Times New Roman" w:eastAsia="华文仿宋" w:cs="Times New Roman"/>
          <w:color w:val="000000"/>
          <w:sz w:val="30"/>
          <w:szCs w:val="30"/>
          <w:lang w:val="en-US" w:eastAsia="zh-CN"/>
        </w:rPr>
        <w:t>；</w:t>
      </w:r>
    </w:p>
    <w:p w14:paraId="03574342">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eastAsia" w:ascii="Times New Roman" w:hAnsi="Times New Roman" w:eastAsia="华文仿宋" w:cs="Times New Roman"/>
          <w:color w:val="000000"/>
          <w:sz w:val="30"/>
          <w:szCs w:val="30"/>
          <w:lang w:val="en-US" w:eastAsia="zh-CN"/>
        </w:rPr>
      </w:pPr>
      <w:r>
        <w:rPr>
          <w:rFonts w:hint="eastAsia" w:ascii="Times New Roman" w:hAnsi="Times New Roman" w:eastAsia="华文仿宋" w:cs="Times New Roman"/>
          <w:color w:val="000000"/>
          <w:sz w:val="30"/>
          <w:szCs w:val="30"/>
          <w:lang w:val="en-US" w:eastAsia="zh-CN"/>
        </w:rPr>
        <w:t>第三环节，专业综合素质考核，考官围绕申请者科研经历与《攻读博士期间研究计划》内容进行提问，时间10-20min，分值100分，60分以上为合格。</w:t>
      </w:r>
    </w:p>
    <w:p w14:paraId="2768E2AF">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eastAsia" w:ascii="Times New Roman" w:hAnsi="Times New Roman" w:eastAsia="华文仿宋" w:cs="Times New Roman"/>
          <w:color w:val="000000"/>
          <w:sz w:val="30"/>
          <w:szCs w:val="30"/>
          <w:lang w:val="en-US" w:eastAsia="zh-CN"/>
        </w:rPr>
      </w:pPr>
      <w:r>
        <w:rPr>
          <w:rFonts w:hint="eastAsia" w:ascii="Times New Roman" w:hAnsi="Times New Roman" w:eastAsia="华文仿宋" w:cs="Times New Roman"/>
          <w:color w:val="000000"/>
          <w:sz w:val="30"/>
          <w:szCs w:val="30"/>
          <w:lang w:val="en-US" w:eastAsia="zh-CN"/>
        </w:rPr>
        <w:t>5.综合成绩计算方法</w:t>
      </w:r>
    </w:p>
    <w:p w14:paraId="751207D6">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default" w:ascii="Times New Roman" w:hAnsi="Times New Roman" w:eastAsia="华文仿宋" w:cs="Times New Roman"/>
          <w:color w:val="000000"/>
          <w:sz w:val="30"/>
          <w:szCs w:val="30"/>
          <w:lang w:val="en-US" w:eastAsia="zh-CN"/>
        </w:rPr>
      </w:pPr>
      <w:r>
        <w:rPr>
          <w:rFonts w:hint="eastAsia" w:ascii="Times New Roman" w:hAnsi="Times New Roman" w:eastAsia="华文仿宋" w:cs="Times New Roman"/>
          <w:color w:val="000000"/>
          <w:sz w:val="30"/>
          <w:szCs w:val="30"/>
          <w:lang w:val="en-US" w:eastAsia="zh-CN"/>
        </w:rPr>
        <w:t>综合成绩=初试业务课总成绩（除外语成绩）+专业综合素质考核成绩+个人陈述考核成绩+外语听说能力考核成绩。</w:t>
      </w:r>
    </w:p>
    <w:p w14:paraId="29E28E2D">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default" w:ascii="Times New Roman" w:hAnsi="Times New Roman" w:eastAsia="华文仿宋" w:cs="Times New Roman"/>
          <w:color w:val="000000"/>
          <w:sz w:val="30"/>
          <w:szCs w:val="30"/>
          <w:lang w:val="en-US" w:eastAsia="zh-CN"/>
        </w:rPr>
      </w:pPr>
      <w:r>
        <w:rPr>
          <w:rFonts w:hint="eastAsia" w:ascii="Times New Roman" w:hAnsi="Times New Roman" w:eastAsia="华文仿宋" w:cs="Times New Roman"/>
          <w:color w:val="000000"/>
          <w:kern w:val="2"/>
          <w:sz w:val="30"/>
          <w:szCs w:val="30"/>
          <w:lang w:val="en-US" w:eastAsia="zh-CN" w:bidi="ar-SA"/>
        </w:rPr>
        <w:t>（四）</w:t>
      </w:r>
      <w:r>
        <w:rPr>
          <w:rFonts w:hint="eastAsia" w:ascii="Times New Roman" w:hAnsi="Times New Roman" w:eastAsia="华文仿宋" w:cs="Times New Roman"/>
          <w:color w:val="000000"/>
          <w:sz w:val="30"/>
          <w:szCs w:val="30"/>
          <w:lang w:val="en-US" w:eastAsia="zh-CN"/>
        </w:rPr>
        <w:t>资格复审材料清单：</w:t>
      </w:r>
    </w:p>
    <w:p w14:paraId="51C4CF42">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eastAsia" w:ascii="Times New Roman" w:hAnsi="Times New Roman" w:eastAsia="华文仿宋" w:cs="Times New Roman"/>
          <w:color w:val="000000"/>
          <w:sz w:val="30"/>
          <w:szCs w:val="30"/>
          <w:lang w:val="en-US" w:eastAsia="zh-CN"/>
        </w:rPr>
      </w:pPr>
      <w:r>
        <w:rPr>
          <w:rFonts w:hint="eastAsia" w:ascii="Times New Roman" w:hAnsi="Times New Roman" w:eastAsia="华文仿宋" w:cs="Times New Roman"/>
          <w:color w:val="000000"/>
          <w:sz w:val="30"/>
          <w:szCs w:val="30"/>
          <w:lang w:val="en-US" w:eastAsia="zh-CN"/>
        </w:rPr>
        <w:t>申请者复试时应提供以下材料原件或复印件。</w:t>
      </w:r>
    </w:p>
    <w:p w14:paraId="504C18F5">
      <w:pPr>
        <w:keepNext w:val="0"/>
        <w:keepLines w:val="0"/>
        <w:pageBreakBefore w:val="0"/>
        <w:widowControl w:val="0"/>
        <w:numPr>
          <w:ilvl w:val="0"/>
          <w:numId w:val="4"/>
        </w:numPr>
        <w:kinsoku/>
        <w:wordWrap w:val="0"/>
        <w:overflowPunct/>
        <w:topLinePunct w:val="0"/>
        <w:autoSpaceDE/>
        <w:autoSpaceDN/>
        <w:bidi w:val="0"/>
        <w:adjustRightInd/>
        <w:snapToGrid/>
        <w:ind w:left="0" w:leftChars="0" w:firstLine="600" w:firstLineChars="200"/>
        <w:jc w:val="left"/>
        <w:textAlignment w:val="auto"/>
        <w:rPr>
          <w:rFonts w:hint="default" w:ascii="Times New Roman" w:hAnsi="Times New Roman" w:eastAsia="华文仿宋" w:cs="Times New Roman"/>
          <w:color w:val="000000"/>
          <w:sz w:val="30"/>
          <w:szCs w:val="30"/>
          <w:lang w:val="en-US" w:eastAsia="zh-CN"/>
        </w:rPr>
      </w:pPr>
      <w:r>
        <w:rPr>
          <w:rFonts w:hint="default" w:ascii="Times New Roman" w:hAnsi="Times New Roman" w:eastAsia="华文仿宋" w:cs="Times New Roman"/>
          <w:color w:val="000000"/>
          <w:sz w:val="30"/>
          <w:szCs w:val="30"/>
          <w:lang w:val="en-US" w:eastAsia="zh-CN"/>
        </w:rPr>
        <w:t>《博士学位研究生网上报名信息简表》（在http://yz.chsi.com.cn/bsbm/下载，所在学习或工作单位签署意见并加盖鲜章）</w:t>
      </w:r>
    </w:p>
    <w:p w14:paraId="6A7C9FA2">
      <w:pPr>
        <w:keepNext w:val="0"/>
        <w:keepLines w:val="0"/>
        <w:pageBreakBefore w:val="0"/>
        <w:widowControl w:val="0"/>
        <w:numPr>
          <w:ilvl w:val="0"/>
          <w:numId w:val="4"/>
        </w:numPr>
        <w:kinsoku/>
        <w:wordWrap/>
        <w:overflowPunct/>
        <w:topLinePunct w:val="0"/>
        <w:autoSpaceDE/>
        <w:autoSpaceDN/>
        <w:bidi w:val="0"/>
        <w:adjustRightInd/>
        <w:snapToGrid/>
        <w:ind w:left="0" w:leftChars="0" w:firstLine="600" w:firstLineChars="200"/>
        <w:jc w:val="left"/>
        <w:textAlignment w:val="auto"/>
        <w:rPr>
          <w:rFonts w:hint="default" w:ascii="Times New Roman" w:hAnsi="Times New Roman" w:eastAsia="华文仿宋" w:cs="Times New Roman"/>
          <w:color w:val="000000"/>
          <w:sz w:val="30"/>
          <w:szCs w:val="30"/>
          <w:lang w:val="en-US" w:eastAsia="zh-CN"/>
        </w:rPr>
      </w:pPr>
      <w:r>
        <w:rPr>
          <w:rFonts w:hint="default" w:ascii="Times New Roman" w:hAnsi="Times New Roman" w:eastAsia="华文仿宋" w:cs="Times New Roman"/>
          <w:color w:val="000000"/>
          <w:sz w:val="30"/>
          <w:szCs w:val="30"/>
          <w:lang w:val="en-US" w:eastAsia="zh-CN"/>
        </w:rPr>
        <w:t>报考学科专业相关专家（具有高级专业技术职称）推荐书两份</w:t>
      </w:r>
    </w:p>
    <w:p w14:paraId="29C03E78">
      <w:pPr>
        <w:keepNext w:val="0"/>
        <w:keepLines w:val="0"/>
        <w:pageBreakBefore w:val="0"/>
        <w:widowControl w:val="0"/>
        <w:numPr>
          <w:ilvl w:val="0"/>
          <w:numId w:val="4"/>
        </w:numPr>
        <w:kinsoku/>
        <w:wordWrap/>
        <w:overflowPunct/>
        <w:topLinePunct w:val="0"/>
        <w:autoSpaceDE/>
        <w:autoSpaceDN/>
        <w:bidi w:val="0"/>
        <w:adjustRightInd/>
        <w:snapToGrid/>
        <w:ind w:left="0" w:leftChars="0" w:firstLine="600" w:firstLineChars="200"/>
        <w:jc w:val="left"/>
        <w:textAlignment w:val="auto"/>
        <w:rPr>
          <w:rFonts w:hint="default" w:ascii="Times New Roman" w:hAnsi="Times New Roman" w:eastAsia="华文仿宋" w:cs="Times New Roman"/>
          <w:color w:val="000000"/>
          <w:sz w:val="30"/>
          <w:szCs w:val="30"/>
          <w:lang w:val="en-US" w:eastAsia="zh-CN"/>
        </w:rPr>
      </w:pPr>
      <w:r>
        <w:rPr>
          <w:rFonts w:hint="default" w:ascii="Times New Roman" w:hAnsi="Times New Roman" w:eastAsia="华文仿宋" w:cs="Times New Roman"/>
          <w:color w:val="000000"/>
          <w:sz w:val="30"/>
          <w:szCs w:val="30"/>
          <w:lang w:val="en-US" w:eastAsia="zh-CN"/>
        </w:rPr>
        <w:t>《硕士课程成绩表》一份（需加盖硕士学习单位鲜章）</w:t>
      </w:r>
    </w:p>
    <w:p w14:paraId="68BBE961">
      <w:pPr>
        <w:keepNext w:val="0"/>
        <w:keepLines w:val="0"/>
        <w:pageBreakBefore w:val="0"/>
        <w:widowControl w:val="0"/>
        <w:numPr>
          <w:ilvl w:val="0"/>
          <w:numId w:val="4"/>
        </w:numPr>
        <w:kinsoku/>
        <w:wordWrap/>
        <w:overflowPunct/>
        <w:topLinePunct w:val="0"/>
        <w:autoSpaceDE/>
        <w:autoSpaceDN/>
        <w:bidi w:val="0"/>
        <w:adjustRightInd/>
        <w:snapToGrid/>
        <w:ind w:left="0" w:leftChars="0" w:firstLine="600" w:firstLineChars="200"/>
        <w:jc w:val="left"/>
        <w:textAlignment w:val="auto"/>
        <w:rPr>
          <w:rFonts w:hint="default" w:ascii="Times New Roman" w:hAnsi="Times New Roman" w:eastAsia="华文仿宋" w:cs="Times New Roman"/>
          <w:color w:val="000000"/>
          <w:sz w:val="30"/>
          <w:szCs w:val="30"/>
          <w:lang w:val="en-US" w:eastAsia="zh-CN"/>
        </w:rPr>
      </w:pPr>
      <w:r>
        <w:rPr>
          <w:rFonts w:hint="default" w:ascii="Times New Roman" w:hAnsi="Times New Roman" w:eastAsia="华文仿宋" w:cs="Times New Roman"/>
          <w:color w:val="000000"/>
          <w:sz w:val="30"/>
          <w:szCs w:val="30"/>
          <w:lang w:val="en-US" w:eastAsia="zh-CN"/>
        </w:rPr>
        <w:t>硕士学位论文全文（需本人签名，应届硕士在录取检查阶段提供）</w:t>
      </w:r>
    </w:p>
    <w:p w14:paraId="16441AB7">
      <w:pPr>
        <w:keepNext w:val="0"/>
        <w:keepLines w:val="0"/>
        <w:pageBreakBefore w:val="0"/>
        <w:widowControl w:val="0"/>
        <w:numPr>
          <w:ilvl w:val="0"/>
          <w:numId w:val="4"/>
        </w:numPr>
        <w:kinsoku/>
        <w:wordWrap/>
        <w:overflowPunct/>
        <w:topLinePunct w:val="0"/>
        <w:autoSpaceDE/>
        <w:autoSpaceDN/>
        <w:bidi w:val="0"/>
        <w:adjustRightInd/>
        <w:snapToGrid/>
        <w:ind w:left="0" w:leftChars="0" w:firstLine="600" w:firstLineChars="200"/>
        <w:jc w:val="left"/>
        <w:textAlignment w:val="auto"/>
        <w:rPr>
          <w:rFonts w:hint="default" w:ascii="Times New Roman" w:hAnsi="Times New Roman" w:eastAsia="华文仿宋" w:cs="Times New Roman"/>
          <w:color w:val="000000"/>
          <w:sz w:val="30"/>
          <w:szCs w:val="30"/>
          <w:lang w:val="en-US" w:eastAsia="zh-CN"/>
        </w:rPr>
      </w:pPr>
      <w:r>
        <w:rPr>
          <w:rFonts w:hint="default" w:ascii="Times New Roman" w:hAnsi="Times New Roman" w:eastAsia="华文仿宋" w:cs="Times New Roman"/>
          <w:color w:val="000000"/>
          <w:sz w:val="30"/>
          <w:szCs w:val="30"/>
          <w:lang w:val="en-US" w:eastAsia="zh-CN"/>
        </w:rPr>
        <w:t>硕士学位论文评议书复印件（需本人签名，应届硕士在录取检查阶段提供）</w:t>
      </w:r>
    </w:p>
    <w:p w14:paraId="333E3CD3">
      <w:pPr>
        <w:keepNext w:val="0"/>
        <w:keepLines w:val="0"/>
        <w:pageBreakBefore w:val="0"/>
        <w:widowControl w:val="0"/>
        <w:numPr>
          <w:ilvl w:val="0"/>
          <w:numId w:val="4"/>
        </w:numPr>
        <w:kinsoku/>
        <w:wordWrap/>
        <w:overflowPunct/>
        <w:topLinePunct w:val="0"/>
        <w:autoSpaceDE/>
        <w:autoSpaceDN/>
        <w:bidi w:val="0"/>
        <w:adjustRightInd/>
        <w:snapToGrid/>
        <w:ind w:left="0" w:leftChars="0" w:firstLine="600" w:firstLineChars="200"/>
        <w:jc w:val="left"/>
        <w:textAlignment w:val="auto"/>
        <w:rPr>
          <w:rFonts w:hint="default" w:ascii="Times New Roman" w:hAnsi="Times New Roman" w:eastAsia="华文仿宋" w:cs="Times New Roman"/>
          <w:color w:val="000000"/>
          <w:sz w:val="30"/>
          <w:szCs w:val="30"/>
          <w:lang w:val="en-US" w:eastAsia="zh-CN"/>
        </w:rPr>
      </w:pPr>
      <w:r>
        <w:rPr>
          <w:rFonts w:hint="default" w:ascii="Times New Roman" w:hAnsi="Times New Roman" w:eastAsia="华文仿宋" w:cs="Times New Roman"/>
          <w:color w:val="000000"/>
          <w:sz w:val="30"/>
          <w:szCs w:val="30"/>
          <w:lang w:val="en-US" w:eastAsia="zh-CN"/>
        </w:rPr>
        <w:t>硕士学位证书复印件（需本人签名），应届硕士提供按期注册的研究生证复印件</w:t>
      </w:r>
    </w:p>
    <w:p w14:paraId="5D9AC919">
      <w:pPr>
        <w:keepNext w:val="0"/>
        <w:keepLines w:val="0"/>
        <w:pageBreakBefore w:val="0"/>
        <w:widowControl w:val="0"/>
        <w:numPr>
          <w:ilvl w:val="0"/>
          <w:numId w:val="4"/>
        </w:numPr>
        <w:kinsoku/>
        <w:wordWrap/>
        <w:overflowPunct/>
        <w:topLinePunct w:val="0"/>
        <w:autoSpaceDE/>
        <w:autoSpaceDN/>
        <w:bidi w:val="0"/>
        <w:adjustRightInd/>
        <w:snapToGrid/>
        <w:ind w:left="0" w:leftChars="0" w:firstLine="600" w:firstLineChars="200"/>
        <w:jc w:val="left"/>
        <w:textAlignment w:val="auto"/>
        <w:rPr>
          <w:rFonts w:hint="default" w:ascii="Times New Roman" w:hAnsi="Times New Roman" w:eastAsia="华文仿宋" w:cs="Times New Roman"/>
          <w:color w:val="000000"/>
          <w:sz w:val="30"/>
          <w:szCs w:val="30"/>
          <w:lang w:val="en-US" w:eastAsia="zh-CN"/>
        </w:rPr>
      </w:pPr>
      <w:r>
        <w:rPr>
          <w:rFonts w:hint="default" w:ascii="Times New Roman" w:hAnsi="Times New Roman" w:eastAsia="华文仿宋" w:cs="Times New Roman"/>
          <w:color w:val="000000"/>
          <w:sz w:val="30"/>
          <w:szCs w:val="30"/>
          <w:lang w:val="en-US" w:eastAsia="zh-CN"/>
        </w:rPr>
        <w:t>《</w:t>
      </w:r>
      <w:r>
        <w:rPr>
          <w:rFonts w:hint="eastAsia" w:ascii="Times New Roman" w:hAnsi="Times New Roman" w:eastAsia="华文仿宋" w:cs="Times New Roman"/>
          <w:color w:val="000000"/>
          <w:sz w:val="30"/>
          <w:szCs w:val="30"/>
          <w:lang w:val="en-US" w:eastAsia="zh-CN"/>
        </w:rPr>
        <w:t>四川省二〇二六年研究生招生考生体格检查</w:t>
      </w:r>
      <w:r>
        <w:rPr>
          <w:rFonts w:hint="default" w:ascii="Times New Roman" w:hAnsi="Times New Roman" w:eastAsia="华文仿宋" w:cs="Times New Roman"/>
          <w:color w:val="000000"/>
          <w:sz w:val="30"/>
          <w:szCs w:val="30"/>
          <w:lang w:val="en-US" w:eastAsia="zh-CN"/>
        </w:rPr>
        <w:t>表》（二甲以上医院体检</w:t>
      </w:r>
      <w:r>
        <w:rPr>
          <w:rFonts w:hint="eastAsia" w:ascii="Times New Roman" w:hAnsi="Times New Roman" w:eastAsia="华文仿宋" w:cs="Times New Roman"/>
          <w:color w:val="000000"/>
          <w:sz w:val="30"/>
          <w:szCs w:val="30"/>
          <w:lang w:val="en-US" w:eastAsia="zh-CN"/>
        </w:rPr>
        <w:t>，有鲜章</w:t>
      </w:r>
      <w:r>
        <w:rPr>
          <w:rFonts w:hint="default" w:ascii="Times New Roman" w:hAnsi="Times New Roman" w:eastAsia="华文仿宋" w:cs="Times New Roman"/>
          <w:color w:val="000000"/>
          <w:sz w:val="30"/>
          <w:szCs w:val="30"/>
          <w:lang w:val="en-US" w:eastAsia="zh-CN"/>
        </w:rPr>
        <w:t>）</w:t>
      </w:r>
    </w:p>
    <w:p w14:paraId="76B12085">
      <w:pPr>
        <w:keepNext w:val="0"/>
        <w:keepLines w:val="0"/>
        <w:pageBreakBefore w:val="0"/>
        <w:widowControl w:val="0"/>
        <w:numPr>
          <w:ilvl w:val="0"/>
          <w:numId w:val="4"/>
        </w:numPr>
        <w:kinsoku/>
        <w:wordWrap/>
        <w:overflowPunct/>
        <w:topLinePunct w:val="0"/>
        <w:autoSpaceDE/>
        <w:autoSpaceDN/>
        <w:bidi w:val="0"/>
        <w:adjustRightInd/>
        <w:snapToGrid/>
        <w:ind w:left="0" w:leftChars="0" w:firstLine="600" w:firstLineChars="200"/>
        <w:jc w:val="left"/>
        <w:textAlignment w:val="auto"/>
        <w:rPr>
          <w:rFonts w:hint="default" w:ascii="Times New Roman" w:hAnsi="Times New Roman" w:eastAsia="华文仿宋" w:cs="Times New Roman"/>
          <w:color w:val="000000"/>
          <w:sz w:val="30"/>
          <w:szCs w:val="30"/>
          <w:lang w:val="en-US" w:eastAsia="zh-CN"/>
        </w:rPr>
      </w:pPr>
      <w:r>
        <w:rPr>
          <w:rFonts w:hint="default" w:ascii="Times New Roman" w:hAnsi="Times New Roman" w:eastAsia="华文仿宋" w:cs="Times New Roman"/>
          <w:color w:val="000000"/>
          <w:sz w:val="30"/>
          <w:szCs w:val="30"/>
          <w:lang w:val="en-US" w:eastAsia="zh-CN"/>
        </w:rPr>
        <w:t>《四川师范大学研究生思想政治考核表》</w:t>
      </w:r>
      <w:r>
        <w:rPr>
          <w:rFonts w:hint="eastAsia" w:ascii="Times New Roman" w:hAnsi="Times New Roman" w:eastAsia="华文仿宋" w:cs="Times New Roman"/>
          <w:color w:val="000000"/>
          <w:sz w:val="30"/>
          <w:szCs w:val="30"/>
          <w:lang w:val="en-US" w:eastAsia="zh-CN"/>
        </w:rPr>
        <w:t>（签字鲜章）</w:t>
      </w:r>
    </w:p>
    <w:p w14:paraId="0C189EC9">
      <w:pPr>
        <w:keepNext w:val="0"/>
        <w:keepLines w:val="0"/>
        <w:pageBreakBefore w:val="0"/>
        <w:widowControl w:val="0"/>
        <w:numPr>
          <w:ilvl w:val="0"/>
          <w:numId w:val="4"/>
        </w:numPr>
        <w:kinsoku/>
        <w:wordWrap/>
        <w:overflowPunct/>
        <w:topLinePunct w:val="0"/>
        <w:autoSpaceDE/>
        <w:autoSpaceDN/>
        <w:bidi w:val="0"/>
        <w:adjustRightInd/>
        <w:snapToGrid/>
        <w:ind w:left="0" w:leftChars="0" w:firstLine="600" w:firstLineChars="200"/>
        <w:jc w:val="left"/>
        <w:textAlignment w:val="auto"/>
        <w:rPr>
          <w:rFonts w:hint="default" w:ascii="Times New Roman" w:hAnsi="Times New Roman" w:eastAsia="华文仿宋" w:cs="Times New Roman"/>
          <w:color w:val="000000"/>
          <w:sz w:val="30"/>
          <w:szCs w:val="30"/>
          <w:lang w:val="en-US" w:eastAsia="zh-CN"/>
        </w:rPr>
      </w:pPr>
      <w:r>
        <w:rPr>
          <w:rFonts w:hint="default" w:ascii="Times New Roman" w:hAnsi="Times New Roman" w:eastAsia="华文仿宋" w:cs="Times New Roman"/>
          <w:color w:val="000000"/>
          <w:sz w:val="30"/>
          <w:szCs w:val="30"/>
          <w:lang w:val="en-US" w:eastAsia="zh-CN"/>
        </w:rPr>
        <w:t>个人陈述：包括</w:t>
      </w:r>
      <w:r>
        <w:rPr>
          <w:rFonts w:hint="eastAsia" w:ascii="Times New Roman" w:hAnsi="Times New Roman" w:eastAsia="华文仿宋" w:cs="Times New Roman"/>
          <w:color w:val="000000"/>
          <w:sz w:val="30"/>
          <w:szCs w:val="30"/>
          <w:lang w:val="en-US" w:eastAsia="zh-CN"/>
        </w:rPr>
        <w:t>攻读博士期间</w:t>
      </w:r>
      <w:r>
        <w:rPr>
          <w:rFonts w:hint="default" w:ascii="Times New Roman" w:hAnsi="Times New Roman" w:eastAsia="华文仿宋" w:cs="Times New Roman"/>
          <w:color w:val="000000"/>
          <w:sz w:val="30"/>
          <w:szCs w:val="30"/>
          <w:lang w:val="en-US" w:eastAsia="zh-CN"/>
        </w:rPr>
        <w:t>研究计划（至少2500字）、学术背景、研究经历、申请理由、参与的科研项目简介及自己在其中的贡献等，建议以“个人简历”+“攻读博士期间研究计划”形式提交</w:t>
      </w:r>
      <w:r>
        <w:rPr>
          <w:rFonts w:hint="eastAsia" w:ascii="Times New Roman" w:hAnsi="Times New Roman" w:eastAsia="华文仿宋" w:cs="Times New Roman"/>
          <w:color w:val="000000"/>
          <w:sz w:val="30"/>
          <w:szCs w:val="30"/>
          <w:lang w:val="en-US" w:eastAsia="zh-CN"/>
        </w:rPr>
        <w:t>（</w:t>
      </w:r>
      <w:r>
        <w:rPr>
          <w:rFonts w:hint="eastAsia" w:ascii="Times New Roman" w:hAnsi="Times New Roman" w:eastAsia="华文仿宋" w:cs="Times New Roman"/>
          <w:b/>
          <w:bCs/>
          <w:color w:val="000000"/>
          <w:sz w:val="30"/>
          <w:szCs w:val="30"/>
          <w:u w:val="single"/>
          <w:lang w:val="en-US" w:eastAsia="zh-CN"/>
        </w:rPr>
        <w:t>注意隐去姓名、前置学历院校等信息</w:t>
      </w:r>
      <w:r>
        <w:rPr>
          <w:rFonts w:hint="eastAsia" w:ascii="Times New Roman" w:hAnsi="Times New Roman" w:eastAsia="华文仿宋" w:cs="Times New Roman"/>
          <w:color w:val="000000"/>
          <w:sz w:val="30"/>
          <w:szCs w:val="30"/>
          <w:lang w:val="en-US" w:eastAsia="zh-CN"/>
        </w:rPr>
        <w:t>），</w:t>
      </w:r>
      <w:r>
        <w:rPr>
          <w:rFonts w:hint="eastAsia" w:ascii="Times New Roman" w:hAnsi="Times New Roman" w:eastAsia="华文仿宋" w:cs="Times New Roman"/>
          <w:b/>
          <w:bCs/>
          <w:color w:val="000000"/>
          <w:sz w:val="30"/>
          <w:szCs w:val="30"/>
          <w:u w:val="single"/>
          <w:lang w:val="en-US" w:eastAsia="zh-CN"/>
        </w:rPr>
        <w:t>需提交六份纸质件</w:t>
      </w:r>
      <w:r>
        <w:rPr>
          <w:rFonts w:hint="eastAsia" w:ascii="Times New Roman" w:hAnsi="Times New Roman" w:eastAsia="华文仿宋" w:cs="Times New Roman"/>
          <w:color w:val="000000"/>
          <w:sz w:val="30"/>
          <w:szCs w:val="30"/>
          <w:lang w:val="en-US" w:eastAsia="zh-CN"/>
        </w:rPr>
        <w:t>；</w:t>
      </w:r>
    </w:p>
    <w:p w14:paraId="582C1C6C">
      <w:pPr>
        <w:keepNext w:val="0"/>
        <w:keepLines w:val="0"/>
        <w:pageBreakBefore w:val="0"/>
        <w:widowControl w:val="0"/>
        <w:numPr>
          <w:ilvl w:val="0"/>
          <w:numId w:val="4"/>
        </w:numPr>
        <w:kinsoku/>
        <w:wordWrap/>
        <w:overflowPunct/>
        <w:topLinePunct w:val="0"/>
        <w:autoSpaceDE/>
        <w:autoSpaceDN/>
        <w:bidi w:val="0"/>
        <w:adjustRightInd/>
        <w:snapToGrid/>
        <w:ind w:left="0" w:leftChars="0" w:firstLine="600" w:firstLineChars="200"/>
        <w:jc w:val="left"/>
        <w:textAlignment w:val="auto"/>
        <w:rPr>
          <w:rFonts w:hint="default" w:ascii="Times New Roman" w:hAnsi="Times New Roman" w:eastAsia="华文仿宋" w:cs="Times New Roman"/>
          <w:color w:val="000000"/>
          <w:sz w:val="30"/>
          <w:szCs w:val="30"/>
          <w:lang w:val="en-US" w:eastAsia="zh-CN"/>
        </w:rPr>
      </w:pPr>
      <w:r>
        <w:rPr>
          <w:rFonts w:hint="default" w:ascii="Times New Roman" w:hAnsi="Times New Roman" w:eastAsia="华文仿宋" w:cs="Times New Roman"/>
          <w:color w:val="000000"/>
          <w:sz w:val="30"/>
          <w:szCs w:val="30"/>
          <w:lang w:val="en-US" w:eastAsia="zh-CN"/>
        </w:rPr>
        <w:t>同等学力还需提交在公开刊物发表的与硕士学位论文相当的学术论文以及学士学位证书复印件（需本人签名）；</w:t>
      </w:r>
    </w:p>
    <w:p w14:paraId="6B86F3E4">
      <w:pPr>
        <w:keepNext w:val="0"/>
        <w:keepLines w:val="0"/>
        <w:pageBreakBefore w:val="0"/>
        <w:widowControl w:val="0"/>
        <w:numPr>
          <w:ilvl w:val="0"/>
          <w:numId w:val="4"/>
        </w:numPr>
        <w:kinsoku/>
        <w:wordWrap/>
        <w:overflowPunct/>
        <w:topLinePunct w:val="0"/>
        <w:autoSpaceDE/>
        <w:autoSpaceDN/>
        <w:bidi w:val="0"/>
        <w:adjustRightInd/>
        <w:snapToGrid/>
        <w:ind w:left="0" w:leftChars="0" w:firstLine="600" w:firstLineChars="200"/>
        <w:jc w:val="left"/>
        <w:textAlignment w:val="auto"/>
        <w:rPr>
          <w:rFonts w:hint="default" w:ascii="Times New Roman" w:hAnsi="Times New Roman" w:eastAsia="华文仿宋" w:cs="Times New Roman"/>
          <w:color w:val="000000"/>
          <w:sz w:val="30"/>
          <w:szCs w:val="30"/>
          <w:lang w:val="en-US" w:eastAsia="zh-CN"/>
        </w:rPr>
      </w:pPr>
      <w:r>
        <w:rPr>
          <w:rFonts w:hint="default" w:ascii="Times New Roman" w:hAnsi="Times New Roman" w:eastAsia="华文仿宋" w:cs="Times New Roman"/>
          <w:color w:val="000000"/>
          <w:sz w:val="30"/>
          <w:szCs w:val="30"/>
          <w:lang w:val="en-US" w:eastAsia="zh-CN"/>
        </w:rPr>
        <w:t>其他相关学术科研成就证明材料。</w:t>
      </w:r>
    </w:p>
    <w:p w14:paraId="40948502">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eastAsia" w:ascii="Times New Roman" w:hAnsi="Times New Roman" w:eastAsia="华文仿宋" w:cs="Times New Roman"/>
          <w:color w:val="000000"/>
          <w:sz w:val="30"/>
          <w:szCs w:val="30"/>
          <w:lang w:val="en-US" w:eastAsia="zh-CN"/>
        </w:rPr>
      </w:pPr>
      <w:r>
        <w:rPr>
          <w:rFonts w:hint="eastAsia" w:ascii="Times New Roman" w:hAnsi="Times New Roman" w:eastAsia="华文仿宋" w:cs="Times New Roman"/>
          <w:color w:val="000000"/>
          <w:sz w:val="30"/>
          <w:szCs w:val="30"/>
          <w:lang w:val="en-US" w:eastAsia="zh-CN"/>
        </w:rPr>
        <w:t>（五）</w:t>
      </w:r>
      <w:r>
        <w:rPr>
          <w:rFonts w:hint="default" w:ascii="Times New Roman" w:hAnsi="Times New Roman" w:eastAsia="华文仿宋" w:cs="Times New Roman"/>
          <w:color w:val="000000"/>
          <w:sz w:val="30"/>
          <w:szCs w:val="30"/>
          <w:lang w:val="en-US" w:eastAsia="zh-CN"/>
        </w:rPr>
        <w:t>考生在复试过程中不得暴露自己的身份信息；复试时需着装得体，禁止佩戴耳机、禁止使用具有通信、录音、录像等功能的电子通讯设备；考生任何时候不得以任何形式外泄复试内容，如发现私自将复试相关内容在网络、个人、群体之间传播，将追究其法律责任，并取消其录取资格。</w:t>
      </w:r>
    </w:p>
    <w:p w14:paraId="14E7B518">
      <w:pPr>
        <w:numPr>
          <w:ilvl w:val="0"/>
          <w:numId w:val="0"/>
        </w:numPr>
        <w:ind w:firstLine="600" w:firstLineChars="200"/>
        <w:jc w:val="left"/>
        <w:rPr>
          <w:rFonts w:hint="eastAsia" w:ascii="Times New Roman" w:hAnsi="Times New Roman" w:eastAsia="华文仿宋" w:cs="Times New Roman"/>
          <w:color w:val="000000"/>
          <w:sz w:val="30"/>
          <w:szCs w:val="30"/>
          <w:lang w:val="en-US" w:eastAsia="zh-CN"/>
        </w:rPr>
      </w:pPr>
      <w:r>
        <w:rPr>
          <w:rFonts w:hint="eastAsia" w:ascii="Times New Roman" w:hAnsi="Times New Roman" w:eastAsia="华文仿宋" w:cs="Times New Roman"/>
          <w:color w:val="000000"/>
          <w:sz w:val="30"/>
          <w:szCs w:val="30"/>
          <w:lang w:val="en-US" w:eastAsia="zh-CN"/>
        </w:rPr>
        <w:t>三、其他事项</w:t>
      </w:r>
    </w:p>
    <w:p w14:paraId="0A905C2E">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default" w:ascii="Times New Roman" w:hAnsi="Times New Roman" w:eastAsia="华文仿宋" w:cs="Times New Roman"/>
          <w:color w:val="000000"/>
          <w:sz w:val="30"/>
          <w:szCs w:val="30"/>
          <w:lang w:val="en-US" w:eastAsia="zh-CN"/>
        </w:rPr>
      </w:pPr>
      <w:r>
        <w:rPr>
          <w:rFonts w:hint="default" w:ascii="Times New Roman" w:hAnsi="Times New Roman" w:eastAsia="华文仿宋" w:cs="Times New Roman"/>
          <w:color w:val="000000"/>
          <w:sz w:val="30"/>
          <w:szCs w:val="30"/>
          <w:lang w:val="en-US" w:eastAsia="zh-CN"/>
        </w:rPr>
        <w:t>（一）成绩查询及复核：详见研究生院</w:t>
      </w:r>
      <w:r>
        <w:rPr>
          <w:rFonts w:hint="eastAsia" w:ascii="Times New Roman" w:hAnsi="Times New Roman" w:eastAsia="华文仿宋" w:cs="Times New Roman"/>
          <w:color w:val="000000"/>
          <w:sz w:val="30"/>
          <w:szCs w:val="30"/>
          <w:lang w:val="en-US" w:eastAsia="zh-CN"/>
        </w:rPr>
        <w:t>或学院</w:t>
      </w:r>
      <w:r>
        <w:rPr>
          <w:rFonts w:hint="default" w:ascii="Times New Roman" w:hAnsi="Times New Roman" w:eastAsia="华文仿宋" w:cs="Times New Roman"/>
          <w:color w:val="000000"/>
          <w:sz w:val="30"/>
          <w:szCs w:val="30"/>
          <w:lang w:val="en-US" w:eastAsia="zh-CN"/>
        </w:rPr>
        <w:t>网站后期通知。</w:t>
      </w:r>
    </w:p>
    <w:p w14:paraId="1F5F68FF">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default" w:ascii="Times New Roman" w:hAnsi="Times New Roman" w:eastAsia="华文仿宋" w:cs="Times New Roman"/>
          <w:color w:val="000000"/>
          <w:sz w:val="30"/>
          <w:szCs w:val="30"/>
          <w:lang w:val="en-US" w:eastAsia="zh-CN"/>
        </w:rPr>
      </w:pPr>
      <w:r>
        <w:rPr>
          <w:rFonts w:hint="default" w:ascii="Times New Roman" w:hAnsi="Times New Roman" w:eastAsia="华文仿宋" w:cs="Times New Roman"/>
          <w:color w:val="000000"/>
          <w:sz w:val="30"/>
          <w:szCs w:val="30"/>
          <w:lang w:val="en-US" w:eastAsia="zh-CN"/>
        </w:rPr>
        <w:t>（二）监督举报电话或地址：</w:t>
      </w:r>
    </w:p>
    <w:p w14:paraId="0B1424FB">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default" w:ascii="Times New Roman" w:hAnsi="Times New Roman" w:eastAsia="华文仿宋" w:cs="Times New Roman"/>
          <w:color w:val="000000"/>
          <w:sz w:val="30"/>
          <w:szCs w:val="30"/>
          <w:lang w:val="en-US" w:eastAsia="zh-CN"/>
        </w:rPr>
      </w:pPr>
      <w:r>
        <w:rPr>
          <w:rFonts w:hint="eastAsia" w:ascii="Times New Roman" w:hAnsi="Times New Roman" w:eastAsia="华文仿宋" w:cs="Times New Roman"/>
          <w:color w:val="000000"/>
          <w:sz w:val="30"/>
          <w:szCs w:val="30"/>
          <w:lang w:val="en-US" w:eastAsia="zh-CN"/>
        </w:rPr>
        <w:t>1.</w:t>
      </w:r>
      <w:r>
        <w:rPr>
          <w:rFonts w:hint="default" w:ascii="Times New Roman" w:hAnsi="Times New Roman" w:eastAsia="华文仿宋" w:cs="Times New Roman"/>
          <w:color w:val="000000"/>
          <w:sz w:val="30"/>
          <w:szCs w:val="30"/>
          <w:lang w:val="en-US" w:eastAsia="zh-CN"/>
        </w:rPr>
        <w:t>研究生招生办公室</w:t>
      </w:r>
      <w:r>
        <w:rPr>
          <w:rFonts w:hint="eastAsia" w:ascii="Times New Roman" w:hAnsi="Times New Roman" w:eastAsia="华文仿宋" w:cs="Times New Roman"/>
          <w:color w:val="000000"/>
          <w:sz w:val="30"/>
          <w:szCs w:val="30"/>
          <w:lang w:val="en-US" w:eastAsia="zh-CN"/>
        </w:rPr>
        <w:t>：</w:t>
      </w:r>
      <w:r>
        <w:rPr>
          <w:rFonts w:hint="default" w:ascii="Times New Roman" w:hAnsi="Times New Roman" w:eastAsia="华文仿宋" w:cs="Times New Roman"/>
          <w:color w:val="000000"/>
          <w:sz w:val="30"/>
          <w:szCs w:val="30"/>
          <w:lang w:val="en-US" w:eastAsia="zh-CN"/>
        </w:rPr>
        <w:t>028-84760693</w:t>
      </w:r>
    </w:p>
    <w:p w14:paraId="1F359433">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eastAsia" w:ascii="Times New Roman" w:hAnsi="Times New Roman" w:eastAsia="华文仿宋" w:cs="Times New Roman"/>
          <w:color w:val="000000"/>
          <w:sz w:val="30"/>
          <w:szCs w:val="30"/>
          <w:lang w:val="en-US" w:eastAsia="zh-CN"/>
        </w:rPr>
      </w:pPr>
      <w:r>
        <w:rPr>
          <w:rFonts w:hint="default" w:ascii="Times New Roman" w:hAnsi="Times New Roman" w:eastAsia="华文仿宋" w:cs="Times New Roman"/>
          <w:color w:val="000000"/>
          <w:sz w:val="30"/>
          <w:szCs w:val="30"/>
          <w:lang w:val="en-US" w:eastAsia="zh-CN"/>
        </w:rPr>
        <w:fldChar w:fldCharType="begin"/>
      </w:r>
      <w:r>
        <w:rPr>
          <w:rFonts w:hint="default" w:ascii="Times New Roman" w:hAnsi="Times New Roman" w:eastAsia="华文仿宋" w:cs="Times New Roman"/>
          <w:color w:val="000000"/>
          <w:sz w:val="30"/>
          <w:szCs w:val="30"/>
          <w:lang w:val="en-US" w:eastAsia="zh-CN"/>
        </w:rPr>
        <w:instrText xml:space="preserve"> HYPERLINK "mailto:电子邮箱2563408015@qq.com" </w:instrText>
      </w:r>
      <w:r>
        <w:rPr>
          <w:rFonts w:hint="default" w:ascii="Times New Roman" w:hAnsi="Times New Roman" w:eastAsia="华文仿宋" w:cs="Times New Roman"/>
          <w:color w:val="000000"/>
          <w:sz w:val="30"/>
          <w:szCs w:val="30"/>
          <w:lang w:val="en-US" w:eastAsia="zh-CN"/>
        </w:rPr>
        <w:fldChar w:fldCharType="separate"/>
      </w:r>
      <w:r>
        <w:rPr>
          <w:rFonts w:hint="default" w:ascii="Times New Roman" w:hAnsi="Times New Roman" w:eastAsia="华文仿宋" w:cs="Times New Roman"/>
          <w:color w:val="000000"/>
          <w:sz w:val="30"/>
          <w:szCs w:val="30"/>
          <w:lang w:val="en-US" w:eastAsia="zh-CN"/>
        </w:rPr>
        <w:t>电子邮箱</w:t>
      </w:r>
      <w:r>
        <w:rPr>
          <w:rFonts w:hint="eastAsia" w:ascii="Times New Roman" w:hAnsi="Times New Roman" w:eastAsia="华文仿宋" w:cs="Times New Roman"/>
          <w:color w:val="000000"/>
          <w:sz w:val="30"/>
          <w:szCs w:val="30"/>
          <w:lang w:val="en-US" w:eastAsia="zh-CN"/>
        </w:rPr>
        <w:t>csyz</w:t>
      </w:r>
      <w:r>
        <w:rPr>
          <w:rFonts w:hint="default" w:ascii="Times New Roman" w:hAnsi="Times New Roman" w:eastAsia="华文仿宋" w:cs="Times New Roman"/>
          <w:color w:val="000000"/>
          <w:sz w:val="30"/>
          <w:szCs w:val="30"/>
          <w:lang w:val="en-US" w:eastAsia="zh-CN"/>
        </w:rPr>
        <w:t>@</w:t>
      </w:r>
      <w:r>
        <w:rPr>
          <w:rFonts w:hint="eastAsia" w:ascii="Times New Roman" w:hAnsi="Times New Roman" w:eastAsia="华文仿宋" w:cs="Times New Roman"/>
          <w:color w:val="000000"/>
          <w:sz w:val="30"/>
          <w:szCs w:val="30"/>
          <w:lang w:val="en-US" w:eastAsia="zh-CN"/>
        </w:rPr>
        <w:t>sicnu</w:t>
      </w:r>
      <w:r>
        <w:rPr>
          <w:rFonts w:hint="default" w:ascii="Times New Roman" w:hAnsi="Times New Roman" w:eastAsia="华文仿宋" w:cs="Times New Roman"/>
          <w:color w:val="000000"/>
          <w:sz w:val="30"/>
          <w:szCs w:val="30"/>
          <w:lang w:val="en-US" w:eastAsia="zh-CN"/>
        </w:rPr>
        <w:fldChar w:fldCharType="end"/>
      </w:r>
      <w:r>
        <w:rPr>
          <w:rFonts w:hint="eastAsia" w:ascii="Times New Roman" w:hAnsi="Times New Roman" w:eastAsia="华文仿宋" w:cs="Times New Roman"/>
          <w:color w:val="000000"/>
          <w:sz w:val="30"/>
          <w:szCs w:val="30"/>
          <w:lang w:val="en-US" w:eastAsia="zh-CN"/>
        </w:rPr>
        <w:t>.edu.cn</w:t>
      </w:r>
    </w:p>
    <w:p w14:paraId="79387937">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eastAsia" w:ascii="Times New Roman" w:hAnsi="Times New Roman" w:eastAsia="华文仿宋" w:cs="Times New Roman"/>
          <w:color w:val="000000"/>
          <w:sz w:val="30"/>
          <w:szCs w:val="30"/>
          <w:lang w:val="en-US" w:eastAsia="zh-CN"/>
        </w:rPr>
      </w:pPr>
      <w:r>
        <w:rPr>
          <w:rFonts w:hint="default" w:ascii="Times New Roman" w:hAnsi="Times New Roman" w:eastAsia="华文仿宋" w:cs="Times New Roman"/>
          <w:color w:val="000000"/>
          <w:sz w:val="30"/>
          <w:szCs w:val="30"/>
          <w:lang w:val="en-US" w:eastAsia="zh-CN"/>
        </w:rPr>
        <w:t>学校纪委办公室监督举报电话028-84760624</w:t>
      </w:r>
      <w:r>
        <w:rPr>
          <w:rFonts w:hint="eastAsia" w:ascii="Times New Roman" w:hAnsi="Times New Roman" w:eastAsia="华文仿宋" w:cs="Times New Roman"/>
          <w:color w:val="000000"/>
          <w:sz w:val="30"/>
          <w:szCs w:val="30"/>
          <w:lang w:val="en-US" w:eastAsia="zh-CN"/>
        </w:rPr>
        <w:t>；</w:t>
      </w:r>
    </w:p>
    <w:p w14:paraId="1DB14E9C">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default" w:ascii="Times New Roman" w:hAnsi="Times New Roman" w:eastAsia="华文仿宋" w:cs="Times New Roman"/>
          <w:color w:val="000000"/>
          <w:sz w:val="30"/>
          <w:szCs w:val="30"/>
          <w:lang w:val="en-US" w:eastAsia="zh-CN"/>
        </w:rPr>
      </w:pPr>
      <w:r>
        <w:rPr>
          <w:rFonts w:hint="eastAsia" w:ascii="Times New Roman" w:hAnsi="Times New Roman" w:eastAsia="华文仿宋" w:cs="Times New Roman"/>
          <w:color w:val="000000"/>
          <w:sz w:val="30"/>
          <w:szCs w:val="30"/>
          <w:lang w:val="en-US" w:eastAsia="zh-CN"/>
        </w:rPr>
        <w:t>2.化学与材料科学学院</w:t>
      </w:r>
      <w:r>
        <w:rPr>
          <w:rFonts w:hint="default" w:ascii="Times New Roman" w:hAnsi="Times New Roman" w:eastAsia="华文仿宋" w:cs="Times New Roman"/>
          <w:color w:val="000000"/>
          <w:sz w:val="30"/>
          <w:szCs w:val="30"/>
          <w:lang w:val="en-US" w:eastAsia="zh-CN"/>
        </w:rPr>
        <w:t>咨询投诉电话：028-84761227</w:t>
      </w:r>
    </w:p>
    <w:p w14:paraId="73F27889">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default" w:ascii="Times New Roman" w:hAnsi="Times New Roman" w:eastAsia="华文仿宋" w:cs="Times New Roman"/>
          <w:color w:val="000000"/>
          <w:sz w:val="30"/>
          <w:szCs w:val="30"/>
          <w:lang w:val="en-US" w:eastAsia="zh-CN"/>
        </w:rPr>
      </w:pPr>
      <w:r>
        <w:rPr>
          <w:rFonts w:hint="default" w:ascii="Times New Roman" w:hAnsi="Times New Roman" w:eastAsia="华文仿宋" w:cs="Times New Roman"/>
          <w:color w:val="000000"/>
          <w:sz w:val="30"/>
          <w:szCs w:val="30"/>
          <w:lang w:val="en-US" w:eastAsia="zh-CN"/>
        </w:rPr>
        <w:t xml:space="preserve">电子邮箱：liuhlll@163.com </w:t>
      </w:r>
    </w:p>
    <w:p w14:paraId="2A59F978">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eastAsia" w:ascii="仿宋_GB2312" w:hAnsi="Times New Roman" w:eastAsia="仿宋_GB2312" w:cs="Times New Roman"/>
          <w:b/>
          <w:sz w:val="28"/>
          <w:szCs w:val="32"/>
        </w:rPr>
      </w:pPr>
      <w:r>
        <w:rPr>
          <w:rFonts w:hint="eastAsia" w:ascii="Times New Roman" w:hAnsi="Times New Roman" w:eastAsia="华文仿宋" w:cs="Times New Roman"/>
          <w:color w:val="000000"/>
          <w:sz w:val="30"/>
          <w:szCs w:val="30"/>
          <w:lang w:val="en-US" w:eastAsia="zh-CN"/>
        </w:rPr>
        <w:t>3.地址：</w:t>
      </w:r>
      <w:r>
        <w:rPr>
          <w:rFonts w:hint="default" w:ascii="Times New Roman" w:hAnsi="Times New Roman" w:eastAsia="华文仿宋" w:cs="Times New Roman"/>
          <w:color w:val="000000"/>
          <w:sz w:val="30"/>
          <w:szCs w:val="30"/>
          <w:lang w:val="en-US" w:eastAsia="zh-CN"/>
        </w:rPr>
        <w:t>四川</w:t>
      </w:r>
      <w:r>
        <w:rPr>
          <w:rFonts w:hint="eastAsia" w:ascii="Times New Roman" w:hAnsi="Times New Roman" w:eastAsia="华文仿宋" w:cs="Times New Roman"/>
          <w:color w:val="000000"/>
          <w:sz w:val="30"/>
          <w:szCs w:val="30"/>
          <w:lang w:val="en-US" w:eastAsia="zh-CN"/>
        </w:rPr>
        <w:t>省</w:t>
      </w:r>
      <w:r>
        <w:rPr>
          <w:rFonts w:hint="default" w:ascii="Times New Roman" w:hAnsi="Times New Roman" w:eastAsia="华文仿宋" w:cs="Times New Roman"/>
          <w:color w:val="000000"/>
          <w:sz w:val="30"/>
          <w:szCs w:val="30"/>
          <w:lang w:val="en-US" w:eastAsia="zh-CN"/>
        </w:rPr>
        <w:t>成都</w:t>
      </w:r>
      <w:r>
        <w:rPr>
          <w:rFonts w:hint="eastAsia" w:ascii="Times New Roman" w:hAnsi="Times New Roman" w:eastAsia="华文仿宋" w:cs="Times New Roman"/>
          <w:color w:val="000000"/>
          <w:sz w:val="30"/>
          <w:szCs w:val="30"/>
          <w:lang w:val="en-US" w:eastAsia="zh-CN"/>
        </w:rPr>
        <w:t>市</w:t>
      </w:r>
      <w:r>
        <w:rPr>
          <w:rFonts w:hint="default" w:ascii="Times New Roman" w:hAnsi="Times New Roman" w:eastAsia="华文仿宋" w:cs="Times New Roman"/>
          <w:color w:val="000000"/>
          <w:sz w:val="30"/>
          <w:szCs w:val="30"/>
          <w:lang w:val="en-US" w:eastAsia="zh-CN"/>
        </w:rPr>
        <w:t>锦江区静安路5号，邮编610068</w:t>
      </w:r>
    </w:p>
    <w:p w14:paraId="1A9C717A">
      <w:pPr>
        <w:snapToGrid w:val="0"/>
        <w:spacing w:line="560" w:lineRule="exact"/>
        <w:ind w:firstLine="562" w:firstLineChars="200"/>
        <w:jc w:val="right"/>
        <w:rPr>
          <w:rFonts w:hint="eastAsia" w:ascii="仿宋_GB2312" w:hAnsi="Times New Roman" w:eastAsia="仿宋_GB2312" w:cs="Times New Roman"/>
          <w:b/>
          <w:sz w:val="28"/>
          <w:szCs w:val="32"/>
        </w:rPr>
      </w:pPr>
    </w:p>
    <w:p w14:paraId="358F8277">
      <w:pPr>
        <w:snapToGrid w:val="0"/>
        <w:spacing w:line="560" w:lineRule="exact"/>
        <w:ind w:firstLine="562" w:firstLineChars="200"/>
        <w:jc w:val="right"/>
        <w:rPr>
          <w:rFonts w:ascii="仿宋_GB2312" w:hAnsi="Times New Roman" w:eastAsia="仿宋_GB2312" w:cs="Times New Roman"/>
          <w:b/>
          <w:sz w:val="28"/>
          <w:szCs w:val="32"/>
        </w:rPr>
      </w:pPr>
      <w:r>
        <w:rPr>
          <w:rFonts w:hint="eastAsia" w:ascii="仿宋_GB2312" w:hAnsi="Times New Roman" w:eastAsia="仿宋_GB2312" w:cs="Times New Roman"/>
          <w:b/>
          <w:sz w:val="28"/>
          <w:szCs w:val="32"/>
        </w:rPr>
        <w:t>化学与材料科学学院研究生招生工作小组</w:t>
      </w:r>
    </w:p>
    <w:p w14:paraId="4170FAF0">
      <w:pPr>
        <w:snapToGrid w:val="0"/>
        <w:spacing w:line="560" w:lineRule="exact"/>
        <w:ind w:firstLine="562" w:firstLineChars="200"/>
        <w:jc w:val="right"/>
        <w:rPr>
          <w:rFonts w:hint="eastAsia" w:ascii="Times New Roman" w:hAnsi="Times New Roman" w:eastAsia="华文仿宋" w:cs="Times New Roman"/>
          <w:color w:val="000000"/>
          <w:sz w:val="30"/>
          <w:szCs w:val="30"/>
          <w:lang w:val="en-US" w:eastAsia="zh-CN"/>
        </w:rPr>
      </w:pPr>
      <w:r>
        <w:rPr>
          <w:rFonts w:hint="eastAsia" w:ascii="仿宋_GB2312" w:hAnsi="Times New Roman" w:eastAsia="仿宋_GB2312" w:cs="Times New Roman"/>
          <w:b/>
          <w:sz w:val="28"/>
          <w:szCs w:val="32"/>
        </w:rPr>
        <w:t>202</w:t>
      </w:r>
      <w:r>
        <w:rPr>
          <w:rFonts w:hint="eastAsia" w:ascii="仿宋_GB2312" w:hAnsi="Times New Roman" w:eastAsia="仿宋_GB2312" w:cs="Times New Roman"/>
          <w:b/>
          <w:sz w:val="28"/>
          <w:szCs w:val="32"/>
          <w:lang w:val="en-US" w:eastAsia="zh-CN"/>
        </w:rPr>
        <w:t>6</w:t>
      </w:r>
      <w:r>
        <w:rPr>
          <w:rFonts w:hint="eastAsia" w:ascii="仿宋_GB2312" w:hAnsi="Times New Roman" w:eastAsia="仿宋_GB2312" w:cs="Times New Roman"/>
          <w:b/>
          <w:sz w:val="28"/>
          <w:szCs w:val="32"/>
        </w:rPr>
        <w:t>年</w:t>
      </w:r>
      <w:r>
        <w:rPr>
          <w:rFonts w:hint="eastAsia" w:ascii="仿宋_GB2312" w:hAnsi="Times New Roman" w:eastAsia="仿宋_GB2312" w:cs="Times New Roman"/>
          <w:b/>
          <w:sz w:val="28"/>
          <w:szCs w:val="32"/>
          <w:lang w:val="en-US" w:eastAsia="zh-CN"/>
        </w:rPr>
        <w:t>4</w:t>
      </w:r>
      <w:r>
        <w:rPr>
          <w:rFonts w:hint="eastAsia" w:ascii="仿宋_GB2312" w:hAnsi="Times New Roman" w:eastAsia="仿宋_GB2312" w:cs="Times New Roman"/>
          <w:b/>
          <w:sz w:val="28"/>
          <w:szCs w:val="32"/>
        </w:rPr>
        <w:t>月</w:t>
      </w:r>
      <w:r>
        <w:rPr>
          <w:rFonts w:hint="eastAsia" w:ascii="仿宋_GB2312" w:hAnsi="Times New Roman" w:eastAsia="仿宋_GB2312" w:cs="Times New Roman"/>
          <w:b/>
          <w:sz w:val="28"/>
          <w:szCs w:val="32"/>
          <w:lang w:val="en-US" w:eastAsia="zh-CN"/>
        </w:rPr>
        <w:t>15</w:t>
      </w:r>
      <w:r>
        <w:rPr>
          <w:rFonts w:hint="eastAsia" w:ascii="仿宋_GB2312" w:hAnsi="Times New Roman" w:eastAsia="仿宋_GB2312" w:cs="Times New Roman"/>
          <w:b/>
          <w:sz w:val="28"/>
          <w:szCs w:val="32"/>
        </w:rPr>
        <w:t>日</w:t>
      </w:r>
    </w:p>
    <w:p w14:paraId="27C78B6C">
      <w:pPr>
        <w:jc w:val="left"/>
        <w:rPr>
          <w:rFonts w:hint="eastAsia" w:ascii="方正仿宋_GB2312" w:hAnsi="方正仿宋_GB2312" w:eastAsia="方正仿宋_GB2312" w:cs="方正仿宋_GB2312"/>
          <w:sz w:val="30"/>
          <w:szCs w:val="30"/>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1" w:fontKey="{6A747921-2FD4-47CB-94FD-4598A4EC0659}"/>
  </w:font>
  <w:font w:name="华文仿宋">
    <w:panose1 w:val="02010600040101010101"/>
    <w:charset w:val="86"/>
    <w:family w:val="auto"/>
    <w:pitch w:val="default"/>
    <w:sig w:usb0="00000287" w:usb1="080F0000" w:usb2="00000000" w:usb3="00000000" w:csb0="0004009F" w:csb1="DFD70000"/>
    <w:embedRegular r:id="rId2" w:fontKey="{6A47AEC6-71E7-4051-B3D3-7DDCFF5656C9}"/>
  </w:font>
  <w:font w:name="仿宋_GB2312">
    <w:panose1 w:val="02010609030101010101"/>
    <w:charset w:val="86"/>
    <w:family w:val="modern"/>
    <w:pitch w:val="default"/>
    <w:sig w:usb0="00000001" w:usb1="080E0000" w:usb2="00000000" w:usb3="00000000" w:csb0="00040000" w:csb1="00000000"/>
    <w:embedRegular r:id="rId3" w:fontKey="{256F768F-8FEE-4DD4-A201-D9ED3C206AC1}"/>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lvlText w:val="%1."/>
      <w:lvlJc w:val="left"/>
      <w:pPr>
        <w:tabs>
          <w:tab w:val="left" w:pos="312"/>
        </w:tabs>
      </w:pPr>
    </w:lvl>
  </w:abstractNum>
  <w:abstractNum w:abstractNumId="1">
    <w:nsid w:val="00000001"/>
    <w:multiLevelType w:val="singleLevel"/>
    <w:tmpl w:val="00000001"/>
    <w:lvl w:ilvl="0" w:tentative="0">
      <w:start w:val="1"/>
      <w:numFmt w:val="chineseCounting"/>
      <w:suff w:val="nothing"/>
      <w:lvlText w:val="（%1）"/>
      <w:lvlJc w:val="left"/>
      <w:rPr>
        <w:rFonts w:hint="eastAsia"/>
      </w:rPr>
    </w:lvl>
  </w:abstractNum>
  <w:abstractNum w:abstractNumId="2">
    <w:nsid w:val="00000002"/>
    <w:multiLevelType w:val="singleLevel"/>
    <w:tmpl w:val="00000002"/>
    <w:lvl w:ilvl="0" w:tentative="0">
      <w:start w:val="1"/>
      <w:numFmt w:val="chineseCounting"/>
      <w:suff w:val="nothing"/>
      <w:lvlText w:val="%1、"/>
      <w:lvlJc w:val="left"/>
      <w:rPr>
        <w:rFonts w:hint="eastAsia"/>
      </w:rPr>
    </w:lvl>
  </w:abstractNum>
  <w:abstractNum w:abstractNumId="3">
    <w:nsid w:val="00000003"/>
    <w:multiLevelType w:val="singleLevel"/>
    <w:tmpl w:val="00000003"/>
    <w:lvl w:ilvl="0" w:tentative="0">
      <w:start w:val="1"/>
      <w:numFmt w:val="decimal"/>
      <w:suff w:val="nothing"/>
      <w:lvlText w:val="%1．"/>
      <w:lvlJc w:val="left"/>
      <w:pPr>
        <w:ind w:left="0" w:firstLine="400"/>
      </w:pPr>
      <w:rPr>
        <w:rFont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1B0DDD"/>
    <w:rsid w:val="71264A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4">
    <w:name w:val="Default Paragraph Font"/>
    <w:uiPriority w:val="0"/>
  </w:style>
  <w:style w:type="table" w:default="1" w:styleId="3">
    <w:name w:val="Normal Table"/>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2317</Words>
  <Characters>2587</Characters>
  <Paragraphs>77</Paragraphs>
  <TotalTime>1</TotalTime>
  <ScaleCrop>false</ScaleCrop>
  <LinksUpToDate>false</LinksUpToDate>
  <CharactersWithSpaces>2592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2025-04-18T03:55:00Z</dcterms:created>
  <dc:creator>LiJuan</dc:creator>
  <cp:lastModifiedBy>wodeguo</cp:lastModifiedBy>
  <dcterms:modified xsi:type="dcterms:W3CDTF">2026-04-15T08:16:41Z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eyJoZGlkIjoiNzk2OTBkN2ZjYjAwODYwYzVmYTM2YzY0MGQ5MjE5ZTAiLCJ1c2VySWQiOiI5ODczNDIwOTgifQ==</vt:lpwstr>
  </property>
  <property fmtid="{D5CDD505-2E9C-101B-9397-08002B2CF9AE}" pid="4" name="ICV">
    <vt:lpwstr>a047794e9a674734ade95c723a05c58d_23</vt:lpwstr>
  </property>
</Properties>
</file>