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809C2">
      <w:pPr>
        <w:ind w:left="0" w:leftChars="0" w:firstLine="482" w:firstLineChars="150"/>
        <w:jc w:val="center"/>
        <w:rPr>
          <w:rFonts w:hint="eastAsia"/>
          <w:b/>
          <w:bCs/>
          <w:sz w:val="32"/>
          <w:szCs w:val="28"/>
          <w:lang w:val="en-US" w:eastAsia="zh-CN"/>
        </w:rPr>
      </w:pPr>
      <w:r>
        <w:rPr>
          <w:rFonts w:hint="default"/>
          <w:b/>
          <w:bCs/>
          <w:sz w:val="32"/>
          <w:szCs w:val="28"/>
          <w:lang w:val="en-US" w:eastAsia="zh-CN"/>
        </w:rPr>
        <w:t>戏剧文学系“申请-考核制”</w:t>
      </w:r>
      <w:r>
        <w:rPr>
          <w:rFonts w:hint="eastAsia"/>
          <w:b/>
          <w:bCs/>
          <w:sz w:val="32"/>
          <w:szCs w:val="28"/>
          <w:lang w:val="en-US" w:eastAsia="zh-CN"/>
        </w:rPr>
        <w:t>要求及说明</w:t>
      </w:r>
    </w:p>
    <w:p w14:paraId="17FAFE90">
      <w:pPr>
        <w:jc w:val="center"/>
        <w:rPr>
          <w:rFonts w:hint="default"/>
          <w:b/>
          <w:bCs/>
          <w:sz w:val="32"/>
          <w:szCs w:val="28"/>
          <w:lang w:val="en-US" w:eastAsia="zh-CN"/>
        </w:rPr>
      </w:pPr>
      <w:r>
        <w:rPr>
          <w:rFonts w:hint="eastAsia"/>
          <w:b/>
          <w:bCs/>
          <w:sz w:val="32"/>
          <w:szCs w:val="28"/>
          <w:lang w:val="en-US" w:eastAsia="zh-CN"/>
        </w:rPr>
        <w:t>“</w:t>
      </w:r>
      <w:r>
        <w:rPr>
          <w:rFonts w:hint="default"/>
          <w:b/>
          <w:bCs/>
          <w:sz w:val="32"/>
          <w:szCs w:val="28"/>
          <w:lang w:val="en-US" w:eastAsia="zh-CN"/>
        </w:rPr>
        <w:t>编剧艺术创作研究</w:t>
      </w:r>
      <w:r>
        <w:rPr>
          <w:rFonts w:hint="eastAsia"/>
          <w:b/>
          <w:bCs/>
          <w:sz w:val="32"/>
          <w:szCs w:val="28"/>
          <w:lang w:val="en-US" w:eastAsia="zh-CN"/>
        </w:rPr>
        <w:t>”</w:t>
      </w:r>
      <w:r>
        <w:rPr>
          <w:rFonts w:hint="default"/>
          <w:b/>
          <w:bCs/>
          <w:sz w:val="32"/>
          <w:szCs w:val="28"/>
          <w:lang w:val="en-US" w:eastAsia="zh-CN"/>
        </w:rPr>
        <w:t>方向</w:t>
      </w:r>
    </w:p>
    <w:p w14:paraId="4326B64E">
      <w:pPr>
        <w:ind w:left="0" w:leftChars="0" w:firstLine="420" w:firstLineChars="150"/>
        <w:jc w:val="center"/>
        <w:rPr>
          <w:rFonts w:hint="default"/>
          <w:b/>
          <w:bCs/>
          <w:sz w:val="28"/>
          <w:lang w:val="en-US" w:eastAsia="zh-CN"/>
        </w:rPr>
      </w:pPr>
      <w:r>
        <w:rPr>
          <w:rFonts w:hint="default"/>
          <w:b w:val="0"/>
          <w:bCs w:val="0"/>
          <w:sz w:val="28"/>
          <w:lang w:val="en-US" w:eastAsia="zh-CN"/>
        </w:rPr>
        <w:t>（专业</w:t>
      </w:r>
      <w:r>
        <w:rPr>
          <w:rFonts w:hint="eastAsia"/>
          <w:b w:val="0"/>
          <w:bCs w:val="0"/>
          <w:sz w:val="28"/>
          <w:lang w:val="en-US" w:eastAsia="zh-CN"/>
        </w:rPr>
        <w:t>学位</w:t>
      </w:r>
      <w:r>
        <w:rPr>
          <w:rFonts w:hint="default"/>
          <w:b w:val="0"/>
          <w:bCs w:val="0"/>
          <w:sz w:val="28"/>
          <w:lang w:val="en-US" w:eastAsia="zh-CN"/>
        </w:rPr>
        <w:t>）</w:t>
      </w:r>
    </w:p>
    <w:p w14:paraId="530A465D">
      <w:pPr>
        <w:rPr>
          <w:b/>
          <w:bCs/>
          <w:sz w:val="28"/>
        </w:rPr>
      </w:pPr>
      <w:r>
        <w:rPr>
          <w:b/>
          <w:bCs/>
          <w:sz w:val="28"/>
        </w:rPr>
        <w:t>一、专业方向</w:t>
      </w:r>
    </w:p>
    <w:p w14:paraId="578F71A2">
      <w:pPr>
        <w:ind w:firstLine="560" w:firstLineChars="200"/>
        <w:rPr>
          <w:sz w:val="28"/>
        </w:rPr>
      </w:pPr>
      <w:r>
        <w:rPr>
          <w:sz w:val="28"/>
        </w:rPr>
        <w:t>编剧艺术创作研究。学制三年，学习方式为全日制</w:t>
      </w:r>
      <w:r>
        <w:rPr>
          <w:rFonts w:hint="eastAsia"/>
          <w:sz w:val="28"/>
        </w:rPr>
        <w:t>。</w:t>
      </w:r>
    </w:p>
    <w:p w14:paraId="15ADC593">
      <w:pPr>
        <w:rPr>
          <w:b/>
          <w:bCs/>
          <w:sz w:val="28"/>
        </w:rPr>
      </w:pPr>
      <w:r>
        <w:rPr>
          <w:b/>
          <w:bCs/>
          <w:sz w:val="28"/>
        </w:rPr>
        <w:t>二、导师队伍</w:t>
      </w:r>
    </w:p>
    <w:p w14:paraId="22A7CA7A">
      <w:pPr>
        <w:ind w:firstLine="560" w:firstLineChars="200"/>
        <w:rPr>
          <w:sz w:val="28"/>
        </w:rPr>
      </w:pPr>
      <w:r>
        <w:rPr>
          <w:sz w:val="28"/>
        </w:rPr>
        <w:t>张先：中央戏剧学院教授，博士</w:t>
      </w:r>
      <w:r>
        <w:rPr>
          <w:rFonts w:hint="eastAsia"/>
          <w:sz w:val="28"/>
        </w:rPr>
        <w:t>生</w:t>
      </w:r>
      <w:r>
        <w:rPr>
          <w:sz w:val="28"/>
        </w:rPr>
        <w:t>导师</w:t>
      </w:r>
    </w:p>
    <w:p w14:paraId="6A9B50FE">
      <w:pPr>
        <w:ind w:firstLine="560" w:firstLineChars="200"/>
        <w:rPr>
          <w:rFonts w:hint="default" w:eastAsia="宋体"/>
          <w:sz w:val="28"/>
          <w:lang w:val="en-US" w:eastAsia="zh-CN"/>
        </w:rPr>
      </w:pPr>
      <w:r>
        <w:rPr>
          <w:rFonts w:hint="eastAsia"/>
          <w:sz w:val="28"/>
          <w:lang w:val="en-US" w:eastAsia="zh-CN"/>
        </w:rPr>
        <w:t>麻文琦：中央戏剧学院教授，博士生导师</w:t>
      </w:r>
    </w:p>
    <w:p w14:paraId="4AC94D03">
      <w:pPr>
        <w:ind w:firstLine="560" w:firstLineChars="200"/>
        <w:rPr>
          <w:sz w:val="28"/>
        </w:rPr>
      </w:pPr>
      <w:r>
        <w:rPr>
          <w:rFonts w:hint="eastAsia"/>
          <w:sz w:val="28"/>
        </w:rPr>
        <w:t>王亚娜：</w:t>
      </w:r>
      <w:r>
        <w:rPr>
          <w:sz w:val="28"/>
        </w:rPr>
        <w:t>中央戏剧学院教授，博士</w:t>
      </w:r>
      <w:r>
        <w:rPr>
          <w:rFonts w:hint="eastAsia"/>
          <w:sz w:val="28"/>
        </w:rPr>
        <w:t>生</w:t>
      </w:r>
      <w:r>
        <w:rPr>
          <w:sz w:val="28"/>
        </w:rPr>
        <w:t>导师</w:t>
      </w:r>
    </w:p>
    <w:p w14:paraId="71EBB740">
      <w:pPr>
        <w:ind w:firstLine="560" w:firstLineChars="200"/>
        <w:rPr>
          <w:rFonts w:hint="default" w:eastAsia="宋体"/>
          <w:sz w:val="28"/>
          <w:lang w:val="en-US" w:eastAsia="zh-CN"/>
        </w:rPr>
      </w:pPr>
      <w:r>
        <w:rPr>
          <w:rFonts w:hint="eastAsia"/>
          <w:sz w:val="28"/>
          <w:lang w:val="en-US" w:eastAsia="zh-CN"/>
        </w:rPr>
        <w:t>张晴滟：</w:t>
      </w:r>
      <w:r>
        <w:rPr>
          <w:sz w:val="28"/>
        </w:rPr>
        <w:t>中央戏剧学院教授，博士</w:t>
      </w:r>
      <w:r>
        <w:rPr>
          <w:rFonts w:hint="eastAsia"/>
          <w:sz w:val="28"/>
        </w:rPr>
        <w:t>生</w:t>
      </w:r>
      <w:r>
        <w:rPr>
          <w:sz w:val="28"/>
        </w:rPr>
        <w:t>导师</w:t>
      </w:r>
    </w:p>
    <w:p w14:paraId="1B9265F7">
      <w:pPr>
        <w:rPr>
          <w:b/>
          <w:bCs/>
          <w:sz w:val="28"/>
        </w:rPr>
      </w:pPr>
      <w:r>
        <w:rPr>
          <w:b/>
          <w:bCs/>
          <w:sz w:val="28"/>
        </w:rPr>
        <w:t>三、申请条件</w:t>
      </w:r>
    </w:p>
    <w:p w14:paraId="1BFD501E">
      <w:pPr>
        <w:ind w:firstLine="560" w:firstLineChars="200"/>
        <w:rPr>
          <w:sz w:val="28"/>
        </w:rPr>
      </w:pPr>
      <w:r>
        <w:rPr>
          <w:sz w:val="28"/>
        </w:rPr>
        <w:t>1.申请者须符合《中央戏剧学院 2026年招收攻读博士学位研究生招生简章</w:t>
      </w:r>
      <w:r>
        <w:rPr>
          <w:rFonts w:hint="eastAsia"/>
          <w:sz w:val="28"/>
          <w:lang w:eastAsia="zh-CN"/>
        </w:rPr>
        <w:t>（</w:t>
      </w:r>
      <w:r>
        <w:rPr>
          <w:rFonts w:hint="eastAsia"/>
          <w:sz w:val="28"/>
          <w:lang w:val="en-US" w:eastAsia="zh-CN"/>
        </w:rPr>
        <w:t>专业学位）</w:t>
      </w:r>
      <w:r>
        <w:rPr>
          <w:sz w:val="28"/>
        </w:rPr>
        <w:t>》规定的报考条件；</w:t>
      </w:r>
    </w:p>
    <w:p w14:paraId="59B81C29">
      <w:pPr>
        <w:ind w:firstLine="560" w:firstLineChars="200"/>
        <w:rPr>
          <w:sz w:val="28"/>
        </w:rPr>
      </w:pPr>
      <w:r>
        <w:rPr>
          <w:sz w:val="28"/>
        </w:rPr>
        <w:t>2.申请者须具有较好的外语能力</w:t>
      </w:r>
      <w:r>
        <w:rPr>
          <w:rFonts w:hint="eastAsia"/>
          <w:sz w:val="28"/>
        </w:rPr>
        <w:t>；</w:t>
      </w:r>
    </w:p>
    <w:p w14:paraId="3BBCDF03">
      <w:pPr>
        <w:ind w:firstLine="560" w:firstLineChars="200"/>
        <w:rPr>
          <w:sz w:val="28"/>
        </w:rPr>
      </w:pPr>
      <w:r>
        <w:rPr>
          <w:sz w:val="28"/>
        </w:rPr>
        <w:t>3.硕士毕业。院校的正式成绩单原件（需有校级教务部门或校级档案部门盖章）或公证件原件；</w:t>
      </w:r>
    </w:p>
    <w:p w14:paraId="17F84597">
      <w:pPr>
        <w:ind w:firstLine="560" w:firstLineChars="200"/>
        <w:rPr>
          <w:sz w:val="28"/>
        </w:rPr>
      </w:pPr>
      <w:r>
        <w:rPr>
          <w:sz w:val="28"/>
        </w:rPr>
        <w:t>4.硕士学位论文</w:t>
      </w:r>
      <w:r>
        <w:rPr>
          <w:rFonts w:hint="eastAsia"/>
          <w:sz w:val="28"/>
        </w:rPr>
        <w:t>；</w:t>
      </w:r>
    </w:p>
    <w:p w14:paraId="2BE9EF1A">
      <w:pPr>
        <w:ind w:firstLine="560" w:firstLineChars="200"/>
        <w:rPr>
          <w:sz w:val="28"/>
        </w:rPr>
      </w:pPr>
      <w:r>
        <w:rPr>
          <w:sz w:val="28"/>
        </w:rPr>
        <w:t>5.</w:t>
      </w:r>
      <w:r>
        <w:rPr>
          <w:sz w:val="28"/>
          <w:highlight w:val="none"/>
        </w:rPr>
        <w:t>提供能够体现自身</w:t>
      </w:r>
      <w:r>
        <w:rPr>
          <w:rFonts w:hint="eastAsia"/>
          <w:sz w:val="28"/>
          <w:highlight w:val="none"/>
        </w:rPr>
        <w:t>编剧艺术创作</w:t>
      </w:r>
      <w:r>
        <w:rPr>
          <w:sz w:val="28"/>
          <w:highlight w:val="none"/>
        </w:rPr>
        <w:t>能力的具体证明。A个人作为主创者（编剧</w:t>
      </w:r>
      <w:r>
        <w:rPr>
          <w:rFonts w:hint="eastAsia"/>
          <w:sz w:val="28"/>
          <w:highlight w:val="none"/>
          <w:lang w:eastAsia="zh-CN"/>
        </w:rPr>
        <w:t>、</w:t>
      </w:r>
      <w:r>
        <w:rPr>
          <w:sz w:val="28"/>
          <w:highlight w:val="none"/>
        </w:rPr>
        <w:t>导演</w:t>
      </w:r>
      <w:r>
        <w:rPr>
          <w:rFonts w:hint="eastAsia"/>
          <w:sz w:val="28"/>
          <w:highlight w:val="none"/>
          <w:lang w:eastAsia="zh-CN"/>
        </w:rPr>
        <w:t>、</w:t>
      </w:r>
      <w:r>
        <w:rPr>
          <w:sz w:val="28"/>
          <w:highlight w:val="none"/>
        </w:rPr>
        <w:t>制作</w:t>
      </w:r>
      <w:r>
        <w:rPr>
          <w:rFonts w:hint="eastAsia"/>
          <w:sz w:val="28"/>
          <w:highlight w:val="none"/>
          <w:lang w:eastAsia="zh-CN"/>
        </w:rPr>
        <w:t>、</w:t>
      </w:r>
      <w:r>
        <w:rPr>
          <w:sz w:val="28"/>
          <w:highlight w:val="none"/>
        </w:rPr>
        <w:t>创意）所完成的作品二部（其一，个人独立创作；其二，联合创作。</w:t>
      </w:r>
      <w:r>
        <w:rPr>
          <w:rFonts w:hint="eastAsia"/>
          <w:sz w:val="28"/>
          <w:highlight w:val="none"/>
          <w:lang w:eastAsia="zh-CN"/>
        </w:rPr>
        <w:t>）</w:t>
      </w:r>
      <w:r>
        <w:rPr>
          <w:sz w:val="28"/>
        </w:rPr>
        <w:t>B创作作品需在剧场</w:t>
      </w:r>
      <w:r>
        <w:rPr>
          <w:rFonts w:hint="eastAsia"/>
          <w:sz w:val="28"/>
          <w:lang w:eastAsia="zh-CN"/>
        </w:rPr>
        <w:t>、</w:t>
      </w:r>
      <w:r>
        <w:rPr>
          <w:sz w:val="28"/>
        </w:rPr>
        <w:t>电视台</w:t>
      </w:r>
      <w:r>
        <w:rPr>
          <w:rFonts w:hint="eastAsia"/>
          <w:sz w:val="28"/>
          <w:lang w:eastAsia="zh-CN"/>
        </w:rPr>
        <w:t>、</w:t>
      </w:r>
      <w:r>
        <w:rPr>
          <w:sz w:val="28"/>
        </w:rPr>
        <w:t xml:space="preserve">媒体播放平台及影院正式上演播出。C作品形式为舞台剧（话剧、音乐剧、儿童剧、歌剧）；电视剧（连续剧、系列剧、短剧剧集、电视电影）；电影（长片、短片、动画片）。D在提供作品完整视频同时提供作品脚本。                      </w:t>
      </w:r>
    </w:p>
    <w:p w14:paraId="681431E6">
      <w:pPr>
        <w:ind w:firstLine="560" w:firstLineChars="200"/>
        <w:rPr>
          <w:rFonts w:hint="eastAsia" w:eastAsia="宋体"/>
          <w:sz w:val="28"/>
          <w:lang w:eastAsia="zh-CN"/>
        </w:rPr>
      </w:pPr>
      <w:r>
        <w:rPr>
          <w:rFonts w:hint="eastAsia"/>
          <w:sz w:val="28"/>
          <w:lang w:val="en-US" w:eastAsia="zh-CN"/>
        </w:rPr>
        <w:t>6</w:t>
      </w:r>
      <w:r>
        <w:rPr>
          <w:sz w:val="28"/>
        </w:rPr>
        <w:t>.个人陈述（含对专业方向研究个人基本条件及个人对影视剧创作观念的全面认知。限定四千字。须本人签字</w:t>
      </w:r>
      <w:r>
        <w:rPr>
          <w:rFonts w:hint="eastAsia"/>
          <w:sz w:val="28"/>
        </w:rPr>
        <w:t>。</w:t>
      </w:r>
      <w:r>
        <w:rPr>
          <w:rFonts w:hint="eastAsia"/>
          <w:sz w:val="28"/>
          <w:lang w:eastAsia="zh-CN"/>
        </w:rPr>
        <w:t>）</w:t>
      </w:r>
    </w:p>
    <w:p w14:paraId="0A7DB858">
      <w:pPr>
        <w:ind w:firstLine="560" w:firstLineChars="200"/>
      </w:pPr>
      <w:r>
        <w:rPr>
          <w:rFonts w:hint="eastAsia"/>
          <w:sz w:val="28"/>
          <w:lang w:val="en-US" w:eastAsia="zh-CN"/>
        </w:rPr>
        <w:t>7</w:t>
      </w:r>
      <w:r>
        <w:rPr>
          <w:sz w:val="28"/>
        </w:rPr>
        <w:t xml:space="preserve">.曾获得省部级以上或国外的与专业相关的奖项证书。     </w:t>
      </w:r>
    </w:p>
    <w:p w14:paraId="78F127C4">
      <w:pPr>
        <w:rPr>
          <w:b/>
          <w:bCs/>
          <w:sz w:val="28"/>
        </w:rPr>
      </w:pPr>
      <w:r>
        <w:rPr>
          <w:b/>
          <w:bCs/>
          <w:sz w:val="28"/>
        </w:rPr>
        <w:t>四、考试科目及要求</w:t>
      </w:r>
    </w:p>
    <w:p w14:paraId="3B3E89F9">
      <w:pPr>
        <w:ind w:firstLine="560" w:firstLineChars="200"/>
        <w:rPr>
          <w:sz w:val="28"/>
        </w:rPr>
      </w:pPr>
      <w:r>
        <w:rPr>
          <w:sz w:val="28"/>
        </w:rPr>
        <w:t>1.专业笔试科目：编剧理论</w:t>
      </w:r>
    </w:p>
    <w:p w14:paraId="11BB2ECE">
      <w:pPr>
        <w:ind w:firstLine="560" w:firstLineChars="200"/>
        <w:rPr>
          <w:sz w:val="28"/>
        </w:rPr>
      </w:pPr>
      <w:bookmarkStart w:id="0" w:name="_GoBack"/>
      <w:bookmarkEnd w:id="0"/>
      <w:r>
        <w:rPr>
          <w:sz w:val="28"/>
        </w:rPr>
        <w:t>2. 综合面试：对本研究方向的个人能力等进行考核。内容包</w:t>
      </w:r>
    </w:p>
    <w:p w14:paraId="3BA90CF4">
      <w:pPr>
        <w:rPr>
          <w:sz w:val="28"/>
        </w:rPr>
      </w:pPr>
      <w:r>
        <w:rPr>
          <w:sz w:val="28"/>
        </w:rPr>
        <w:t>括：A个人艺术创作的经历和成果介绍；B对相关创作领域现状的分析判断；C个人对在学期间拟进行的创作设想；D回答考核中提出的相关问题。</w:t>
      </w:r>
    </w:p>
    <w:p w14:paraId="45961C71">
      <w:pPr>
        <w:ind w:firstLine="560" w:firstLineChars="200"/>
        <w:rPr>
          <w:sz w:val="28"/>
        </w:rPr>
      </w:pPr>
      <w:r>
        <w:rPr>
          <w:rFonts w:hint="eastAsia"/>
          <w:sz w:val="28"/>
          <w:lang w:val="en-US" w:eastAsia="zh-CN"/>
        </w:rPr>
        <w:t>综合面试中，设置外国语考试内容，考核考生综合运用外国语的能力。考生随机抽取题目及根据考核小组的提问，完成作答。</w:t>
      </w:r>
    </w:p>
    <w:p w14:paraId="302333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52740"/>
    <w:rsid w:val="065338B0"/>
    <w:rsid w:val="08AD44D5"/>
    <w:rsid w:val="0B690B6B"/>
    <w:rsid w:val="19C57049"/>
    <w:rsid w:val="24763D61"/>
    <w:rsid w:val="3317670F"/>
    <w:rsid w:val="4989333F"/>
    <w:rsid w:val="4B125CE2"/>
    <w:rsid w:val="4E872543"/>
    <w:rsid w:val="60D26DE5"/>
    <w:rsid w:val="70D2369A"/>
    <w:rsid w:val="7D852740"/>
    <w:rsid w:val="7EB4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690</Words>
  <Characters>704</Characters>
  <Lines>0</Lines>
  <Paragraphs>0</Paragraphs>
  <TotalTime>9</TotalTime>
  <ScaleCrop>false</ScaleCrop>
  <LinksUpToDate>false</LinksUpToDate>
  <CharactersWithSpaces>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2025-12-31T03:16:00Z</dcterms:created>
  <dc:creator>chrissal  jee</dc:creator>
  <cp:lastModifiedBy>chrissal  jee</cp:lastModifiedBy>
  <cp:lastPrinted>2025-12-31T03:20:00Z</cp:lastPrinted>
  <dcterms:modified xsi:type="dcterms:W3CDTF">2026-01-07T10:00:09Z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DBF7786A3170465B98D129340A10799E_11</vt:lpwstr>
  </property>
  <property fmtid="{D5CDD505-2E9C-101B-9397-08002B2CF9AE}" pid="4" name="KSOTemplateDocerSaveRecord">
    <vt:lpwstr>eyJoZGlkIjoiN2UxZWUyMjVmYTU5ZWRkYzI4YWUwMmRiMTkyZGY1YzYiLCJ1c2VySWQiOiIyNTM4MjU0MzcifQ==</vt:lpwstr>
  </property>
</Properties>
</file>