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0E02">
      <w:pPr>
        <w:framePr w:wrap="auto" w:vAnchor="margin" w:hAnchor="text" w:yAlign="inline"/>
        <w:spacing w:before="156"/>
        <w:jc w:val="center"/>
        <w:rPr>
          <w:rFonts w:ascii="小标宋" w:hAnsi="小标宋" w:eastAsia="小标宋" w:cs="小标宋"/>
          <w:outline w:val="0"/>
          <w:color w:val="000000"/>
          <w:sz w:val="36"/>
          <w:szCs w:val="36"/>
          <w:u w:color="000000"/>
          <w:shd w:val="clear" w:color="auto" w:fill="auto"/>
        </w:rPr>
      </w:pPr>
      <w:r>
        <w:rPr>
          <w:rFonts w:ascii="小标宋" w:hAnsi="小标宋" w:eastAsia="小标宋" w:cs="小标宋"/>
          <w:outline w:val="0"/>
          <w:color w:val="000000"/>
          <w:sz w:val="36"/>
          <w:szCs w:val="36"/>
          <w:u w:color="000000"/>
          <w:shd w:val="clear" w:color="auto" w:fill="auto"/>
          <w:rtl w:val="0"/>
          <w:lang w:val="zh-TW" w:eastAsia="zh-TW"/>
        </w:rPr>
        <w:t>关于开展</w:t>
      </w:r>
      <w:r>
        <w:rPr>
          <w:rFonts w:ascii="小标宋" w:hAnsi="小标宋" w:eastAsia="小标宋" w:cs="小标宋"/>
          <w:outline w:val="0"/>
          <w:color w:val="000000"/>
          <w:sz w:val="36"/>
          <w:szCs w:val="36"/>
          <w:u w:color="000000"/>
          <w:shd w:val="clear" w:color="auto" w:fill="auto"/>
          <w:rtl w:val="0"/>
          <w:lang w:val="en-US"/>
        </w:rPr>
        <w:t>2026</w:t>
      </w:r>
      <w:r>
        <w:rPr>
          <w:rFonts w:ascii="小标宋" w:hAnsi="小标宋" w:eastAsia="小标宋" w:cs="小标宋"/>
          <w:outline w:val="0"/>
          <w:color w:val="000000"/>
          <w:sz w:val="36"/>
          <w:szCs w:val="36"/>
          <w:u w:color="000000"/>
          <w:shd w:val="clear" w:color="auto" w:fill="auto"/>
          <w:rtl w:val="0"/>
          <w:lang w:val="zh-TW" w:eastAsia="zh-TW"/>
        </w:rPr>
        <w:t>年推荐优秀应届本科毕业生免试攻读硕士学位工作的通知</w:t>
      </w:r>
    </w:p>
    <w:p w14:paraId="3792B69D">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p>
    <w:p w14:paraId="6A5428E7">
      <w:pPr>
        <w:framePr w:wrap="auto" w:vAnchor="margin" w:hAnchor="text" w:yAlign="inline"/>
        <w:spacing w:line="560" w:lineRule="exact"/>
        <w:rPr>
          <w:rFonts w:ascii="仿宋_GB2312" w:hAnsi="仿宋_GB2312" w:eastAsia="仿宋_GB2312" w:cs="仿宋_GB2312"/>
          <w:outline w:val="0"/>
          <w:color w:val="000000"/>
          <w:sz w:val="32"/>
          <w:szCs w:val="32"/>
          <w:u w:color="000000"/>
          <w:shd w:val="clear" w:color="auto" w:fill="auto"/>
          <w:lang w:val="zh-TW" w:eastAsia="zh-TW"/>
        </w:rPr>
      </w:pPr>
      <w:bookmarkStart w:id="0" w:name="OLE_LINK3"/>
      <w:r>
        <w:rPr>
          <w:rFonts w:ascii="仿宋_GB2312" w:hAnsi="仿宋_GB2312" w:eastAsia="仿宋_GB2312" w:cs="仿宋_GB2312"/>
          <w:outline w:val="0"/>
          <w:color w:val="000000"/>
          <w:sz w:val="32"/>
          <w:szCs w:val="32"/>
          <w:u w:color="000000"/>
          <w:shd w:val="clear" w:color="auto" w:fill="auto"/>
          <w:rtl w:val="0"/>
          <w:lang w:val="zh-TW" w:eastAsia="zh-TW"/>
        </w:rPr>
        <w:t>各学院：</w:t>
      </w:r>
    </w:p>
    <w:p w14:paraId="5AF8B9E0">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根据教育部</w:t>
      </w:r>
      <w:r>
        <w:rPr>
          <w:rFonts w:ascii="仿宋_GB2312" w:hAnsi="仿宋_GB2312" w:eastAsia="仿宋_GB2312" w:cs="仿宋_GB2312"/>
          <w:outline w:val="0"/>
          <w:color w:val="000000"/>
          <w:sz w:val="32"/>
          <w:szCs w:val="32"/>
          <w:u w:color="000000"/>
          <w:shd w:val="clear" w:color="auto" w:fill="auto"/>
          <w:rtl w:val="0"/>
          <w:lang w:val="en-US"/>
        </w:rPr>
        <w:t>2026</w:t>
      </w:r>
      <w:r>
        <w:rPr>
          <w:rFonts w:ascii="仿宋_GB2312" w:hAnsi="仿宋_GB2312" w:eastAsia="仿宋_GB2312" w:cs="仿宋_GB2312"/>
          <w:outline w:val="0"/>
          <w:color w:val="000000"/>
          <w:sz w:val="32"/>
          <w:szCs w:val="32"/>
          <w:u w:color="000000"/>
          <w:shd w:val="clear" w:color="auto" w:fill="auto"/>
          <w:rtl w:val="0"/>
          <w:lang w:val="zh-TW" w:eastAsia="zh-TW"/>
        </w:rPr>
        <w:t>年推免工作会议精神，按照《教育部关于印发〈全国普通高等学校推荐优秀应届本科毕业生免试攻读硕士学位研究生工作管理办法（试行）〉的通知》《教育部办公厅关于进一步规范和加强推荐优秀应届本科毕业生免试攻读研究生工作的通知》《四川师范大学推荐优秀应届本科毕业生免试攻读硕士学位工作管理办法（修订）》（以下简称《管理办法（修订）》）等文件要求，经学校研究，现将我校</w:t>
      </w:r>
      <w:r>
        <w:rPr>
          <w:rFonts w:ascii="仿宋_GB2312" w:hAnsi="仿宋_GB2312" w:eastAsia="仿宋_GB2312" w:cs="仿宋_GB2312"/>
          <w:outline w:val="0"/>
          <w:color w:val="000000"/>
          <w:sz w:val="32"/>
          <w:szCs w:val="32"/>
          <w:u w:color="000000"/>
          <w:shd w:val="clear" w:color="auto" w:fill="auto"/>
          <w:rtl w:val="0"/>
          <w:lang w:val="en-US"/>
        </w:rPr>
        <w:t>2026</w:t>
      </w:r>
      <w:r>
        <w:rPr>
          <w:rFonts w:ascii="仿宋_GB2312" w:hAnsi="仿宋_GB2312" w:eastAsia="仿宋_GB2312" w:cs="仿宋_GB2312"/>
          <w:outline w:val="0"/>
          <w:color w:val="000000"/>
          <w:sz w:val="32"/>
          <w:szCs w:val="32"/>
          <w:u w:color="000000"/>
          <w:shd w:val="clear" w:color="auto" w:fill="auto"/>
          <w:rtl w:val="0"/>
          <w:lang w:val="zh-TW" w:eastAsia="zh-TW"/>
        </w:rPr>
        <w:t>年推荐优秀应届本科毕业生免试攻读硕士研究生（以下简称</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推免生</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 xml:space="preserve">）工作的有关事宜通知如下：  </w:t>
      </w:r>
    </w:p>
    <w:p w14:paraId="74B88EE5">
      <w:pPr>
        <w:framePr w:wrap="auto" w:vAnchor="margin" w:hAnchor="text" w:yAlign="inline"/>
        <w:spacing w:line="560" w:lineRule="exact"/>
        <w:ind w:firstLine="640"/>
        <w:outlineLvl w:val="0"/>
        <w:rPr>
          <w:rFonts w:ascii="黑体" w:hAnsi="黑体" w:eastAsia="黑体" w:cs="黑体"/>
          <w:outline w:val="0"/>
          <w:color w:val="000000"/>
          <w:sz w:val="32"/>
          <w:szCs w:val="32"/>
          <w:u w:color="000000"/>
          <w:shd w:val="clear" w:color="auto" w:fill="auto"/>
          <w:lang w:val="zh-TW" w:eastAsia="zh-TW"/>
        </w:rPr>
      </w:pPr>
      <w:r>
        <w:rPr>
          <w:rFonts w:ascii="黑体" w:hAnsi="黑体" w:eastAsia="黑体" w:cs="黑体"/>
          <w:outline w:val="0"/>
          <w:color w:val="000000"/>
          <w:sz w:val="32"/>
          <w:szCs w:val="32"/>
          <w:u w:color="000000"/>
          <w:shd w:val="clear" w:color="auto" w:fill="auto"/>
          <w:rtl w:val="0"/>
          <w:lang w:val="zh-TW" w:eastAsia="zh-TW"/>
        </w:rPr>
        <w:t>一、组织机构</w:t>
      </w:r>
    </w:p>
    <w:p w14:paraId="656EB47E">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（一）学校成立</w:t>
      </w:r>
      <w:r>
        <w:rPr>
          <w:rFonts w:ascii="仿宋_GB2312" w:hAnsi="仿宋_GB2312" w:eastAsia="仿宋_GB2312" w:cs="仿宋_GB2312"/>
          <w:outline w:val="0"/>
          <w:color w:val="000000"/>
          <w:sz w:val="32"/>
          <w:szCs w:val="32"/>
          <w:u w:color="000000"/>
          <w:shd w:val="clear" w:color="auto" w:fill="auto"/>
          <w:rtl w:val="0"/>
          <w:lang w:val="en-US"/>
        </w:rPr>
        <w:t>“2026</w:t>
      </w:r>
      <w:r>
        <w:rPr>
          <w:rFonts w:ascii="仿宋_GB2312" w:hAnsi="仿宋_GB2312" w:eastAsia="仿宋_GB2312" w:cs="仿宋_GB2312"/>
          <w:outline w:val="0"/>
          <w:color w:val="000000"/>
          <w:sz w:val="32"/>
          <w:szCs w:val="32"/>
          <w:u w:color="000000"/>
          <w:shd w:val="clear" w:color="auto" w:fill="auto"/>
          <w:rtl w:val="0"/>
          <w:lang w:val="zh-TW" w:eastAsia="zh-TW"/>
        </w:rPr>
        <w:t>年推荐免初试（以下简称</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推免</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）硕士研究生遴选工作领导小组</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，全面负责推荐优秀应届本科毕业生免试攻读研究生的工作。</w:t>
      </w:r>
      <w:bookmarkEnd w:id="0"/>
    </w:p>
    <w:p w14:paraId="5F039CEC">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bookmarkStart w:id="1" w:name="OLE_LINK1"/>
      <w:r>
        <w:rPr>
          <w:rFonts w:ascii="仿宋_GB2312" w:hAnsi="仿宋_GB2312" w:eastAsia="仿宋_GB2312" w:cs="仿宋_GB2312"/>
          <w:outline w:val="0"/>
          <w:color w:val="000000"/>
          <w:sz w:val="32"/>
          <w:szCs w:val="32"/>
          <w:u w:color="000000"/>
          <w:shd w:val="clear" w:color="auto" w:fill="auto"/>
          <w:rtl w:val="0"/>
          <w:lang w:val="zh-TW" w:eastAsia="zh-TW"/>
        </w:rPr>
        <w:t>组  长：郭  勇  赵国华</w:t>
      </w:r>
    </w:p>
    <w:p w14:paraId="59EE19CA">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副组长：滕文浩  张海东  郭朝辉  何诣然  蒋文涛</w:t>
      </w:r>
    </w:p>
    <w:p w14:paraId="41705C4B">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        陈佑松  </w:t>
      </w:r>
    </w:p>
    <w:p w14:paraId="6CD21209">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“2026</w:t>
      </w:r>
      <w:r>
        <w:rPr>
          <w:rFonts w:ascii="仿宋_GB2312" w:hAnsi="仿宋_GB2312" w:eastAsia="仿宋_GB2312" w:cs="仿宋_GB2312"/>
          <w:outline w:val="0"/>
          <w:color w:val="000000"/>
          <w:sz w:val="32"/>
          <w:szCs w:val="32"/>
          <w:u w:color="000000"/>
          <w:shd w:val="clear" w:color="auto" w:fill="auto"/>
          <w:rtl w:val="0"/>
          <w:lang w:val="zh-TW" w:eastAsia="zh-TW"/>
        </w:rPr>
        <w:t>年推荐免试硕士研究生遴选工作领导小组</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下设办公室，办公室设在教务处。</w:t>
      </w:r>
    </w:p>
    <w:p w14:paraId="4F709D91">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主  任：何诣然 </w:t>
      </w:r>
    </w:p>
    <w:p w14:paraId="5F84E3FC">
      <w:pPr>
        <w:framePr w:wrap="auto" w:vAnchor="margin" w:hAnchor="text" w:yAlign="inline"/>
        <w:spacing w:line="560" w:lineRule="exact"/>
        <w:ind w:firstLine="640"/>
        <w:rPr>
          <w:rFonts w:ascii="仿宋_GB2312" w:hAnsi="仿宋_GB2312" w:eastAsia="仿宋_GB2312" w:cs="仿宋_GB2312"/>
          <w:outline w:val="0"/>
          <w:color w:val="000000"/>
          <w:sz w:val="36"/>
          <w:szCs w:val="36"/>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成  员：侯邦品  雍  彬  倪 喆   杨经纬</w:t>
      </w:r>
      <w:r>
        <w:rPr>
          <w:rFonts w:ascii="仿宋_GB2312" w:hAnsi="仿宋_GB2312" w:eastAsia="仿宋_GB2312" w:cs="仿宋_GB2312"/>
          <w:outline w:val="0"/>
          <w:color w:val="000000"/>
          <w:sz w:val="36"/>
          <w:szCs w:val="36"/>
          <w:u w:color="000000"/>
          <w:shd w:val="clear" w:color="auto" w:fill="auto"/>
          <w:rtl w:val="0"/>
          <w:lang w:val="en-US"/>
        </w:rPr>
        <w:t xml:space="preserve"> </w:t>
      </w:r>
    </w:p>
    <w:p w14:paraId="1016C417">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         霍小军  张  姝   梁  亮</w:t>
      </w:r>
      <w:bookmarkEnd w:id="1"/>
    </w:p>
    <w:p w14:paraId="4DCE09AC">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为确保推荐免试硕士研究生工作的严肃性和公开、公正与公平，</w:t>
      </w:r>
      <w:r>
        <w:rPr>
          <w:rFonts w:hint="eastAsia" w:ascii="仿宋_GB2312" w:hAnsi="仿宋_GB2312" w:eastAsia="仿宋_GB2312" w:cs="仿宋_GB2312"/>
          <w:outline w:val="0"/>
          <w:color w:val="000000"/>
          <w:sz w:val="32"/>
          <w:szCs w:val="32"/>
          <w:u w:color="000000"/>
          <w:shd w:val="clear" w:color="auto" w:fill="auto"/>
          <w:rtl w:val="0"/>
          <w:lang w:val="en-US" w:eastAsia="zh-CN"/>
        </w:rPr>
        <w:t>学校纪检监察部门全程监督，并</w:t>
      </w:r>
      <w:r>
        <w:rPr>
          <w:rFonts w:ascii="仿宋_GB2312" w:hAnsi="仿宋_GB2312" w:eastAsia="仿宋_GB2312" w:cs="仿宋_GB2312"/>
          <w:outline w:val="0"/>
          <w:color w:val="000000"/>
          <w:sz w:val="32"/>
          <w:szCs w:val="32"/>
          <w:u w:color="000000"/>
          <w:shd w:val="clear" w:color="auto" w:fill="auto"/>
          <w:rtl w:val="0"/>
          <w:lang w:val="zh-TW" w:eastAsia="zh-TW"/>
        </w:rPr>
        <w:t>设立举报电话：</w:t>
      </w:r>
    </w:p>
    <w:p w14:paraId="7995EA93">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纪委办公室      </w:t>
      </w:r>
      <w:r>
        <w:rPr>
          <w:rFonts w:ascii="仿宋_GB2312" w:hAnsi="仿宋_GB2312" w:eastAsia="仿宋_GB2312" w:cs="仿宋_GB2312"/>
          <w:outline w:val="0"/>
          <w:color w:val="000000"/>
          <w:sz w:val="32"/>
          <w:szCs w:val="32"/>
          <w:u w:color="000000"/>
          <w:shd w:val="clear" w:color="auto" w:fill="auto"/>
          <w:rtl w:val="0"/>
          <w:lang w:val="en-US"/>
        </w:rPr>
        <w:t>84760624  84765226</w:t>
      </w:r>
    </w:p>
    <w:p w14:paraId="63B6C910">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教务处          </w:t>
      </w:r>
      <w:r>
        <w:rPr>
          <w:rFonts w:ascii="仿宋_GB2312" w:hAnsi="仿宋_GB2312" w:eastAsia="仿宋_GB2312" w:cs="仿宋_GB2312"/>
          <w:outline w:val="0"/>
          <w:color w:val="000000"/>
          <w:sz w:val="32"/>
          <w:szCs w:val="32"/>
          <w:u w:color="000000"/>
          <w:shd w:val="clear" w:color="auto" w:fill="auto"/>
          <w:rtl w:val="0"/>
          <w:lang w:val="en-US"/>
        </w:rPr>
        <w:t>84766216  84760726</w:t>
      </w:r>
    </w:p>
    <w:p w14:paraId="0A5FDDF8">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研究生院        </w:t>
      </w:r>
      <w:r>
        <w:rPr>
          <w:rFonts w:ascii="仿宋_GB2312" w:hAnsi="仿宋_GB2312" w:eastAsia="仿宋_GB2312" w:cs="仿宋_GB2312"/>
          <w:outline w:val="0"/>
          <w:color w:val="000000"/>
          <w:sz w:val="32"/>
          <w:szCs w:val="32"/>
          <w:u w:color="000000"/>
          <w:shd w:val="clear" w:color="auto" w:fill="auto"/>
          <w:rtl w:val="0"/>
          <w:lang w:val="en-US"/>
        </w:rPr>
        <w:t>84768917  84760693</w:t>
      </w:r>
    </w:p>
    <w:p w14:paraId="0FB8663A">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学生工作部      </w:t>
      </w:r>
      <w:r>
        <w:rPr>
          <w:rFonts w:ascii="仿宋_GB2312" w:hAnsi="仿宋_GB2312" w:eastAsia="仿宋_GB2312" w:cs="仿宋_GB2312"/>
          <w:outline w:val="0"/>
          <w:color w:val="000000"/>
          <w:sz w:val="32"/>
          <w:szCs w:val="32"/>
          <w:u w:color="000000"/>
          <w:shd w:val="clear" w:color="auto" w:fill="auto"/>
          <w:rtl w:val="0"/>
          <w:lang w:val="en-US"/>
        </w:rPr>
        <w:t>84760636  84760572</w:t>
      </w:r>
    </w:p>
    <w:p w14:paraId="26BAF440">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校团委          </w:t>
      </w:r>
      <w:r>
        <w:rPr>
          <w:rFonts w:ascii="仿宋_GB2312" w:hAnsi="仿宋_GB2312" w:eastAsia="仿宋_GB2312" w:cs="仿宋_GB2312"/>
          <w:outline w:val="0"/>
          <w:color w:val="000000"/>
          <w:sz w:val="32"/>
          <w:szCs w:val="32"/>
          <w:u w:color="000000"/>
          <w:shd w:val="clear" w:color="auto" w:fill="auto"/>
          <w:rtl w:val="0"/>
          <w:lang w:val="en-US"/>
        </w:rPr>
        <w:t>84760641  84760076</w:t>
      </w:r>
    </w:p>
    <w:p w14:paraId="3BA52663">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二）各学院均应成立推免工作小组，负责实施本单位的推免工作，对自愿申请且符合推免基本条件的应届本科毕业生，在思想品德、学业成绩和科研能力等方面全面考核。各学院推免工作小组应由各学院党政主要负责人、分管教学副院长、分管学生工作副书记、教师代表、辅导员等组成；并由学院</w:t>
      </w:r>
      <w:r>
        <w:rPr>
          <w:rFonts w:hint="eastAsia" w:ascii="仿宋_GB2312" w:hAnsi="仿宋_GB2312" w:eastAsia="仿宋_GB2312" w:cs="仿宋_GB2312"/>
          <w:outline w:val="0"/>
          <w:color w:val="000000"/>
          <w:sz w:val="32"/>
          <w:szCs w:val="32"/>
          <w:u w:color="000000"/>
          <w:shd w:val="clear" w:color="auto" w:fill="auto"/>
          <w:rtl w:val="0"/>
          <w:lang w:val="en-US" w:eastAsia="zh-CN"/>
        </w:rPr>
        <w:t>书记和</w:t>
      </w:r>
      <w:r>
        <w:rPr>
          <w:rFonts w:ascii="仿宋_GB2312" w:hAnsi="仿宋_GB2312" w:eastAsia="仿宋_GB2312" w:cs="仿宋_GB2312"/>
          <w:outline w:val="0"/>
          <w:color w:val="000000"/>
          <w:sz w:val="32"/>
          <w:szCs w:val="32"/>
          <w:u w:color="000000"/>
          <w:shd w:val="clear" w:color="auto" w:fill="auto"/>
          <w:rtl w:val="0"/>
          <w:lang w:val="zh-TW" w:eastAsia="zh-TW"/>
        </w:rPr>
        <w:t>院长担任组长。严格按照本通知要求公开公正落实集体议事和集体决策制度，对推免生的考核和选拔工作，必须由推免工作小组进行。</w:t>
      </w:r>
    </w:p>
    <w:p w14:paraId="4A028834">
      <w:pPr>
        <w:framePr w:wrap="auto" w:vAnchor="margin" w:hAnchor="text" w:yAlign="inline"/>
        <w:spacing w:line="560" w:lineRule="exact"/>
        <w:ind w:firstLine="640"/>
        <w:outlineLvl w:val="0"/>
        <w:rPr>
          <w:rFonts w:ascii="黑体" w:hAnsi="黑体" w:eastAsia="黑体" w:cs="黑体"/>
          <w:outline w:val="0"/>
          <w:color w:val="000000"/>
          <w:sz w:val="32"/>
          <w:szCs w:val="32"/>
          <w:u w:color="000000"/>
          <w:shd w:val="clear" w:color="auto" w:fill="auto"/>
          <w:lang w:val="zh-TW" w:eastAsia="zh-TW"/>
        </w:rPr>
      </w:pPr>
      <w:r>
        <w:rPr>
          <w:rFonts w:ascii="黑体" w:hAnsi="黑体" w:eastAsia="黑体" w:cs="黑体"/>
          <w:outline w:val="0"/>
          <w:color w:val="000000"/>
          <w:sz w:val="32"/>
          <w:szCs w:val="32"/>
          <w:u w:color="000000"/>
          <w:shd w:val="clear" w:color="auto" w:fill="auto"/>
          <w:rtl w:val="0"/>
          <w:lang w:val="zh-TW" w:eastAsia="zh-TW"/>
        </w:rPr>
        <w:t>二、推免类型</w:t>
      </w:r>
    </w:p>
    <w:p w14:paraId="2146B381">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根据教育部、省教育厅及学校相关文件规定，结合学校人才培养的实际，我校</w:t>
      </w:r>
      <w:r>
        <w:rPr>
          <w:rFonts w:ascii="仿宋_GB2312" w:hAnsi="仿宋_GB2312" w:eastAsia="仿宋_GB2312" w:cs="仿宋_GB2312"/>
          <w:outline w:val="0"/>
          <w:color w:val="000000"/>
          <w:sz w:val="32"/>
          <w:szCs w:val="32"/>
          <w:u w:color="000000"/>
          <w:shd w:val="clear" w:color="auto" w:fill="auto"/>
          <w:rtl w:val="0"/>
          <w:lang w:val="en-US"/>
        </w:rPr>
        <w:t>2026</w:t>
      </w:r>
      <w:r>
        <w:rPr>
          <w:rFonts w:ascii="仿宋_GB2312" w:hAnsi="仿宋_GB2312" w:eastAsia="仿宋_GB2312" w:cs="仿宋_GB2312"/>
          <w:outline w:val="0"/>
          <w:color w:val="000000"/>
          <w:sz w:val="32"/>
          <w:szCs w:val="32"/>
          <w:u w:color="000000"/>
          <w:shd w:val="clear" w:color="auto" w:fill="auto"/>
          <w:rtl w:val="0"/>
          <w:lang w:val="zh-TW" w:eastAsia="zh-TW"/>
        </w:rPr>
        <w:t>年推免生分为：普通序列推免生、研究生支教团推免专项计划二种类别。普通序列推免生由学院组织推免；研究生支教团推免专项计划由校团委组织推免。学生只能申请其中之一，不得同时交叉申请两个类别。</w:t>
      </w:r>
    </w:p>
    <w:p w14:paraId="68CDF395">
      <w:pPr>
        <w:framePr w:wrap="auto" w:vAnchor="margin" w:hAnchor="text" w:yAlign="inline"/>
        <w:spacing w:line="560" w:lineRule="exact"/>
        <w:ind w:firstLine="640"/>
        <w:outlineLvl w:val="0"/>
        <w:rPr>
          <w:rFonts w:ascii="黑体" w:hAnsi="黑体" w:eastAsia="黑体" w:cs="黑体"/>
          <w:outline w:val="0"/>
          <w:color w:val="000000"/>
          <w:sz w:val="32"/>
          <w:szCs w:val="32"/>
          <w:u w:color="000000"/>
          <w:shd w:val="clear" w:color="auto" w:fill="auto"/>
          <w:lang w:val="zh-TW" w:eastAsia="zh-TW"/>
        </w:rPr>
      </w:pPr>
      <w:r>
        <w:rPr>
          <w:rFonts w:ascii="黑体" w:hAnsi="黑体" w:eastAsia="黑体" w:cs="黑体"/>
          <w:outline w:val="0"/>
          <w:color w:val="000000"/>
          <w:sz w:val="32"/>
          <w:szCs w:val="32"/>
          <w:u w:color="000000"/>
          <w:shd w:val="clear" w:color="auto" w:fill="auto"/>
          <w:rtl w:val="0"/>
          <w:lang w:val="zh-TW" w:eastAsia="zh-TW"/>
        </w:rPr>
        <w:t>三、参加推免生选拔的基本条件</w:t>
      </w:r>
    </w:p>
    <w:p w14:paraId="5C59BDBE">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根据《全国普通高等学校推荐优秀应届本科毕业生免试攻读硕士学位研究生工作管理办法（试行）》等文件精神和我校实际情况，我校</w:t>
      </w:r>
      <w:r>
        <w:rPr>
          <w:rFonts w:ascii="仿宋_GB2312" w:hAnsi="仿宋_GB2312" w:eastAsia="仿宋_GB2312" w:cs="仿宋_GB2312"/>
          <w:outline w:val="0"/>
          <w:color w:val="000000"/>
          <w:sz w:val="32"/>
          <w:szCs w:val="32"/>
          <w:u w:color="000000"/>
          <w:shd w:val="clear" w:color="auto" w:fill="auto"/>
          <w:rtl w:val="0"/>
          <w:lang w:val="en-US"/>
        </w:rPr>
        <w:t>2026</w:t>
      </w:r>
      <w:r>
        <w:rPr>
          <w:rFonts w:ascii="仿宋_GB2312" w:hAnsi="仿宋_GB2312" w:eastAsia="仿宋_GB2312" w:cs="仿宋_GB2312"/>
          <w:outline w:val="0"/>
          <w:color w:val="000000"/>
          <w:sz w:val="32"/>
          <w:szCs w:val="32"/>
          <w:u w:color="000000"/>
          <w:shd w:val="clear" w:color="auto" w:fill="auto"/>
          <w:rtl w:val="0"/>
          <w:lang w:val="zh-TW" w:eastAsia="zh-TW"/>
        </w:rPr>
        <w:t>年推免生必须符合下列条件：</w:t>
      </w:r>
    </w:p>
    <w:p w14:paraId="5149CB06">
      <w:pPr>
        <w:framePr w:wrap="auto" w:vAnchor="margin" w:hAnchor="text" w:yAlign="inline"/>
        <w:spacing w:line="560" w:lineRule="exact"/>
        <w:ind w:firstLine="640"/>
        <w:rPr>
          <w:rFonts w:ascii="仿宋_GB2312" w:hAnsi="仿宋_GB2312" w:eastAsia="仿宋_GB2312" w:cs="仿宋_GB2312"/>
          <w:sz w:val="32"/>
          <w:szCs w:val="32"/>
          <w:shd w:val="clear" w:color="auto" w:fill="auto"/>
          <w:lang w:val="zh-TW" w:eastAsia="zh-TW"/>
        </w:rPr>
      </w:pPr>
      <w:r>
        <w:rPr>
          <w:rFonts w:ascii="仿宋_GB2312" w:hAnsi="仿宋_GB2312" w:eastAsia="仿宋_GB2312" w:cs="仿宋_GB2312"/>
          <w:sz w:val="32"/>
          <w:szCs w:val="32"/>
          <w:shd w:val="clear" w:color="auto" w:fill="auto"/>
          <w:rtl w:val="0"/>
          <w:lang w:val="zh-TW" w:eastAsia="zh-TW"/>
        </w:rPr>
        <w:t>（一）纳入国家普通本科招生计划录取的应届毕业生（不含公费师范生、专升本及非西藏生源定向西藏就业等学生）。</w:t>
      </w:r>
    </w:p>
    <w:p w14:paraId="1F5B5045">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（二）</w:t>
      </w:r>
      <w:r>
        <w:rPr>
          <w:rFonts w:ascii="仿宋_GB2312" w:hAnsi="仿宋_GB2312" w:eastAsia="仿宋_GB2312" w:cs="仿宋_GB2312"/>
          <w:sz w:val="32"/>
          <w:szCs w:val="32"/>
          <w:shd w:val="clear" w:color="auto" w:fill="auto"/>
          <w:rtl w:val="0"/>
          <w:lang w:val="zh-TW" w:eastAsia="zh-TW"/>
        </w:rPr>
        <w:t>坚持以习近平新时代中国特色社会主义思想为指导</w:t>
      </w:r>
      <w:r>
        <w:rPr>
          <w:rFonts w:ascii="仿宋_GB2312" w:hAnsi="仿宋_GB2312" w:eastAsia="仿宋_GB2312" w:cs="仿宋_GB2312"/>
          <w:outline w:val="0"/>
          <w:color w:val="000000"/>
          <w:sz w:val="32"/>
          <w:szCs w:val="32"/>
          <w:u w:color="000000"/>
          <w:shd w:val="clear" w:color="auto" w:fill="auto"/>
          <w:rtl w:val="0"/>
          <w:lang w:val="zh-TW" w:eastAsia="zh-TW"/>
        </w:rPr>
        <w:t>，具有高尚的爱国主义情操和集体主义精神，社会责任感强、遵纪守法、积极向上、身心健康、科学文化知识和专业知识过硬、德智体美劳全面发展，思想品德考核合格。</w:t>
      </w:r>
    </w:p>
    <w:p w14:paraId="386E672B">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（三）勤奋学习，刻苦钻研，成绩优秀。在校期间所在本科专业教学计划所列各考试、考查课程无不合格（含不及格）记录，不合格（含不及格）课程参加重新学习后成绩达 </w:t>
      </w:r>
      <w:r>
        <w:rPr>
          <w:rFonts w:ascii="仿宋_GB2312" w:hAnsi="仿宋_GB2312" w:eastAsia="仿宋_GB2312" w:cs="仿宋_GB2312"/>
          <w:outline w:val="0"/>
          <w:color w:val="000000"/>
          <w:sz w:val="32"/>
          <w:szCs w:val="32"/>
          <w:u w:color="000000"/>
          <w:shd w:val="clear" w:color="auto" w:fill="auto"/>
          <w:rtl w:val="0"/>
          <w:lang w:val="en-US"/>
        </w:rPr>
        <w:t>60</w:t>
      </w:r>
      <w:r>
        <w:rPr>
          <w:rFonts w:ascii="仿宋_GB2312" w:hAnsi="仿宋_GB2312" w:eastAsia="仿宋_GB2312" w:cs="仿宋_GB2312"/>
          <w:outline w:val="0"/>
          <w:color w:val="000000"/>
          <w:sz w:val="32"/>
          <w:szCs w:val="32"/>
          <w:u w:color="000000"/>
          <w:shd w:val="clear" w:color="auto" w:fill="auto"/>
          <w:rtl w:val="0"/>
          <w:lang w:val="zh-TW" w:eastAsia="zh-TW"/>
        </w:rPr>
        <w:t>分（含</w:t>
      </w:r>
      <w:r>
        <w:rPr>
          <w:rFonts w:ascii="仿宋_GB2312" w:hAnsi="仿宋_GB2312" w:eastAsia="仿宋_GB2312" w:cs="仿宋_GB2312"/>
          <w:outline w:val="0"/>
          <w:color w:val="000000"/>
          <w:sz w:val="32"/>
          <w:szCs w:val="32"/>
          <w:u w:color="000000"/>
          <w:shd w:val="clear" w:color="auto" w:fill="auto"/>
          <w:rtl w:val="0"/>
          <w:lang w:val="en-US"/>
        </w:rPr>
        <w:t>60</w:t>
      </w:r>
      <w:r>
        <w:rPr>
          <w:rFonts w:ascii="仿宋_GB2312" w:hAnsi="仿宋_GB2312" w:eastAsia="仿宋_GB2312" w:cs="仿宋_GB2312"/>
          <w:outline w:val="0"/>
          <w:color w:val="000000"/>
          <w:sz w:val="32"/>
          <w:szCs w:val="32"/>
          <w:u w:color="000000"/>
          <w:shd w:val="clear" w:color="auto" w:fill="auto"/>
          <w:rtl w:val="0"/>
          <w:lang w:val="zh-TW" w:eastAsia="zh-TW"/>
        </w:rPr>
        <w:t>分），视为合格记录；专业知识扎实，专业能力强，有较强的创新意识和创新能力。</w:t>
      </w:r>
    </w:p>
    <w:p w14:paraId="7A3D8E68">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（四）诚实守信，学风端正，在校期间无考试作弊和剽窃他人学术成果等学术不端行为，以及无未解除违反校规校纪的纪律处分。</w:t>
      </w:r>
    </w:p>
    <w:p w14:paraId="494F9A27">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（五）大学本科期间，普通类非外语类专业学生在</w:t>
      </w:r>
      <w:r>
        <w:rPr>
          <w:rFonts w:ascii="仿宋_GB2312" w:hAnsi="仿宋_GB2312" w:eastAsia="仿宋_GB2312" w:cs="仿宋_GB2312"/>
          <w:outline w:val="0"/>
          <w:color w:val="000000"/>
          <w:sz w:val="32"/>
          <w:szCs w:val="32"/>
          <w:u w:color="000000"/>
          <w:shd w:val="clear" w:color="auto" w:fill="auto"/>
          <w:rtl w:val="0"/>
          <w:lang w:val="en-US"/>
        </w:rPr>
        <w:t>2025</w:t>
      </w:r>
      <w:r>
        <w:rPr>
          <w:rFonts w:ascii="仿宋_GB2312" w:hAnsi="仿宋_GB2312" w:eastAsia="仿宋_GB2312" w:cs="仿宋_GB2312"/>
          <w:outline w:val="0"/>
          <w:color w:val="000000"/>
          <w:sz w:val="32"/>
          <w:szCs w:val="32"/>
          <w:u w:color="000000"/>
          <w:shd w:val="clear" w:color="auto" w:fill="auto"/>
          <w:rtl w:val="0"/>
          <w:lang w:val="zh-TW" w:eastAsia="zh-TW"/>
        </w:rPr>
        <w:t>年</w:t>
      </w:r>
      <w:r>
        <w:rPr>
          <w:rFonts w:ascii="仿宋_GB2312" w:hAnsi="仿宋_GB2312" w:eastAsia="仿宋_GB2312" w:cs="仿宋_GB2312"/>
          <w:outline w:val="0"/>
          <w:color w:val="000000"/>
          <w:sz w:val="32"/>
          <w:szCs w:val="32"/>
          <w:u w:color="000000"/>
          <w:shd w:val="clear" w:color="auto" w:fill="auto"/>
          <w:rtl w:val="0"/>
          <w:lang w:val="en-US"/>
        </w:rPr>
        <w:t>7</w:t>
      </w:r>
      <w:r>
        <w:rPr>
          <w:rFonts w:ascii="仿宋_GB2312" w:hAnsi="仿宋_GB2312" w:eastAsia="仿宋_GB2312" w:cs="仿宋_GB2312"/>
          <w:outline w:val="0"/>
          <w:color w:val="000000"/>
          <w:sz w:val="32"/>
          <w:szCs w:val="32"/>
          <w:u w:color="000000"/>
          <w:shd w:val="clear" w:color="auto" w:fill="auto"/>
          <w:rtl w:val="0"/>
          <w:lang w:val="zh-TW" w:eastAsia="zh-TW"/>
        </w:rPr>
        <w:t>月前参加全国大学生</w:t>
      </w:r>
      <w:r>
        <w:rPr>
          <w:rFonts w:ascii="仿宋_GB2312" w:hAnsi="仿宋_GB2312" w:eastAsia="仿宋_GB2312" w:cs="仿宋_GB2312"/>
          <w:outline w:val="0"/>
          <w:color w:val="000000"/>
          <w:sz w:val="32"/>
          <w:szCs w:val="32"/>
          <w:u w:color="000000"/>
          <w:shd w:val="clear" w:color="auto" w:fill="auto"/>
          <w:rtl w:val="0"/>
          <w:lang w:val="zh-CN" w:eastAsia="zh-CN"/>
        </w:rPr>
        <w:t>英</w:t>
      </w:r>
      <w:r>
        <w:rPr>
          <w:rFonts w:ascii="仿宋_GB2312" w:hAnsi="仿宋_GB2312" w:eastAsia="仿宋_GB2312" w:cs="仿宋_GB2312"/>
          <w:outline w:val="0"/>
          <w:color w:val="000000"/>
          <w:sz w:val="32"/>
          <w:szCs w:val="32"/>
          <w:u w:color="000000"/>
          <w:shd w:val="clear" w:color="auto" w:fill="auto"/>
          <w:rtl w:val="0"/>
          <w:lang w:val="zh-TW" w:eastAsia="zh-TW"/>
        </w:rPr>
        <w:t>语四级考试获</w:t>
      </w:r>
      <w:r>
        <w:rPr>
          <w:rFonts w:ascii="仿宋_GB2312" w:hAnsi="仿宋_GB2312" w:eastAsia="仿宋_GB2312" w:cs="仿宋_GB2312"/>
          <w:outline w:val="0"/>
          <w:color w:val="000000"/>
          <w:sz w:val="32"/>
          <w:szCs w:val="32"/>
          <w:u w:color="000000"/>
          <w:shd w:val="clear" w:color="auto" w:fill="auto"/>
          <w:rtl w:val="0"/>
          <w:lang w:val="en-US"/>
        </w:rPr>
        <w:t>425</w:t>
      </w:r>
      <w:r>
        <w:rPr>
          <w:rFonts w:ascii="仿宋_GB2312" w:hAnsi="仿宋_GB2312" w:eastAsia="仿宋_GB2312" w:cs="仿宋_GB2312"/>
          <w:outline w:val="0"/>
          <w:color w:val="000000"/>
          <w:sz w:val="32"/>
          <w:szCs w:val="32"/>
          <w:u w:color="000000"/>
          <w:shd w:val="clear" w:color="auto" w:fill="auto"/>
          <w:rtl w:val="0"/>
          <w:lang w:val="zh-TW" w:eastAsia="zh-TW"/>
        </w:rPr>
        <w:t>分（含）以上成绩（全国大学生日语四级考试成绩达到</w:t>
      </w:r>
      <w:r>
        <w:rPr>
          <w:rFonts w:ascii="仿宋_GB2312" w:hAnsi="仿宋_GB2312" w:eastAsia="仿宋_GB2312" w:cs="仿宋_GB2312"/>
          <w:outline w:val="0"/>
          <w:color w:val="000000"/>
          <w:sz w:val="32"/>
          <w:szCs w:val="32"/>
          <w:u w:color="000000"/>
          <w:shd w:val="clear" w:color="auto" w:fill="auto"/>
          <w:rtl w:val="0"/>
          <w:lang w:val="en-US"/>
        </w:rPr>
        <w:t>60</w:t>
      </w:r>
      <w:r>
        <w:rPr>
          <w:rFonts w:ascii="仿宋_GB2312" w:hAnsi="仿宋_GB2312" w:eastAsia="仿宋_GB2312" w:cs="仿宋_GB2312"/>
          <w:outline w:val="0"/>
          <w:color w:val="000000"/>
          <w:sz w:val="32"/>
          <w:szCs w:val="32"/>
          <w:u w:color="000000"/>
          <w:shd w:val="clear" w:color="auto" w:fill="auto"/>
          <w:rtl w:val="0"/>
          <w:lang w:val="zh-TW" w:eastAsia="zh-TW"/>
        </w:rPr>
        <w:t>分）；艺体类专业学生在</w:t>
      </w:r>
      <w:r>
        <w:rPr>
          <w:rFonts w:ascii="仿宋_GB2312" w:hAnsi="仿宋_GB2312" w:eastAsia="仿宋_GB2312" w:cs="仿宋_GB2312"/>
          <w:outline w:val="0"/>
          <w:color w:val="000000"/>
          <w:sz w:val="32"/>
          <w:szCs w:val="32"/>
          <w:u w:color="000000"/>
          <w:shd w:val="clear" w:color="auto" w:fill="auto"/>
          <w:rtl w:val="0"/>
          <w:lang w:val="en-US"/>
        </w:rPr>
        <w:t>2025</w:t>
      </w:r>
      <w:r>
        <w:rPr>
          <w:rFonts w:ascii="仿宋_GB2312" w:hAnsi="仿宋_GB2312" w:eastAsia="仿宋_GB2312" w:cs="仿宋_GB2312"/>
          <w:outline w:val="0"/>
          <w:color w:val="000000"/>
          <w:sz w:val="32"/>
          <w:szCs w:val="32"/>
          <w:u w:color="000000"/>
          <w:shd w:val="clear" w:color="auto" w:fill="auto"/>
          <w:rtl w:val="0"/>
          <w:lang w:val="zh-TW" w:eastAsia="zh-TW"/>
        </w:rPr>
        <w:t>年</w:t>
      </w:r>
      <w:r>
        <w:rPr>
          <w:rFonts w:ascii="仿宋_GB2312" w:hAnsi="仿宋_GB2312" w:eastAsia="仿宋_GB2312" w:cs="仿宋_GB2312"/>
          <w:outline w:val="0"/>
          <w:color w:val="000000"/>
          <w:sz w:val="32"/>
          <w:szCs w:val="32"/>
          <w:u w:color="000000"/>
          <w:shd w:val="clear" w:color="auto" w:fill="auto"/>
          <w:rtl w:val="0"/>
          <w:lang w:val="en-US"/>
        </w:rPr>
        <w:t>7</w:t>
      </w:r>
      <w:r>
        <w:rPr>
          <w:rFonts w:ascii="仿宋_GB2312" w:hAnsi="仿宋_GB2312" w:eastAsia="仿宋_GB2312" w:cs="仿宋_GB2312"/>
          <w:outline w:val="0"/>
          <w:color w:val="000000"/>
          <w:sz w:val="32"/>
          <w:szCs w:val="32"/>
          <w:u w:color="000000"/>
          <w:shd w:val="clear" w:color="auto" w:fill="auto"/>
          <w:rtl w:val="0"/>
          <w:lang w:val="zh-TW" w:eastAsia="zh-TW"/>
        </w:rPr>
        <w:t>月前参加四川省大学英语新三级考试取得合格证书或参加全国大学生</w:t>
      </w:r>
      <w:r>
        <w:rPr>
          <w:rFonts w:ascii="仿宋_GB2312" w:hAnsi="仿宋_GB2312" w:eastAsia="仿宋_GB2312" w:cs="仿宋_GB2312"/>
          <w:outline w:val="0"/>
          <w:color w:val="000000"/>
          <w:sz w:val="32"/>
          <w:szCs w:val="32"/>
          <w:u w:color="000000"/>
          <w:shd w:val="clear" w:color="auto" w:fill="auto"/>
          <w:rtl w:val="0"/>
          <w:lang w:val="zh-CN" w:eastAsia="zh-CN"/>
        </w:rPr>
        <w:t>英</w:t>
      </w:r>
      <w:r>
        <w:rPr>
          <w:rFonts w:ascii="仿宋_GB2312" w:hAnsi="仿宋_GB2312" w:eastAsia="仿宋_GB2312" w:cs="仿宋_GB2312"/>
          <w:outline w:val="0"/>
          <w:color w:val="000000"/>
          <w:sz w:val="32"/>
          <w:szCs w:val="32"/>
          <w:u w:color="000000"/>
          <w:shd w:val="clear" w:color="auto" w:fill="auto"/>
          <w:rtl w:val="0"/>
          <w:lang w:val="zh-TW" w:eastAsia="zh-TW"/>
        </w:rPr>
        <w:t>语四级考试获</w:t>
      </w:r>
      <w:r>
        <w:rPr>
          <w:rFonts w:ascii="仿宋_GB2312" w:hAnsi="仿宋_GB2312" w:eastAsia="仿宋_GB2312" w:cs="仿宋_GB2312"/>
          <w:outline w:val="0"/>
          <w:color w:val="000000"/>
          <w:sz w:val="32"/>
          <w:szCs w:val="32"/>
          <w:u w:color="000000"/>
          <w:shd w:val="clear" w:color="auto" w:fill="auto"/>
          <w:rtl w:val="0"/>
          <w:lang w:val="en-US"/>
        </w:rPr>
        <w:t>350</w:t>
      </w:r>
      <w:r>
        <w:rPr>
          <w:rFonts w:ascii="仿宋_GB2312" w:hAnsi="仿宋_GB2312" w:eastAsia="仿宋_GB2312" w:cs="仿宋_GB2312"/>
          <w:outline w:val="0"/>
          <w:color w:val="000000"/>
          <w:sz w:val="32"/>
          <w:szCs w:val="32"/>
          <w:u w:color="000000"/>
          <w:shd w:val="clear" w:color="auto" w:fill="auto"/>
          <w:rtl w:val="0"/>
          <w:lang w:val="zh-TW" w:eastAsia="zh-TW"/>
        </w:rPr>
        <w:t>分（含）以上成绩（全国大学生日语四级考试成绩达到</w:t>
      </w:r>
      <w:r>
        <w:rPr>
          <w:rFonts w:hint="eastAsia" w:ascii="仿宋_GB2312" w:hAnsi="仿宋_GB2312" w:eastAsia="仿宋_GB2312" w:cs="仿宋_GB2312"/>
          <w:outline w:val="0"/>
          <w:color w:val="000000"/>
          <w:sz w:val="32"/>
          <w:szCs w:val="32"/>
          <w:u w:color="000000"/>
          <w:shd w:val="clear" w:color="auto" w:fill="auto"/>
          <w:rtl w:val="0"/>
          <w:lang w:val="en-US" w:eastAsia="zh-CN"/>
        </w:rPr>
        <w:t>60</w:t>
      </w:r>
      <w:r>
        <w:rPr>
          <w:rFonts w:ascii="仿宋_GB2312" w:hAnsi="仿宋_GB2312" w:eastAsia="仿宋_GB2312" w:cs="仿宋_GB2312"/>
          <w:outline w:val="0"/>
          <w:color w:val="000000"/>
          <w:sz w:val="32"/>
          <w:szCs w:val="32"/>
          <w:u w:color="000000"/>
          <w:shd w:val="clear" w:color="auto" w:fill="auto"/>
          <w:rtl w:val="0"/>
          <w:lang w:val="zh-TW" w:eastAsia="zh-TW"/>
        </w:rPr>
        <w:t>分）；外语类专业学生参加对应语种的全国专业外语四级考试成绩为</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良</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及以上；产品设计（中外合作）学生意大利语言测试成绩为</w:t>
      </w:r>
      <w:r>
        <w:rPr>
          <w:rFonts w:ascii="仿宋_GB2312" w:hAnsi="仿宋_GB2312" w:eastAsia="仿宋_GB2312" w:cs="仿宋_GB2312"/>
          <w:outline w:val="0"/>
          <w:color w:val="000000"/>
          <w:sz w:val="32"/>
          <w:szCs w:val="32"/>
          <w:u w:color="000000"/>
          <w:shd w:val="clear" w:color="auto" w:fill="auto"/>
          <w:rtl w:val="0"/>
          <w:lang w:val="en-US"/>
        </w:rPr>
        <w:t>“B1”</w:t>
      </w:r>
      <w:r>
        <w:rPr>
          <w:rFonts w:ascii="仿宋_GB2312" w:hAnsi="仿宋_GB2312" w:eastAsia="仿宋_GB2312" w:cs="仿宋_GB2312"/>
          <w:outline w:val="0"/>
          <w:color w:val="000000"/>
          <w:sz w:val="32"/>
          <w:szCs w:val="32"/>
          <w:u w:color="000000"/>
          <w:shd w:val="clear" w:color="auto" w:fill="auto"/>
          <w:rtl w:val="0"/>
          <w:lang w:val="zh-TW" w:eastAsia="zh-TW"/>
        </w:rPr>
        <w:t>及以上；绘画（中外合作）学生俄语语言测试成绩为通过莫斯科国立师范大学俄语水平考试。</w:t>
      </w:r>
    </w:p>
    <w:p w14:paraId="186B84DA">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hint="eastAsia" w:ascii="仿宋_GB2312" w:hAnsi="仿宋_GB2312" w:eastAsia="仿宋_GB2312" w:cs="仿宋_GB2312"/>
          <w:outline w:val="0"/>
          <w:color w:val="000000"/>
          <w:sz w:val="32"/>
          <w:szCs w:val="32"/>
          <w:u w:color="000000"/>
          <w:shd w:val="clear" w:color="auto" w:fill="auto"/>
          <w:rtl w:val="0"/>
          <w:lang w:val="en-US" w:eastAsia="zh-CN"/>
        </w:rPr>
        <w:t>六</w:t>
      </w:r>
      <w:r>
        <w:rPr>
          <w:rFonts w:ascii="仿宋_GB2312" w:hAnsi="仿宋_GB2312" w:eastAsia="仿宋_GB2312" w:cs="仿宋_GB2312"/>
          <w:outline w:val="0"/>
          <w:color w:val="000000"/>
          <w:sz w:val="32"/>
          <w:szCs w:val="32"/>
          <w:u w:color="000000"/>
          <w:shd w:val="clear" w:color="auto" w:fill="auto"/>
          <w:rtl w:val="0"/>
          <w:lang w:val="zh-TW" w:eastAsia="zh-TW"/>
        </w:rPr>
        <w:t>）前五学期荣获两次以上（含两次）校级及以上学习优秀奖学金和一次以上（含一次）校级及以上荣誉称号（以正式公布文件或颁发证书时间为准）。</w:t>
      </w:r>
    </w:p>
    <w:p w14:paraId="32F35D33">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hint="eastAsia" w:ascii="仿宋_GB2312" w:hAnsi="仿宋_GB2312" w:eastAsia="仿宋_GB2312" w:cs="仿宋_GB2312"/>
          <w:outline w:val="0"/>
          <w:color w:val="000000"/>
          <w:sz w:val="32"/>
          <w:szCs w:val="32"/>
          <w:u w:color="000000"/>
          <w:shd w:val="clear" w:color="auto" w:fill="auto"/>
          <w:rtl w:val="0"/>
          <w:lang w:val="en-US" w:eastAsia="zh-CN"/>
        </w:rPr>
        <w:t>七</w:t>
      </w: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研究生支教团推免专项计划</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单列指标，由校团委依照本文件精神制定具体选拔办法（另文通知）。除满足本通知</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参加推免生选拔的基本条件</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中第（一）到（七）项要求外，还需满足校团委制定的选拔办法中的条件和规定。</w:t>
      </w:r>
    </w:p>
    <w:p w14:paraId="25459505">
      <w:pPr>
        <w:framePr w:wrap="auto" w:vAnchor="margin" w:hAnchor="text" w:yAlign="inline"/>
        <w:spacing w:line="560" w:lineRule="exact"/>
        <w:ind w:firstLine="640"/>
        <w:outlineLvl w:val="0"/>
        <w:rPr>
          <w:rFonts w:ascii="黑体" w:hAnsi="黑体" w:eastAsia="黑体" w:cs="黑体"/>
          <w:outline w:val="0"/>
          <w:color w:val="000000"/>
          <w:sz w:val="32"/>
          <w:szCs w:val="32"/>
          <w:u w:color="000000"/>
          <w:shd w:val="clear" w:color="auto" w:fill="auto"/>
          <w:lang w:val="zh-TW" w:eastAsia="zh-TW"/>
        </w:rPr>
      </w:pPr>
      <w:r>
        <w:rPr>
          <w:rFonts w:ascii="黑体" w:hAnsi="黑体" w:eastAsia="黑体" w:cs="黑体"/>
          <w:outline w:val="0"/>
          <w:color w:val="000000"/>
          <w:sz w:val="32"/>
          <w:szCs w:val="32"/>
          <w:u w:color="000000"/>
          <w:shd w:val="clear" w:color="auto" w:fill="auto"/>
          <w:rtl w:val="0"/>
          <w:lang w:val="zh-TW" w:eastAsia="zh-TW"/>
        </w:rPr>
        <w:t>四、名额分配</w:t>
      </w:r>
    </w:p>
    <w:p w14:paraId="658EE227">
      <w:pPr>
        <w:framePr w:wrap="auto" w:vAnchor="margin" w:hAnchor="text" w:yAlign="inline"/>
        <w:spacing w:line="560" w:lineRule="exact"/>
        <w:ind w:firstLine="640"/>
        <w:rPr>
          <w:rFonts w:ascii="仿宋_GB2312" w:hAnsi="仿宋_GB2312" w:eastAsia="仿宋_GB2312" w:cs="仿宋_GB2312"/>
          <w:sz w:val="32"/>
          <w:szCs w:val="32"/>
          <w:shd w:val="clear" w:color="auto" w:fill="auto"/>
        </w:rPr>
      </w:pPr>
      <w:r>
        <w:rPr>
          <w:rFonts w:ascii="仿宋_GB2312" w:hAnsi="仿宋_GB2312" w:eastAsia="仿宋_GB2312" w:cs="仿宋_GB2312"/>
          <w:sz w:val="32"/>
          <w:szCs w:val="32"/>
          <w:shd w:val="clear" w:color="auto" w:fill="auto"/>
          <w:rtl w:val="0"/>
          <w:lang w:val="zh-TW" w:eastAsia="zh-TW"/>
        </w:rPr>
        <w:t>根据教育部下达给我校</w:t>
      </w:r>
      <w:r>
        <w:rPr>
          <w:rFonts w:ascii="仿宋_GB2312" w:hAnsi="仿宋_GB2312" w:eastAsia="仿宋_GB2312" w:cs="仿宋_GB2312"/>
          <w:sz w:val="32"/>
          <w:szCs w:val="32"/>
          <w:shd w:val="clear" w:color="auto" w:fill="auto"/>
          <w:rtl w:val="0"/>
          <w:lang w:val="en-US"/>
        </w:rPr>
        <w:t>2026</w:t>
      </w:r>
      <w:r>
        <w:rPr>
          <w:rFonts w:ascii="仿宋_GB2312" w:hAnsi="仿宋_GB2312" w:eastAsia="仿宋_GB2312" w:cs="仿宋_GB2312"/>
          <w:sz w:val="32"/>
          <w:szCs w:val="32"/>
          <w:shd w:val="clear" w:color="auto" w:fill="auto"/>
          <w:rtl w:val="0"/>
          <w:lang w:val="zh-TW" w:eastAsia="zh-TW"/>
        </w:rPr>
        <w:t>届应届本科毕业生推免生指标，经学校研究，我校</w:t>
      </w:r>
      <w:r>
        <w:rPr>
          <w:rFonts w:ascii="仿宋_GB2312" w:hAnsi="仿宋_GB2312" w:eastAsia="仿宋_GB2312" w:cs="仿宋_GB2312"/>
          <w:sz w:val="32"/>
          <w:szCs w:val="32"/>
          <w:shd w:val="clear" w:color="auto" w:fill="auto"/>
          <w:rtl w:val="0"/>
          <w:lang w:val="en-US"/>
        </w:rPr>
        <w:t>2026</w:t>
      </w:r>
      <w:r>
        <w:rPr>
          <w:rFonts w:ascii="仿宋_GB2312" w:hAnsi="仿宋_GB2312" w:eastAsia="仿宋_GB2312" w:cs="仿宋_GB2312"/>
          <w:sz w:val="32"/>
          <w:szCs w:val="32"/>
          <w:shd w:val="clear" w:color="auto" w:fill="auto"/>
          <w:rtl w:val="0"/>
          <w:lang w:val="zh-TW" w:eastAsia="zh-TW"/>
        </w:rPr>
        <w:t xml:space="preserve">年推免生名额分配分为基础性指标、奖励性指标和支持性指标。 </w:t>
      </w:r>
    </w:p>
    <w:p w14:paraId="3ACD815F">
      <w:pPr>
        <w:framePr w:wrap="auto" w:vAnchor="margin" w:hAnchor="text" w:yAlign="inline"/>
        <w:spacing w:line="560" w:lineRule="exact"/>
        <w:ind w:firstLine="640"/>
        <w:rPr>
          <w:rFonts w:ascii="仿宋_GB2312" w:hAnsi="仿宋_GB2312" w:eastAsia="仿宋_GB2312" w:cs="仿宋_GB2312"/>
          <w:sz w:val="32"/>
          <w:szCs w:val="32"/>
          <w:shd w:val="clear" w:color="auto" w:fill="auto"/>
          <w:lang w:val="zh-TW" w:eastAsia="zh-TW"/>
        </w:rPr>
      </w:pPr>
      <w:r>
        <w:rPr>
          <w:rFonts w:ascii="仿宋_GB2312" w:hAnsi="仿宋_GB2312" w:eastAsia="仿宋_GB2312" w:cs="仿宋_GB2312"/>
          <w:sz w:val="32"/>
          <w:szCs w:val="32"/>
          <w:shd w:val="clear" w:color="auto" w:fill="auto"/>
          <w:rtl w:val="0"/>
          <w:lang w:val="zh-TW" w:eastAsia="zh-TW"/>
        </w:rPr>
        <w:t>（一）基础性指标：根据学院当届符合推免范围的本科毕业生总人数（不含公费师范生、专升本</w:t>
      </w:r>
      <w:r>
        <w:rPr>
          <w:rFonts w:ascii="仿宋_GB2312" w:hAnsi="仿宋_GB2312" w:eastAsia="仿宋_GB2312" w:cs="仿宋_GB2312"/>
          <w:sz w:val="32"/>
          <w:szCs w:val="32"/>
          <w:shd w:val="clear" w:color="auto" w:fill="auto"/>
          <w:rtl w:val="0"/>
          <w:lang w:val="zh-CN" w:eastAsia="zh-CN"/>
        </w:rPr>
        <w:t>、非西藏生源定向西藏就业学生</w:t>
      </w:r>
      <w:r>
        <w:rPr>
          <w:rFonts w:ascii="仿宋_GB2312" w:hAnsi="仿宋_GB2312" w:eastAsia="仿宋_GB2312" w:cs="仿宋_GB2312"/>
          <w:sz w:val="32"/>
          <w:szCs w:val="32"/>
          <w:shd w:val="clear" w:color="auto" w:fill="auto"/>
          <w:rtl w:val="0"/>
          <w:lang w:val="zh-TW" w:eastAsia="zh-TW"/>
        </w:rPr>
        <w:t>）的一定比例确定基础性指标数额，各类别划分及当届学生人数具体比例由学校根据当年国家下达计划数和当年实际情况确定。</w:t>
      </w:r>
    </w:p>
    <w:p w14:paraId="27386BB9">
      <w:pPr>
        <w:framePr w:wrap="auto" w:vAnchor="margin" w:hAnchor="text" w:yAlign="inline"/>
        <w:spacing w:line="560" w:lineRule="exact"/>
        <w:ind w:firstLine="640"/>
        <w:rPr>
          <w:rFonts w:ascii="仿宋_GB2312" w:hAnsi="仿宋_GB2312" w:eastAsia="仿宋_GB2312" w:cs="仿宋_GB2312"/>
          <w:sz w:val="32"/>
          <w:szCs w:val="32"/>
          <w:shd w:val="clear" w:color="auto" w:fill="auto"/>
        </w:rPr>
      </w:pPr>
      <w:r>
        <w:rPr>
          <w:rFonts w:ascii="仿宋_GB2312" w:hAnsi="仿宋_GB2312" w:eastAsia="仿宋_GB2312" w:cs="仿宋_GB2312"/>
          <w:sz w:val="32"/>
          <w:szCs w:val="32"/>
          <w:shd w:val="clear" w:color="auto" w:fill="auto"/>
          <w:rtl w:val="0"/>
          <w:lang w:val="zh-TW" w:eastAsia="zh-TW"/>
        </w:rPr>
        <w:t>（二）奖励性指标：根据各学院上一届学生考取研究生情况（不含推免生），每考取</w:t>
      </w:r>
      <w:r>
        <w:rPr>
          <w:rFonts w:ascii="仿宋_GB2312" w:hAnsi="仿宋_GB2312" w:eastAsia="仿宋_GB2312" w:cs="仿宋_GB2312"/>
          <w:sz w:val="32"/>
          <w:szCs w:val="32"/>
          <w:shd w:val="clear" w:color="auto" w:fill="auto"/>
          <w:rtl w:val="0"/>
          <w:lang w:val="en-US"/>
        </w:rPr>
        <w:t>20</w:t>
      </w:r>
      <w:r>
        <w:rPr>
          <w:rFonts w:ascii="仿宋_GB2312" w:hAnsi="仿宋_GB2312" w:eastAsia="仿宋_GB2312" w:cs="仿宋_GB2312"/>
          <w:sz w:val="32"/>
          <w:szCs w:val="32"/>
          <w:shd w:val="clear" w:color="auto" w:fill="auto"/>
          <w:rtl w:val="0"/>
          <w:lang w:val="zh-TW" w:eastAsia="zh-TW"/>
        </w:rPr>
        <w:t>个人奖励</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2024</w:t>
      </w:r>
      <w:r>
        <w:rPr>
          <w:rFonts w:ascii="仿宋_GB2312" w:hAnsi="仿宋_GB2312" w:eastAsia="仿宋_GB2312" w:cs="仿宋_GB2312"/>
          <w:sz w:val="32"/>
          <w:szCs w:val="32"/>
          <w:shd w:val="clear" w:color="auto" w:fill="auto"/>
          <w:rtl w:val="0"/>
          <w:lang w:val="zh-TW" w:eastAsia="zh-TW"/>
        </w:rPr>
        <w:t>年</w:t>
      </w:r>
      <w:r>
        <w:rPr>
          <w:rFonts w:ascii="仿宋_GB2312" w:hAnsi="仿宋_GB2312" w:eastAsia="仿宋_GB2312" w:cs="仿宋_GB2312"/>
          <w:sz w:val="32"/>
          <w:szCs w:val="32"/>
          <w:shd w:val="clear" w:color="auto" w:fill="auto"/>
          <w:rtl w:val="0"/>
          <w:lang w:val="en-US"/>
        </w:rPr>
        <w:t>9</w:t>
      </w:r>
      <w:r>
        <w:rPr>
          <w:rFonts w:ascii="仿宋_GB2312" w:hAnsi="仿宋_GB2312" w:eastAsia="仿宋_GB2312" w:cs="仿宋_GB2312"/>
          <w:sz w:val="32"/>
          <w:szCs w:val="32"/>
          <w:shd w:val="clear" w:color="auto" w:fill="auto"/>
          <w:rtl w:val="0"/>
          <w:lang w:val="zh-TW" w:eastAsia="zh-TW"/>
        </w:rPr>
        <w:t>月</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日至</w:t>
      </w:r>
      <w:r>
        <w:rPr>
          <w:rFonts w:ascii="仿宋_GB2312" w:hAnsi="仿宋_GB2312" w:eastAsia="仿宋_GB2312" w:cs="仿宋_GB2312"/>
          <w:sz w:val="32"/>
          <w:szCs w:val="32"/>
          <w:shd w:val="clear" w:color="auto" w:fill="auto"/>
          <w:rtl w:val="0"/>
          <w:lang w:val="en-US"/>
        </w:rPr>
        <w:t>2025</w:t>
      </w:r>
      <w:r>
        <w:rPr>
          <w:rFonts w:ascii="仿宋_GB2312" w:hAnsi="仿宋_GB2312" w:eastAsia="仿宋_GB2312" w:cs="仿宋_GB2312"/>
          <w:sz w:val="32"/>
          <w:szCs w:val="32"/>
          <w:shd w:val="clear" w:color="auto" w:fill="auto"/>
          <w:rtl w:val="0"/>
          <w:lang w:val="zh-TW" w:eastAsia="zh-TW"/>
        </w:rPr>
        <w:t>年</w:t>
      </w:r>
      <w:r>
        <w:rPr>
          <w:rFonts w:ascii="仿宋_GB2312" w:hAnsi="仿宋_GB2312" w:eastAsia="仿宋_GB2312" w:cs="仿宋_GB2312"/>
          <w:sz w:val="32"/>
          <w:szCs w:val="32"/>
          <w:shd w:val="clear" w:color="auto" w:fill="auto"/>
          <w:rtl w:val="0"/>
          <w:lang w:val="en-US"/>
        </w:rPr>
        <w:t>8</w:t>
      </w:r>
      <w:r>
        <w:rPr>
          <w:rFonts w:ascii="仿宋_GB2312" w:hAnsi="仿宋_GB2312" w:eastAsia="仿宋_GB2312" w:cs="仿宋_GB2312"/>
          <w:sz w:val="32"/>
          <w:szCs w:val="32"/>
          <w:shd w:val="clear" w:color="auto" w:fill="auto"/>
          <w:rtl w:val="0"/>
          <w:lang w:val="zh-TW" w:eastAsia="zh-TW"/>
        </w:rPr>
        <w:t>月</w:t>
      </w:r>
      <w:r>
        <w:rPr>
          <w:rFonts w:ascii="仿宋_GB2312" w:hAnsi="仿宋_GB2312" w:eastAsia="仿宋_GB2312" w:cs="仿宋_GB2312"/>
          <w:sz w:val="32"/>
          <w:szCs w:val="32"/>
          <w:shd w:val="clear" w:color="auto" w:fill="auto"/>
          <w:rtl w:val="0"/>
          <w:lang w:val="en-US"/>
        </w:rPr>
        <w:t>3</w:t>
      </w:r>
      <w:r>
        <w:rPr>
          <w:rFonts w:hint="eastAsia" w:ascii="仿宋_GB2312" w:hAnsi="仿宋_GB2312" w:eastAsia="仿宋_GB2312" w:cs="仿宋_GB2312"/>
          <w:sz w:val="32"/>
          <w:szCs w:val="32"/>
          <w:shd w:val="clear" w:color="auto" w:fill="auto"/>
          <w:rtl w:val="0"/>
          <w:lang w:val="en-US" w:eastAsia="zh-CN"/>
        </w:rPr>
        <w:t>1</w:t>
      </w:r>
      <w:r>
        <w:rPr>
          <w:rFonts w:ascii="仿宋_GB2312" w:hAnsi="仿宋_GB2312" w:eastAsia="仿宋_GB2312" w:cs="仿宋_GB2312"/>
          <w:sz w:val="32"/>
          <w:szCs w:val="32"/>
          <w:shd w:val="clear" w:color="auto" w:fill="auto"/>
          <w:rtl w:val="0"/>
          <w:lang w:val="zh-TW" w:eastAsia="zh-TW"/>
        </w:rPr>
        <w:t>日（已公布）获</w:t>
      </w:r>
      <w:r>
        <w:rPr>
          <w:rFonts w:ascii="仿宋_GB2312" w:hAnsi="仿宋_GB2312" w:eastAsia="仿宋_GB2312" w:cs="仿宋_GB2312"/>
          <w:sz w:val="32"/>
          <w:szCs w:val="32"/>
          <w:shd w:val="clear" w:color="auto" w:fill="auto"/>
          <w:rtl w:val="0"/>
          <w:lang w:val="en-US"/>
        </w:rPr>
        <w:t>A</w:t>
      </w:r>
      <w:r>
        <w:rPr>
          <w:rFonts w:ascii="仿宋_GB2312" w:hAnsi="仿宋_GB2312" w:eastAsia="仿宋_GB2312" w:cs="仿宋_GB2312"/>
          <w:sz w:val="32"/>
          <w:szCs w:val="32"/>
          <w:shd w:val="clear" w:color="auto" w:fill="auto"/>
          <w:rtl w:val="0"/>
          <w:lang w:val="zh-TW" w:eastAsia="zh-TW"/>
        </w:rPr>
        <w:t>类竞赛一等奖</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个（含）以上</w:t>
      </w:r>
      <w:r>
        <w:rPr>
          <w:rFonts w:ascii="仿宋_GB2312" w:hAnsi="仿宋_GB2312" w:eastAsia="仿宋_GB2312" w:cs="仿宋_GB2312"/>
          <w:sz w:val="32"/>
          <w:szCs w:val="32"/>
          <w:shd w:val="clear" w:color="auto" w:fill="auto"/>
          <w:rtl w:val="0"/>
          <w:lang w:val="en-US"/>
        </w:rPr>
        <w:t>5</w:t>
      </w:r>
      <w:r>
        <w:rPr>
          <w:rFonts w:ascii="仿宋_GB2312" w:hAnsi="仿宋_GB2312" w:eastAsia="仿宋_GB2312" w:cs="仿宋_GB2312"/>
          <w:sz w:val="32"/>
          <w:szCs w:val="32"/>
          <w:shd w:val="clear" w:color="auto" w:fill="auto"/>
          <w:rtl w:val="0"/>
          <w:lang w:val="zh-TW" w:eastAsia="zh-TW"/>
        </w:rPr>
        <w:t>个以下的学院奖励</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个指标，获</w:t>
      </w:r>
      <w:r>
        <w:rPr>
          <w:rFonts w:ascii="仿宋_GB2312" w:hAnsi="仿宋_GB2312" w:eastAsia="仿宋_GB2312" w:cs="仿宋_GB2312"/>
          <w:sz w:val="32"/>
          <w:szCs w:val="32"/>
          <w:shd w:val="clear" w:color="auto" w:fill="auto"/>
          <w:rtl w:val="0"/>
          <w:lang w:val="en-US"/>
        </w:rPr>
        <w:t>5</w:t>
      </w:r>
      <w:r>
        <w:rPr>
          <w:rFonts w:ascii="仿宋_GB2312" w:hAnsi="仿宋_GB2312" w:eastAsia="仿宋_GB2312" w:cs="仿宋_GB2312"/>
          <w:sz w:val="32"/>
          <w:szCs w:val="32"/>
          <w:shd w:val="clear" w:color="auto" w:fill="auto"/>
          <w:rtl w:val="0"/>
          <w:lang w:val="zh-TW" w:eastAsia="zh-TW"/>
        </w:rPr>
        <w:t>个（含）以上的学院奖励</w:t>
      </w:r>
      <w:r>
        <w:rPr>
          <w:rFonts w:ascii="仿宋_GB2312" w:hAnsi="仿宋_GB2312" w:eastAsia="仿宋_GB2312" w:cs="仿宋_GB2312"/>
          <w:sz w:val="32"/>
          <w:szCs w:val="32"/>
          <w:shd w:val="clear" w:color="auto" w:fill="auto"/>
          <w:rtl w:val="0"/>
          <w:lang w:val="en-US"/>
        </w:rPr>
        <w:t>2</w:t>
      </w:r>
      <w:r>
        <w:rPr>
          <w:rFonts w:ascii="仿宋_GB2312" w:hAnsi="仿宋_GB2312" w:eastAsia="仿宋_GB2312" w:cs="仿宋_GB2312"/>
          <w:sz w:val="32"/>
          <w:szCs w:val="32"/>
          <w:shd w:val="clear" w:color="auto" w:fill="auto"/>
          <w:rtl w:val="0"/>
          <w:lang w:val="zh-TW" w:eastAsia="zh-TW"/>
        </w:rPr>
        <w:t>个指标。</w:t>
      </w:r>
    </w:p>
    <w:p w14:paraId="0D6502D5">
      <w:pPr>
        <w:framePr w:wrap="auto" w:vAnchor="margin" w:hAnchor="text" w:yAlign="inline"/>
        <w:spacing w:after="156"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sz w:val="32"/>
          <w:szCs w:val="32"/>
          <w:shd w:val="clear" w:color="auto" w:fill="auto"/>
          <w:rtl w:val="0"/>
          <w:lang w:val="zh-TW" w:eastAsia="zh-TW"/>
        </w:rPr>
        <w:t>（三）支持性指标：国家级一流本科专业建设点：</w:t>
      </w:r>
      <w:r>
        <w:rPr>
          <w:rFonts w:ascii="仿宋_GB2312" w:hAnsi="仿宋_GB2312" w:eastAsia="仿宋_GB2312" w:cs="仿宋_GB2312"/>
          <w:sz w:val="32"/>
          <w:szCs w:val="32"/>
          <w:shd w:val="clear" w:color="auto" w:fill="auto"/>
          <w:rtl w:val="0"/>
          <w:lang w:val="en-US"/>
        </w:rPr>
        <w:t>2</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专业；省级一流本科专业建设点、卓越人才教育培养计划</w:t>
      </w:r>
      <w:r>
        <w:rPr>
          <w:rFonts w:ascii="仿宋_GB2312" w:hAnsi="仿宋_GB2312" w:eastAsia="仿宋_GB2312" w:cs="仿宋_GB2312"/>
          <w:sz w:val="32"/>
          <w:szCs w:val="32"/>
          <w:shd w:val="clear" w:color="auto" w:fill="auto"/>
          <w:rtl w:val="0"/>
          <w:lang w:val="en-US"/>
        </w:rPr>
        <w:t>2.0</w:t>
      </w:r>
      <w:r>
        <w:rPr>
          <w:rFonts w:ascii="仿宋_GB2312" w:hAnsi="仿宋_GB2312" w:eastAsia="仿宋_GB2312" w:cs="仿宋_GB2312"/>
          <w:sz w:val="32"/>
          <w:szCs w:val="32"/>
          <w:shd w:val="clear" w:color="auto" w:fill="auto"/>
          <w:rtl w:val="0"/>
          <w:lang w:val="zh-TW" w:eastAsia="zh-TW"/>
        </w:rPr>
        <w:t>（</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卓越工程师</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卓越法律人才</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卓越新闻传播人才</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等）试点专业：</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专业；入选四川省</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双一流</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贡嘎计划学科的博士点学院：</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学院；拔尖创新人才培养实验班、陶行知创新实验班：</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学院；博士点单位：</w:t>
      </w:r>
      <w:r>
        <w:rPr>
          <w:rFonts w:ascii="仿宋_GB2312" w:hAnsi="仿宋_GB2312" w:eastAsia="仿宋_GB2312" w:cs="仿宋_GB2312"/>
          <w:sz w:val="32"/>
          <w:szCs w:val="32"/>
          <w:shd w:val="clear" w:color="auto" w:fill="auto"/>
          <w:rtl w:val="0"/>
          <w:lang w:val="en-US"/>
        </w:rPr>
        <w:t>1</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学院；省级基础学科拔尖学生培养基地：</w:t>
      </w:r>
      <w:r>
        <w:rPr>
          <w:rFonts w:ascii="仿宋_GB2312" w:hAnsi="仿宋_GB2312" w:eastAsia="仿宋_GB2312" w:cs="仿宋_GB2312"/>
          <w:sz w:val="32"/>
          <w:szCs w:val="32"/>
          <w:shd w:val="clear" w:color="auto" w:fill="auto"/>
          <w:rtl w:val="0"/>
          <w:lang w:val="en-US"/>
        </w:rPr>
        <w:t>2</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学院</w:t>
      </w:r>
      <w:r>
        <w:rPr>
          <w:rFonts w:hint="eastAsia" w:ascii="仿宋_GB2312" w:hAnsi="仿宋_GB2312" w:eastAsia="仿宋_GB2312" w:cs="仿宋_GB2312"/>
          <w:sz w:val="32"/>
          <w:szCs w:val="32"/>
          <w:shd w:val="clear" w:color="auto" w:fill="auto"/>
          <w:rtl w:val="0"/>
          <w:lang w:val="zh-TW" w:eastAsia="zh-CN"/>
        </w:rPr>
        <w:t>；</w:t>
      </w:r>
      <w:r>
        <w:rPr>
          <w:rFonts w:ascii="仿宋_GB2312" w:hAnsi="仿宋_GB2312" w:eastAsia="仿宋_GB2312" w:cs="仿宋_GB2312"/>
          <w:sz w:val="32"/>
          <w:szCs w:val="32"/>
          <w:shd w:val="clear" w:color="auto" w:fill="auto"/>
          <w:rtl w:val="0"/>
          <w:lang w:val="zh-TW" w:eastAsia="zh-TW"/>
        </w:rPr>
        <w:t>重点马院建设</w:t>
      </w:r>
      <w:r>
        <w:rPr>
          <w:rFonts w:hint="eastAsia" w:ascii="仿宋_GB2312" w:hAnsi="仿宋_GB2312" w:eastAsia="仿宋_GB2312" w:cs="仿宋_GB2312"/>
          <w:sz w:val="32"/>
          <w:szCs w:val="32"/>
          <w:shd w:val="clear" w:color="auto" w:fill="auto"/>
          <w:rtl w:val="0"/>
          <w:lang w:val="zh-TW" w:eastAsia="zh-CN"/>
        </w:rPr>
        <w:t>：</w:t>
      </w:r>
      <w:r>
        <w:rPr>
          <w:rFonts w:hint="eastAsia" w:ascii="仿宋_GB2312" w:hAnsi="仿宋_GB2312" w:eastAsia="仿宋_GB2312" w:cs="仿宋_GB2312"/>
          <w:sz w:val="32"/>
          <w:szCs w:val="32"/>
          <w:shd w:val="clear" w:color="auto" w:fill="auto"/>
          <w:rtl w:val="0"/>
          <w:lang w:val="en-US" w:eastAsia="zh-CN"/>
        </w:rPr>
        <w:t>5</w:t>
      </w:r>
      <w:r>
        <w:rPr>
          <w:rFonts w:ascii="仿宋_GB2312" w:hAnsi="仿宋_GB2312" w:eastAsia="仿宋_GB2312" w:cs="仿宋_GB2312"/>
          <w:sz w:val="32"/>
          <w:szCs w:val="32"/>
          <w:shd w:val="clear" w:color="auto" w:fill="auto"/>
          <w:rtl w:val="0"/>
          <w:lang w:val="zh-TW" w:eastAsia="zh-TW"/>
        </w:rPr>
        <w:t>个指标</w:t>
      </w:r>
      <w:r>
        <w:rPr>
          <w:rFonts w:ascii="仿宋_GB2312" w:hAnsi="仿宋_GB2312" w:eastAsia="仿宋_GB2312" w:cs="仿宋_GB2312"/>
          <w:sz w:val="32"/>
          <w:szCs w:val="32"/>
          <w:shd w:val="clear" w:color="auto" w:fill="auto"/>
          <w:rtl w:val="0"/>
          <w:lang w:val="en-US"/>
        </w:rPr>
        <w:t>/</w:t>
      </w:r>
      <w:r>
        <w:rPr>
          <w:rFonts w:ascii="仿宋_GB2312" w:hAnsi="仿宋_GB2312" w:eastAsia="仿宋_GB2312" w:cs="仿宋_GB2312"/>
          <w:sz w:val="32"/>
          <w:szCs w:val="32"/>
          <w:shd w:val="clear" w:color="auto" w:fill="auto"/>
          <w:rtl w:val="0"/>
          <w:lang w:val="zh-TW" w:eastAsia="zh-TW"/>
        </w:rPr>
        <w:t>学院</w:t>
      </w:r>
      <w:r>
        <w:rPr>
          <w:rFonts w:hint="eastAsia" w:ascii="仿宋_GB2312" w:hAnsi="仿宋_GB2312" w:eastAsia="仿宋_GB2312" w:cs="仿宋_GB2312"/>
          <w:sz w:val="32"/>
          <w:szCs w:val="32"/>
          <w:shd w:val="clear" w:color="auto" w:fill="auto"/>
          <w:rtl w:val="0"/>
          <w:lang w:val="zh-TW" w:eastAsia="zh-CN"/>
        </w:rPr>
        <w:t>。</w:t>
      </w:r>
      <w:r>
        <w:rPr>
          <w:rFonts w:ascii="仿宋_GB2312" w:hAnsi="仿宋_GB2312" w:eastAsia="仿宋_GB2312" w:cs="仿宋_GB2312"/>
          <w:sz w:val="32"/>
          <w:szCs w:val="32"/>
          <w:shd w:val="clear" w:color="auto" w:fill="auto"/>
          <w:rtl w:val="0"/>
          <w:lang w:val="zh-TW" w:eastAsia="zh-TW"/>
        </w:rPr>
        <w:t>同一专业同一类项目不重复支持；其他支持性推免指标根据国家政策和学校人才培养需要等由推免工作领导小组研究决定。</w:t>
      </w:r>
    </w:p>
    <w:p w14:paraId="11B1C8AC">
      <w:pPr>
        <w:framePr w:wrap="auto" w:vAnchor="margin" w:hAnchor="text" w:yAlign="inline"/>
        <w:spacing w:after="156" w:line="560" w:lineRule="exact"/>
        <w:ind w:firstLine="640"/>
        <w:rPr>
          <w:rFonts w:ascii="仿宋_GB2312" w:hAnsi="仿宋_GB2312" w:eastAsia="仿宋_GB2312" w:cs="仿宋_GB2312"/>
          <w:sz w:val="32"/>
          <w:szCs w:val="32"/>
          <w:shd w:val="clear" w:color="auto" w:fill="auto"/>
        </w:rPr>
      </w:pPr>
      <w:r>
        <w:rPr>
          <w:rFonts w:ascii="仿宋_GB2312" w:hAnsi="仿宋_GB2312" w:eastAsia="仿宋_GB2312" w:cs="仿宋_GB2312"/>
          <w:sz w:val="32"/>
          <w:szCs w:val="32"/>
          <w:shd w:val="clear" w:color="auto" w:fill="auto"/>
          <w:rtl w:val="0"/>
          <w:lang w:val="zh-TW" w:eastAsia="zh-TW"/>
        </w:rPr>
        <w:t>（四）</w:t>
      </w:r>
      <w:r>
        <w:rPr>
          <w:rFonts w:ascii="仿宋" w:hAnsi="仿宋" w:eastAsia="仿宋" w:cs="仿宋"/>
          <w:outline w:val="0"/>
          <w:color w:val="000000"/>
          <w:sz w:val="32"/>
          <w:szCs w:val="32"/>
          <w:u w:color="000000"/>
          <w:shd w:val="clear" w:color="auto" w:fill="auto"/>
          <w:rtl w:val="0"/>
          <w:lang w:val="zh-TW" w:eastAsia="zh-TW"/>
        </w:rPr>
        <w:t>削减指标：</w:t>
      </w:r>
      <w:r>
        <w:rPr>
          <w:rFonts w:ascii="仿宋_GB2312" w:hAnsi="仿宋_GB2312" w:eastAsia="仿宋_GB2312" w:cs="仿宋_GB2312"/>
          <w:sz w:val="32"/>
          <w:szCs w:val="32"/>
          <w:shd w:val="clear" w:color="auto" w:fill="auto"/>
          <w:rtl w:val="0"/>
          <w:lang w:val="zh-TW" w:eastAsia="zh-TW"/>
        </w:rPr>
        <w:t>根据《四川师范大学学位论文质量管理办法》（</w:t>
      </w:r>
      <w:r>
        <w:rPr>
          <w:rFonts w:ascii="仿宋_GB2312" w:hAnsi="仿宋_GB2312" w:eastAsia="仿宋_GB2312" w:cs="仿宋_GB2312"/>
          <w:outline w:val="0"/>
          <w:color w:val="000000"/>
          <w:kern w:val="0"/>
          <w:sz w:val="31"/>
          <w:szCs w:val="31"/>
          <w:u w:color="000000"/>
          <w:shd w:val="clear" w:color="auto" w:fill="auto"/>
          <w:rtl w:val="0"/>
          <w:lang w:val="zh-TW" w:eastAsia="zh-TW"/>
        </w:rPr>
        <w:t>川师校〔</w:t>
      </w:r>
      <w:r>
        <w:rPr>
          <w:rFonts w:ascii="仿宋_GB2312" w:hAnsi="仿宋_GB2312" w:eastAsia="仿宋_GB2312" w:cs="仿宋_GB2312"/>
          <w:outline w:val="0"/>
          <w:color w:val="000000"/>
          <w:kern w:val="0"/>
          <w:sz w:val="31"/>
          <w:szCs w:val="31"/>
          <w:u w:color="000000"/>
          <w:shd w:val="clear" w:color="auto" w:fill="auto"/>
          <w:rtl w:val="0"/>
          <w:lang w:val="en-US"/>
        </w:rPr>
        <w:t>2023</w:t>
      </w:r>
      <w:r>
        <w:rPr>
          <w:rFonts w:ascii="仿宋_GB2312" w:hAnsi="仿宋_GB2312" w:eastAsia="仿宋_GB2312" w:cs="仿宋_GB2312"/>
          <w:outline w:val="0"/>
          <w:color w:val="000000"/>
          <w:kern w:val="0"/>
          <w:sz w:val="31"/>
          <w:szCs w:val="31"/>
          <w:u w:color="000000"/>
          <w:shd w:val="clear" w:color="auto" w:fill="auto"/>
          <w:rtl w:val="0"/>
          <w:lang w:val="zh-TW" w:eastAsia="zh-TW"/>
        </w:rPr>
        <w:t>〕</w:t>
      </w:r>
      <w:r>
        <w:rPr>
          <w:rFonts w:ascii="仿宋_GB2312" w:hAnsi="仿宋_GB2312" w:eastAsia="仿宋_GB2312" w:cs="仿宋_GB2312"/>
          <w:outline w:val="0"/>
          <w:color w:val="000000"/>
          <w:kern w:val="0"/>
          <w:sz w:val="31"/>
          <w:szCs w:val="31"/>
          <w:u w:color="000000"/>
          <w:shd w:val="clear" w:color="auto" w:fill="auto"/>
          <w:rtl w:val="0"/>
          <w:lang w:val="en-US"/>
        </w:rPr>
        <w:t>141</w:t>
      </w:r>
      <w:r>
        <w:rPr>
          <w:rFonts w:ascii="仿宋_GB2312" w:hAnsi="仿宋_GB2312" w:eastAsia="仿宋_GB2312" w:cs="仿宋_GB2312"/>
          <w:outline w:val="0"/>
          <w:color w:val="000000"/>
          <w:kern w:val="0"/>
          <w:sz w:val="31"/>
          <w:szCs w:val="31"/>
          <w:u w:color="000000"/>
          <w:shd w:val="clear" w:color="auto" w:fill="auto"/>
          <w:rtl w:val="0"/>
          <w:lang w:val="zh-TW" w:eastAsia="zh-TW"/>
        </w:rPr>
        <w:t xml:space="preserve"> 号</w:t>
      </w:r>
      <w:r>
        <w:rPr>
          <w:rFonts w:ascii="仿宋_GB2312" w:hAnsi="仿宋_GB2312" w:eastAsia="仿宋_GB2312" w:cs="仿宋_GB2312"/>
          <w:sz w:val="32"/>
          <w:szCs w:val="32"/>
          <w:shd w:val="clear" w:color="auto" w:fill="auto"/>
          <w:rtl w:val="0"/>
          <w:lang w:val="zh-TW" w:eastAsia="zh-TW"/>
        </w:rPr>
        <w:t>）的文件精神，第二十二条关于</w:t>
      </w:r>
      <w:r>
        <w:rPr>
          <w:rFonts w:ascii="仿宋_GB2312" w:hAnsi="仿宋_GB2312" w:eastAsia="仿宋_GB2312" w:cs="仿宋_GB2312"/>
          <w:outline w:val="0"/>
          <w:color w:val="000000"/>
          <w:kern w:val="0"/>
          <w:sz w:val="31"/>
          <w:szCs w:val="31"/>
          <w:u w:color="000000"/>
          <w:shd w:val="clear" w:color="auto" w:fill="auto"/>
          <w:rtl w:val="0"/>
          <w:lang w:val="zh-TW" w:eastAsia="zh-TW"/>
        </w:rPr>
        <w:t>对抽检中出现</w:t>
      </w:r>
      <w:r>
        <w:rPr>
          <w:rFonts w:hint="default" w:ascii="宋体" w:hAnsi="宋体"/>
          <w:outline w:val="0"/>
          <w:color w:val="000000"/>
          <w:kern w:val="0"/>
          <w:sz w:val="31"/>
          <w:szCs w:val="31"/>
          <w:u w:color="000000"/>
          <w:shd w:val="clear" w:color="auto" w:fill="auto"/>
          <w:rtl w:val="0"/>
          <w:lang w:val="en-US"/>
        </w:rPr>
        <w:t>“</w:t>
      </w:r>
      <w:r>
        <w:rPr>
          <w:rFonts w:ascii="仿宋_GB2312" w:hAnsi="仿宋_GB2312" w:eastAsia="仿宋_GB2312" w:cs="仿宋_GB2312"/>
          <w:outline w:val="0"/>
          <w:color w:val="000000"/>
          <w:kern w:val="0"/>
          <w:sz w:val="31"/>
          <w:szCs w:val="31"/>
          <w:u w:color="000000"/>
          <w:shd w:val="clear" w:color="auto" w:fill="auto"/>
          <w:rtl w:val="0"/>
          <w:lang w:val="zh-TW" w:eastAsia="zh-TW"/>
        </w:rPr>
        <w:t>存在问题学位论文</w:t>
      </w:r>
      <w:r>
        <w:rPr>
          <w:rFonts w:hint="default" w:ascii="宋体" w:hAnsi="宋体"/>
          <w:outline w:val="0"/>
          <w:color w:val="000000"/>
          <w:kern w:val="0"/>
          <w:sz w:val="31"/>
          <w:szCs w:val="31"/>
          <w:u w:color="000000"/>
          <w:shd w:val="clear" w:color="auto" w:fill="auto"/>
          <w:rtl w:val="0"/>
          <w:lang w:val="en-US"/>
        </w:rPr>
        <w:t>”</w:t>
      </w:r>
      <w:r>
        <w:rPr>
          <w:rFonts w:ascii="仿宋_GB2312" w:hAnsi="仿宋_GB2312" w:eastAsia="仿宋_GB2312" w:cs="仿宋_GB2312"/>
          <w:outline w:val="0"/>
          <w:color w:val="000000"/>
          <w:kern w:val="0"/>
          <w:sz w:val="31"/>
          <w:szCs w:val="31"/>
          <w:u w:color="000000"/>
          <w:shd w:val="clear" w:color="auto" w:fill="auto"/>
          <w:rtl w:val="0"/>
          <w:lang w:val="zh-TW" w:eastAsia="zh-TW"/>
        </w:rPr>
        <w:t xml:space="preserve">的本科生培养单位，每篇扣减 </w:t>
      </w:r>
      <w:r>
        <w:rPr>
          <w:rFonts w:ascii="仿宋_GB2312" w:hAnsi="仿宋_GB2312" w:eastAsia="仿宋_GB2312" w:cs="仿宋_GB2312"/>
          <w:outline w:val="0"/>
          <w:color w:val="000000"/>
          <w:kern w:val="0"/>
          <w:sz w:val="31"/>
          <w:szCs w:val="31"/>
          <w:u w:color="000000"/>
          <w:shd w:val="clear" w:color="auto" w:fill="auto"/>
          <w:rtl w:val="0"/>
          <w:lang w:val="en-US"/>
        </w:rPr>
        <w:t xml:space="preserve">1 </w:t>
      </w:r>
      <w:r>
        <w:rPr>
          <w:rFonts w:ascii="仿宋_GB2312" w:hAnsi="仿宋_GB2312" w:eastAsia="仿宋_GB2312" w:cs="仿宋_GB2312"/>
          <w:outline w:val="0"/>
          <w:color w:val="000000"/>
          <w:kern w:val="0"/>
          <w:sz w:val="31"/>
          <w:szCs w:val="31"/>
          <w:u w:color="000000"/>
          <w:shd w:val="clear" w:color="auto" w:fill="auto"/>
          <w:rtl w:val="0"/>
          <w:lang w:val="zh-TW" w:eastAsia="zh-TW"/>
        </w:rPr>
        <w:t>个研究生推免指标；以及上一年推免中被浪费</w:t>
      </w:r>
      <w:r>
        <w:rPr>
          <w:rFonts w:ascii="仿宋_GB2312" w:hAnsi="仿宋_GB2312" w:eastAsia="仿宋_GB2312" w:cs="仿宋_GB2312"/>
          <w:outline w:val="0"/>
          <w:color w:val="000000"/>
          <w:kern w:val="0"/>
          <w:sz w:val="31"/>
          <w:szCs w:val="31"/>
          <w:u w:color="000000"/>
          <w:shd w:val="clear" w:color="auto" w:fill="auto"/>
          <w:rtl w:val="0"/>
          <w:lang w:val="en-US"/>
        </w:rPr>
        <w:t>1</w:t>
      </w:r>
      <w:r>
        <w:rPr>
          <w:rFonts w:ascii="仿宋_GB2312" w:hAnsi="仿宋_GB2312" w:eastAsia="仿宋_GB2312" w:cs="仿宋_GB2312"/>
          <w:outline w:val="0"/>
          <w:color w:val="000000"/>
          <w:kern w:val="0"/>
          <w:sz w:val="31"/>
          <w:szCs w:val="31"/>
          <w:u w:color="000000"/>
          <w:shd w:val="clear" w:color="auto" w:fill="auto"/>
          <w:rtl w:val="0"/>
          <w:lang w:val="zh-TW" w:eastAsia="zh-TW"/>
        </w:rPr>
        <w:t>个指标的，则本年度扣减</w:t>
      </w:r>
      <w:r>
        <w:rPr>
          <w:rFonts w:ascii="仿宋_GB2312" w:hAnsi="仿宋_GB2312" w:eastAsia="仿宋_GB2312" w:cs="仿宋_GB2312"/>
          <w:outline w:val="0"/>
          <w:color w:val="000000"/>
          <w:kern w:val="0"/>
          <w:sz w:val="31"/>
          <w:szCs w:val="31"/>
          <w:u w:color="000000"/>
          <w:shd w:val="clear" w:color="auto" w:fill="auto"/>
          <w:rtl w:val="0"/>
          <w:lang w:val="en-US"/>
        </w:rPr>
        <w:t>1</w:t>
      </w:r>
      <w:r>
        <w:rPr>
          <w:rFonts w:ascii="仿宋_GB2312" w:hAnsi="仿宋_GB2312" w:eastAsia="仿宋_GB2312" w:cs="仿宋_GB2312"/>
          <w:outline w:val="0"/>
          <w:color w:val="000000"/>
          <w:kern w:val="0"/>
          <w:sz w:val="31"/>
          <w:szCs w:val="31"/>
          <w:u w:color="000000"/>
          <w:shd w:val="clear" w:color="auto" w:fill="auto"/>
          <w:rtl w:val="0"/>
          <w:lang w:val="zh-TW" w:eastAsia="zh-TW"/>
        </w:rPr>
        <w:t>个</w:t>
      </w:r>
      <w:r>
        <w:rPr>
          <w:rFonts w:ascii="仿宋_GB2312" w:hAnsi="仿宋_GB2312" w:eastAsia="仿宋_GB2312" w:cs="仿宋_GB2312"/>
          <w:sz w:val="32"/>
          <w:szCs w:val="32"/>
          <w:shd w:val="clear" w:color="auto" w:fill="auto"/>
          <w:rtl w:val="0"/>
          <w:lang w:val="zh-TW" w:eastAsia="zh-TW"/>
        </w:rPr>
        <w:t>。</w:t>
      </w:r>
    </w:p>
    <w:p w14:paraId="7EA75C75">
      <w:pPr>
        <w:framePr w:wrap="auto" w:vAnchor="margin" w:hAnchor="text" w:yAlign="inline"/>
        <w:spacing w:after="156" w:line="560" w:lineRule="exact"/>
        <w:ind w:firstLine="640"/>
        <w:rPr>
          <w:rFonts w:ascii="仿宋_GB2312" w:hAnsi="仿宋_GB2312" w:eastAsia="仿宋_GB2312" w:cs="仿宋_GB2312"/>
          <w:sz w:val="32"/>
          <w:szCs w:val="32"/>
          <w:shd w:val="clear" w:color="auto" w:fill="auto"/>
          <w:lang w:val="zh-TW" w:eastAsia="zh-TW"/>
        </w:rPr>
      </w:pPr>
      <w:r>
        <w:rPr>
          <w:rFonts w:ascii="仿宋_GB2312" w:hAnsi="仿宋_GB2312" w:eastAsia="仿宋_GB2312" w:cs="仿宋_GB2312"/>
          <w:sz w:val="32"/>
          <w:szCs w:val="32"/>
          <w:shd w:val="clear" w:color="auto" w:fill="auto"/>
          <w:rtl w:val="0"/>
          <w:lang w:val="zh-TW" w:eastAsia="zh-TW"/>
        </w:rPr>
        <w:t>具体指标分配情况如下：</w:t>
      </w:r>
    </w:p>
    <w:tbl>
      <w:tblPr>
        <w:tblStyle w:val="4"/>
        <w:tblW w:w="666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545"/>
        <w:gridCol w:w="3118"/>
      </w:tblGrid>
      <w:tr w14:paraId="6FE4AC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37591F">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学院名称</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9611F5">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普通序列推免指标数</w:t>
            </w:r>
          </w:p>
        </w:tc>
      </w:tr>
      <w:tr w14:paraId="0F15C6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307BB">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文学院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5213BB">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31 </w:t>
            </w:r>
          </w:p>
        </w:tc>
      </w:tr>
      <w:tr w14:paraId="2C7304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C514A7">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法学院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8A00E8">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16 </w:t>
            </w:r>
          </w:p>
        </w:tc>
      </w:tr>
      <w:tr w14:paraId="47D12B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963A4C">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外国语学院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E3EC9F9">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21 </w:t>
            </w:r>
          </w:p>
        </w:tc>
      </w:tr>
      <w:tr w14:paraId="7E993A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05327C">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历史文化与旅游学院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440F11">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23 </w:t>
            </w:r>
          </w:p>
        </w:tc>
      </w:tr>
      <w:tr w14:paraId="0C700D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2E1B51">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教育科学学院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159E940">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23 </w:t>
            </w:r>
          </w:p>
        </w:tc>
      </w:tr>
      <w:tr w14:paraId="732110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3388CDF">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数学科学学院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DD27DD9">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24 </w:t>
            </w:r>
          </w:p>
        </w:tc>
      </w:tr>
      <w:tr w14:paraId="346B40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B931AB5">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物理与电子工程学院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6E5CF6">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31 </w:t>
            </w:r>
          </w:p>
        </w:tc>
      </w:tr>
      <w:tr w14:paraId="6EA7AE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258669">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化学与材料科学学院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2C7F5C2">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28 </w:t>
            </w:r>
          </w:p>
        </w:tc>
      </w:tr>
      <w:tr w14:paraId="44080D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9CAECB">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生命科学学院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A8CB2D">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22 </w:t>
            </w:r>
          </w:p>
        </w:tc>
      </w:tr>
      <w:tr w14:paraId="0C3A2C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29CD27">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地理与资源科学学院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EB327F">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20 </w:t>
            </w:r>
          </w:p>
        </w:tc>
      </w:tr>
      <w:tr w14:paraId="775373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653154">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计算机科学学院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807789">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22 </w:t>
            </w:r>
          </w:p>
        </w:tc>
      </w:tr>
      <w:tr w14:paraId="2B92F0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DF223">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经济与管理学院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87EAF44">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21 </w:t>
            </w:r>
          </w:p>
        </w:tc>
      </w:tr>
      <w:tr w14:paraId="5C15D2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06B078A">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体育学院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036982">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9 </w:t>
            </w:r>
          </w:p>
        </w:tc>
      </w:tr>
      <w:tr w14:paraId="323A25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C87182">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马克思主义学院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952585">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12 </w:t>
            </w:r>
          </w:p>
        </w:tc>
      </w:tr>
      <w:tr w14:paraId="4FC08D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509E62">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心理学院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A61354E">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7 </w:t>
            </w:r>
          </w:p>
        </w:tc>
      </w:tr>
      <w:tr w14:paraId="66B51A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43E13C">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工学院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6DD378">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17 </w:t>
            </w:r>
          </w:p>
        </w:tc>
      </w:tr>
      <w:tr w14:paraId="388AC3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25EDFFE">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商学院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50FEDA">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25 </w:t>
            </w:r>
          </w:p>
        </w:tc>
      </w:tr>
      <w:tr w14:paraId="53C467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9FA265">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美术学院</w:t>
            </w:r>
            <w:r>
              <w:rPr>
                <w:rFonts w:ascii="黑体" w:hAnsi="黑体" w:eastAsia="黑体" w:cs="黑体"/>
                <w:kern w:val="0"/>
                <w:sz w:val="24"/>
                <w:szCs w:val="24"/>
                <w:shd w:val="clear" w:color="auto" w:fill="auto"/>
                <w:rtl w:val="0"/>
                <w:lang w:val="en-US"/>
              </w:rPr>
              <w:t>.</w:t>
            </w:r>
            <w:r>
              <w:rPr>
                <w:rFonts w:ascii="黑体" w:hAnsi="黑体" w:eastAsia="黑体" w:cs="黑体"/>
                <w:kern w:val="0"/>
                <w:sz w:val="24"/>
                <w:szCs w:val="24"/>
                <w:shd w:val="clear" w:color="auto" w:fill="auto"/>
                <w:rtl w:val="0"/>
                <w:lang w:val="zh-TW" w:eastAsia="zh-TW"/>
              </w:rPr>
              <w:t>书法学院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B536BF">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28 </w:t>
            </w:r>
          </w:p>
        </w:tc>
      </w:tr>
      <w:tr w14:paraId="634518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E8431A3">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音乐学院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E0EEFF">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17 </w:t>
            </w:r>
          </w:p>
        </w:tc>
      </w:tr>
      <w:tr w14:paraId="0288F7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43C46D">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舞蹈学院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808C62">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11 </w:t>
            </w:r>
          </w:p>
        </w:tc>
      </w:tr>
      <w:tr w14:paraId="413ADA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EF4BB2">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国际教育学院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D9C80C">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7 </w:t>
            </w:r>
          </w:p>
        </w:tc>
      </w:tr>
      <w:tr w14:paraId="528626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641035">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影视与传媒学院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B43323">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29 </w:t>
            </w:r>
          </w:p>
        </w:tc>
      </w:tr>
      <w:tr w14:paraId="7F51B3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0EB2AF">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哲学学院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8907C8">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3 </w:t>
            </w:r>
          </w:p>
        </w:tc>
      </w:tr>
      <w:tr w14:paraId="66E806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4" w:hRule="exact"/>
          <w:jc w:val="center"/>
        </w:trPr>
        <w:tc>
          <w:tcPr>
            <w:tcW w:w="35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BC164">
            <w:pPr>
              <w:framePr w:wrap="auto" w:vAnchor="margin" w:hAnchor="text" w:yAlign="inline"/>
              <w:widowControl/>
              <w:jc w:val="center"/>
            </w:pPr>
            <w:r>
              <w:rPr>
                <w:rFonts w:ascii="黑体" w:hAnsi="黑体" w:eastAsia="黑体" w:cs="黑体"/>
                <w:kern w:val="0"/>
                <w:sz w:val="24"/>
                <w:szCs w:val="24"/>
                <w:shd w:val="clear" w:color="auto" w:fill="auto"/>
                <w:rtl w:val="0"/>
                <w:lang w:val="zh-TW" w:eastAsia="zh-TW"/>
              </w:rPr>
              <w:t>服装与设计艺术学院</w:t>
            </w:r>
          </w:p>
        </w:tc>
        <w:tc>
          <w:tcPr>
            <w:tcW w:w="3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56BB3BE">
            <w:pPr>
              <w:keepNext w:val="0"/>
              <w:keepLines w:val="0"/>
              <w:framePr w:wrap="auto" w:vAnchor="margin" w:hAnchor="text" w:yAlign="inline"/>
              <w:widowControl/>
              <w:suppressLineNumbers w:val="0"/>
              <w:ind w:left="0" w:leftChars="0" w:right="0" w:rightChars="0" w:firstLine="0" w:firstLineChars="0"/>
              <w:jc w:val="center"/>
              <w:textAlignment w:val="center"/>
            </w:pPr>
            <w:r>
              <w:rPr>
                <w:rFonts w:hint="eastAsia" w:ascii="宋体" w:hAnsi="宋体" w:eastAsia="宋体" w:cs="宋体"/>
                <w:b/>
                <w:bCs/>
                <w:i w:val="0"/>
                <w:iCs w:val="0"/>
                <w:color w:val="000000"/>
                <w:spacing w:val="0"/>
                <w:w w:val="100"/>
                <w:kern w:val="0"/>
                <w:position w:val="0"/>
                <w:sz w:val="20"/>
                <w:szCs w:val="20"/>
                <w:u w:val="none" w:color="000000"/>
                <w:shd w:val="clear" w:color="auto" w:fill="auto"/>
                <w:vertAlign w:val="baseline"/>
                <w:lang w:val="en-US" w:eastAsia="zh-CN" w:bidi="ar"/>
              </w:rPr>
              <w:t xml:space="preserve">19 </w:t>
            </w:r>
          </w:p>
        </w:tc>
      </w:tr>
    </w:tbl>
    <w:p w14:paraId="72E5855B">
      <w:pPr>
        <w:framePr w:wrap="auto" w:vAnchor="margin" w:hAnchor="text" w:yAlign="inline"/>
        <w:spacing w:after="156"/>
        <w:jc w:val="center"/>
        <w:rPr>
          <w:rFonts w:ascii="仿宋_GB2312" w:hAnsi="仿宋_GB2312" w:eastAsia="仿宋_GB2312" w:cs="仿宋_GB2312"/>
          <w:sz w:val="32"/>
          <w:szCs w:val="32"/>
          <w:shd w:val="clear" w:color="auto" w:fill="auto"/>
          <w:lang w:val="zh-TW" w:eastAsia="zh-TW"/>
        </w:rPr>
      </w:pPr>
    </w:p>
    <w:p w14:paraId="471296E9">
      <w:pPr>
        <w:framePr w:wrap="auto" w:vAnchor="margin" w:hAnchor="text" w:yAlign="inline"/>
        <w:spacing w:before="156" w:line="560" w:lineRule="exact"/>
        <w:ind w:firstLine="640"/>
        <w:rPr>
          <w:rFonts w:ascii="仿宋_GB2312" w:hAnsi="仿宋_GB2312" w:eastAsia="仿宋_GB2312" w:cs="仿宋_GB2312"/>
          <w:sz w:val="32"/>
          <w:szCs w:val="32"/>
          <w:shd w:val="clear" w:color="auto" w:fill="auto"/>
          <w:lang w:val="zh-TW" w:eastAsia="zh-TW"/>
        </w:rPr>
      </w:pPr>
      <w:r>
        <w:rPr>
          <w:rFonts w:ascii="仿宋_GB2312" w:hAnsi="仿宋_GB2312" w:eastAsia="仿宋_GB2312" w:cs="仿宋_GB2312"/>
          <w:sz w:val="32"/>
          <w:szCs w:val="32"/>
          <w:shd w:val="clear" w:color="auto" w:fill="auto"/>
          <w:rtl w:val="0"/>
          <w:lang w:val="zh-TW" w:eastAsia="zh-TW"/>
        </w:rPr>
        <w:t>各有关教学单位应严格按照学校下达的指标数，参照学校指标下达办法，对本单位各专业推免指标进行分配，并应向学校所奖励性指标项目所在专业和所在班倾斜。</w:t>
      </w:r>
    </w:p>
    <w:p w14:paraId="6F46BE23">
      <w:pPr>
        <w:framePr w:wrap="auto" w:vAnchor="margin" w:hAnchor="text" w:yAlign="inline"/>
        <w:spacing w:line="560" w:lineRule="exact"/>
        <w:ind w:firstLine="640"/>
        <w:outlineLvl w:val="0"/>
        <w:rPr>
          <w:rFonts w:ascii="黑体" w:hAnsi="黑体" w:eastAsia="黑体" w:cs="黑体"/>
          <w:outline w:val="0"/>
          <w:color w:val="000000"/>
          <w:sz w:val="32"/>
          <w:szCs w:val="32"/>
          <w:u w:color="000000"/>
          <w:shd w:val="clear" w:color="auto" w:fill="auto"/>
          <w:lang w:val="zh-TW" w:eastAsia="zh-TW"/>
        </w:rPr>
      </w:pPr>
      <w:r>
        <w:rPr>
          <w:rFonts w:ascii="黑体" w:hAnsi="黑体" w:eastAsia="黑体" w:cs="黑体"/>
          <w:outline w:val="0"/>
          <w:color w:val="000000"/>
          <w:sz w:val="32"/>
          <w:szCs w:val="32"/>
          <w:u w:color="000000"/>
          <w:shd w:val="clear" w:color="auto" w:fill="auto"/>
          <w:rtl w:val="0"/>
          <w:lang w:val="zh-TW" w:eastAsia="zh-TW"/>
        </w:rPr>
        <w:t>五、推免办法</w:t>
      </w:r>
    </w:p>
    <w:p w14:paraId="3185C80D">
      <w:pPr>
        <w:framePr w:wrap="auto" w:vAnchor="margin" w:hAnchor="text" w:yAlign="inline"/>
        <w:spacing w:line="560" w:lineRule="exact"/>
        <w:ind w:firstLine="643"/>
        <w:rPr>
          <w:rFonts w:ascii="仿宋_GB2312" w:hAnsi="仿宋_GB2312" w:eastAsia="仿宋_GB2312" w:cs="仿宋_GB2312"/>
          <w:b/>
          <w:bCs/>
          <w:outline w:val="0"/>
          <w:color w:val="000000"/>
          <w:sz w:val="32"/>
          <w:szCs w:val="32"/>
          <w:u w:color="000000"/>
          <w:shd w:val="clear" w:color="auto" w:fill="auto"/>
          <w:lang w:val="zh-TW" w:eastAsia="zh-TW"/>
        </w:rPr>
      </w:pPr>
      <w:r>
        <w:rPr>
          <w:rFonts w:ascii="仿宋_GB2312" w:hAnsi="仿宋_GB2312" w:eastAsia="仿宋_GB2312" w:cs="仿宋_GB2312"/>
          <w:b/>
          <w:bCs/>
          <w:outline w:val="0"/>
          <w:color w:val="000000"/>
          <w:sz w:val="32"/>
          <w:szCs w:val="32"/>
          <w:u w:color="000000"/>
          <w:shd w:val="clear" w:color="auto" w:fill="auto"/>
          <w:rtl w:val="0"/>
          <w:lang w:val="zh-TW" w:eastAsia="zh-TW"/>
        </w:rPr>
        <w:t>（一）总评成绩计算</w:t>
      </w:r>
    </w:p>
    <w:p w14:paraId="4834B712">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根据教育部要求，须突出考查学生的一贯学业表现。注重并加强对学生本科阶段学习情况的过程性评价，将本科阶段学业综合成绩作为推免工作最基础的遴选指标，不得专门组织遴选推免生的考试（包括笔试、面试等）。为确保选拔过程的公平与公正，学校明确如下评价办法：</w:t>
      </w:r>
    </w:p>
    <w:p w14:paraId="652A9F6E">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综合成绩（百分制）</w:t>
      </w:r>
      <w:r>
        <w:rPr>
          <w:rFonts w:ascii="仿宋_GB2312" w:hAnsi="仿宋_GB2312" w:eastAsia="仿宋_GB2312" w:cs="仿宋_GB2312"/>
          <w:outline w:val="0"/>
          <w:color w:val="000000"/>
          <w:sz w:val="32"/>
          <w:szCs w:val="32"/>
          <w:u w:color="000000"/>
          <w:shd w:val="clear" w:color="auto" w:fill="auto"/>
          <w:rtl w:val="0"/>
          <w:lang w:val="en-US"/>
        </w:rPr>
        <w:t xml:space="preserve">= </w:t>
      </w:r>
      <w:r>
        <w:rPr>
          <w:rFonts w:ascii="仿宋_GB2312" w:hAnsi="仿宋_GB2312" w:eastAsia="仿宋_GB2312" w:cs="仿宋_GB2312"/>
          <w:outline w:val="0"/>
          <w:color w:val="000000"/>
          <w:sz w:val="32"/>
          <w:szCs w:val="32"/>
          <w:u w:color="000000"/>
          <w:shd w:val="clear" w:color="auto" w:fill="auto"/>
          <w:rtl w:val="0"/>
          <w:lang w:val="zh-TW" w:eastAsia="zh-TW"/>
        </w:rPr>
        <w:t>前三年学业成绩（百分制）</w:t>
      </w:r>
      <w:r>
        <w:rPr>
          <w:rFonts w:ascii="仿宋_GB2312" w:hAnsi="仿宋_GB2312" w:eastAsia="仿宋_GB2312" w:cs="仿宋_GB2312"/>
          <w:outline w:val="0"/>
          <w:color w:val="000000"/>
          <w:sz w:val="32"/>
          <w:szCs w:val="32"/>
          <w:u w:color="000000"/>
          <w:shd w:val="clear" w:color="auto" w:fill="auto"/>
          <w:rtl w:val="0"/>
          <w:lang w:val="en-US"/>
        </w:rPr>
        <w:t>×80%+</w:t>
      </w:r>
      <w:r>
        <w:rPr>
          <w:rFonts w:ascii="仿宋_GB2312" w:hAnsi="仿宋_GB2312" w:eastAsia="仿宋_GB2312" w:cs="仿宋_GB2312"/>
          <w:outline w:val="0"/>
          <w:color w:val="000000"/>
          <w:sz w:val="32"/>
          <w:szCs w:val="32"/>
          <w:u w:color="000000"/>
          <w:shd w:val="clear" w:color="auto" w:fill="auto"/>
          <w:rtl w:val="0"/>
          <w:lang w:val="zh-TW" w:eastAsia="zh-TW"/>
        </w:rPr>
        <w:t>前五学期综合素质测评成绩（百分制）</w:t>
      </w:r>
      <w:r>
        <w:rPr>
          <w:rFonts w:ascii="仿宋_GB2312" w:hAnsi="仿宋_GB2312" w:eastAsia="仿宋_GB2312" w:cs="仿宋_GB2312"/>
          <w:outline w:val="0"/>
          <w:color w:val="000000"/>
          <w:sz w:val="32"/>
          <w:szCs w:val="32"/>
          <w:u w:color="000000"/>
          <w:shd w:val="clear" w:color="auto" w:fill="auto"/>
          <w:rtl w:val="0"/>
          <w:lang w:val="en-US"/>
        </w:rPr>
        <w:t>×20%</w:t>
      </w:r>
      <w:r>
        <w:rPr>
          <w:rFonts w:ascii="仿宋_GB2312" w:hAnsi="仿宋_GB2312" w:eastAsia="仿宋_GB2312" w:cs="仿宋_GB2312"/>
          <w:outline w:val="0"/>
          <w:color w:val="000000"/>
          <w:sz w:val="32"/>
          <w:szCs w:val="32"/>
          <w:u w:color="000000"/>
          <w:shd w:val="clear" w:color="auto" w:fill="auto"/>
          <w:rtl w:val="0"/>
          <w:lang w:val="zh-TW" w:eastAsia="zh-TW"/>
        </w:rPr>
        <w:t>。</w:t>
      </w:r>
    </w:p>
    <w:p w14:paraId="02A1738F">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符合推免条件的学生前三年学业成绩（百分制）中，课程成绩按照该课程首次考试成绩计算；课程既有有效成绩又有无效成绩（考试缺考等所致）的，其课程成绩以零分认定为推免成绩。</w:t>
      </w:r>
    </w:p>
    <w:p w14:paraId="495A5ABF">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前五学期综合素质测评成绩以学生工作部奖学金评定计算方式为准。同一专业学生因转专业等原因导致综合素质测评基本分不一致的，统一按《四川师范大学本专科学生综合素质测评办法（试行）》文件规定的基本分</w:t>
      </w:r>
      <w:r>
        <w:rPr>
          <w:rFonts w:ascii="仿宋_GB2312" w:hAnsi="仿宋_GB2312" w:eastAsia="仿宋_GB2312" w:cs="仿宋_GB2312"/>
          <w:outline w:val="0"/>
          <w:color w:val="000000"/>
          <w:sz w:val="32"/>
          <w:szCs w:val="32"/>
          <w:u w:color="000000"/>
          <w:shd w:val="clear" w:color="auto" w:fill="auto"/>
          <w:rtl w:val="0"/>
          <w:lang w:val="en-US"/>
        </w:rPr>
        <w:t>75</w:t>
      </w:r>
      <w:r>
        <w:rPr>
          <w:rFonts w:ascii="仿宋_GB2312" w:hAnsi="仿宋_GB2312" w:eastAsia="仿宋_GB2312" w:cs="仿宋_GB2312"/>
          <w:outline w:val="0"/>
          <w:color w:val="000000"/>
          <w:sz w:val="32"/>
          <w:szCs w:val="32"/>
          <w:u w:color="000000"/>
          <w:shd w:val="clear" w:color="auto" w:fill="auto"/>
          <w:rtl w:val="0"/>
          <w:lang w:val="zh-TW" w:eastAsia="zh-TW"/>
        </w:rPr>
        <w:t>分做归一处理。</w:t>
      </w:r>
    </w:p>
    <w:p w14:paraId="4212A52F">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2.</w:t>
      </w:r>
      <w:r>
        <w:rPr>
          <w:rFonts w:ascii="仿宋_GB2312" w:hAnsi="仿宋_GB2312" w:eastAsia="仿宋_GB2312" w:cs="仿宋_GB2312"/>
          <w:outline w:val="0"/>
          <w:color w:val="000000"/>
          <w:sz w:val="32"/>
          <w:szCs w:val="32"/>
          <w:u w:color="000000"/>
          <w:shd w:val="clear" w:color="auto" w:fill="auto"/>
          <w:rtl w:val="0"/>
          <w:lang w:val="zh-TW" w:eastAsia="zh-TW"/>
        </w:rPr>
        <w:t>对在参军入伍、志愿服务、国际组织实习、科研成果（学术论文、专利）、竞赛获奖（学科竞赛、体育类竞赛、艺术表演展示类获奖）方面有突出表现和取得优异成绩的学生，予以加分。</w:t>
      </w:r>
    </w:p>
    <w:p w14:paraId="4D153D0F">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 xml:space="preserve">推免生总评成绩计算： </w:t>
      </w:r>
    </w:p>
    <w:p w14:paraId="2510B3C8">
      <w:pPr>
        <w:framePr w:wrap="auto" w:vAnchor="margin" w:hAnchor="text" w:yAlign="inline"/>
        <w:spacing w:line="560" w:lineRule="exact"/>
        <w:ind w:firstLine="643"/>
        <w:jc w:val="center"/>
        <w:rPr>
          <w:rFonts w:ascii="仿宋_GB2312" w:hAnsi="仿宋_GB2312" w:eastAsia="仿宋_GB2312" w:cs="仿宋_GB2312"/>
          <w:b/>
          <w:bCs/>
          <w:outline w:val="0"/>
          <w:color w:val="000000"/>
          <w:sz w:val="32"/>
          <w:szCs w:val="32"/>
          <w:u w:color="000000"/>
          <w:shd w:val="clear" w:color="auto" w:fill="auto"/>
        </w:rPr>
      </w:pPr>
      <w:r>
        <w:rPr>
          <w:rFonts w:ascii="仿宋_GB2312" w:hAnsi="仿宋_GB2312" w:eastAsia="仿宋_GB2312" w:cs="仿宋_GB2312"/>
          <w:b/>
          <w:bCs/>
          <w:outline w:val="0"/>
          <w:color w:val="000000"/>
          <w:sz w:val="32"/>
          <w:szCs w:val="32"/>
          <w:u w:color="000000"/>
          <w:shd w:val="clear" w:color="auto" w:fill="auto"/>
          <w:rtl w:val="0"/>
          <w:lang w:val="zh-TW" w:eastAsia="zh-TW"/>
        </w:rPr>
        <w:t>总评成绩</w:t>
      </w:r>
      <w:r>
        <w:rPr>
          <w:rFonts w:ascii="仿宋_GB2312" w:hAnsi="仿宋_GB2312" w:eastAsia="仿宋_GB2312" w:cs="仿宋_GB2312"/>
          <w:b/>
          <w:bCs/>
          <w:outline w:val="0"/>
          <w:color w:val="000000"/>
          <w:sz w:val="32"/>
          <w:szCs w:val="32"/>
          <w:u w:color="000000"/>
          <w:shd w:val="clear" w:color="auto" w:fill="auto"/>
          <w:rtl w:val="0"/>
          <w:lang w:val="en-US"/>
        </w:rPr>
        <w:t>=</w:t>
      </w:r>
      <w:r>
        <w:rPr>
          <w:rFonts w:ascii="仿宋_GB2312" w:hAnsi="仿宋_GB2312" w:eastAsia="仿宋_GB2312" w:cs="仿宋_GB2312"/>
          <w:b/>
          <w:bCs/>
          <w:outline w:val="0"/>
          <w:color w:val="000000"/>
          <w:sz w:val="32"/>
          <w:szCs w:val="32"/>
          <w:u w:color="000000"/>
          <w:shd w:val="clear" w:color="auto" w:fill="auto"/>
          <w:rtl w:val="0"/>
          <w:lang w:val="zh-TW" w:eastAsia="zh-TW"/>
        </w:rPr>
        <w:t>综合成绩</w:t>
      </w:r>
      <w:r>
        <w:rPr>
          <w:rFonts w:ascii="仿宋_GB2312" w:hAnsi="仿宋_GB2312" w:eastAsia="仿宋_GB2312" w:cs="仿宋_GB2312"/>
          <w:b/>
          <w:bCs/>
          <w:outline w:val="0"/>
          <w:color w:val="000000"/>
          <w:sz w:val="32"/>
          <w:szCs w:val="32"/>
          <w:u w:color="000000"/>
          <w:shd w:val="clear" w:color="auto" w:fill="auto"/>
          <w:rtl w:val="0"/>
          <w:lang w:val="en-US"/>
        </w:rPr>
        <w:t>+</w:t>
      </w:r>
      <w:r>
        <w:rPr>
          <w:rFonts w:ascii="仿宋_GB2312" w:hAnsi="仿宋_GB2312" w:eastAsia="仿宋_GB2312" w:cs="仿宋_GB2312"/>
          <w:b/>
          <w:bCs/>
          <w:outline w:val="0"/>
          <w:color w:val="000000"/>
          <w:sz w:val="32"/>
          <w:szCs w:val="32"/>
          <w:u w:color="000000"/>
          <w:shd w:val="clear" w:color="auto" w:fill="auto"/>
          <w:rtl w:val="0"/>
          <w:lang w:val="zh-TW" w:eastAsia="zh-TW"/>
        </w:rPr>
        <w:t>加分</w:t>
      </w:r>
    </w:p>
    <w:p w14:paraId="740A841C">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4.</w:t>
      </w:r>
      <w:r>
        <w:rPr>
          <w:rFonts w:ascii="仿宋_GB2312" w:hAnsi="仿宋_GB2312" w:eastAsia="仿宋_GB2312" w:cs="仿宋_GB2312"/>
          <w:outline w:val="0"/>
          <w:color w:val="000000"/>
          <w:sz w:val="32"/>
          <w:szCs w:val="32"/>
          <w:u w:color="000000"/>
          <w:shd w:val="clear" w:color="auto" w:fill="auto"/>
          <w:rtl w:val="0"/>
          <w:lang w:val="zh-TW" w:eastAsia="zh-TW"/>
        </w:rPr>
        <w:t>各学院应结合本院实际情况对参加过国（境）内、外校际交流项目学生在交流期间所获得的成绩、学分进行合理认定，以体现学生综合素质。</w:t>
      </w:r>
    </w:p>
    <w:p w14:paraId="6BA2B683">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5.</w:t>
      </w:r>
      <w:r>
        <w:rPr>
          <w:rFonts w:ascii="仿宋_GB2312" w:hAnsi="仿宋_GB2312" w:eastAsia="仿宋_GB2312" w:cs="仿宋_GB2312"/>
          <w:outline w:val="0"/>
          <w:color w:val="000000"/>
          <w:sz w:val="32"/>
          <w:szCs w:val="32"/>
          <w:u w:color="000000"/>
          <w:shd w:val="clear" w:color="auto" w:fill="auto"/>
          <w:rtl w:val="0"/>
          <w:lang w:val="zh-TW" w:eastAsia="zh-TW"/>
        </w:rPr>
        <w:t>总评成绩按四舍五入，保留两位小数。</w:t>
      </w:r>
    </w:p>
    <w:p w14:paraId="0B91EEEB">
      <w:pPr>
        <w:framePr w:wrap="auto" w:vAnchor="margin" w:hAnchor="text" w:yAlign="inline"/>
        <w:spacing w:line="560" w:lineRule="exact"/>
        <w:ind w:firstLine="643"/>
        <w:rPr>
          <w:rFonts w:ascii="仿宋_GB2312" w:hAnsi="仿宋_GB2312" w:eastAsia="仿宋_GB2312" w:cs="仿宋_GB2312"/>
          <w:b/>
          <w:bCs/>
          <w:outline w:val="0"/>
          <w:color w:val="000000"/>
          <w:sz w:val="32"/>
          <w:szCs w:val="32"/>
          <w:u w:color="000000"/>
          <w:shd w:val="clear" w:color="auto" w:fill="auto"/>
          <w:lang w:val="zh-TW" w:eastAsia="zh-TW"/>
        </w:rPr>
      </w:pPr>
      <w:r>
        <w:rPr>
          <w:rFonts w:ascii="仿宋_GB2312" w:hAnsi="仿宋_GB2312" w:eastAsia="仿宋_GB2312" w:cs="仿宋_GB2312"/>
          <w:b/>
          <w:bCs/>
          <w:outline w:val="0"/>
          <w:color w:val="000000"/>
          <w:sz w:val="32"/>
          <w:szCs w:val="32"/>
          <w:u w:color="000000"/>
          <w:shd w:val="clear" w:color="auto" w:fill="auto"/>
          <w:rtl w:val="0"/>
          <w:lang w:val="zh-TW" w:eastAsia="zh-TW"/>
        </w:rPr>
        <w:t>（二）排名方式</w:t>
      </w:r>
    </w:p>
    <w:p w14:paraId="2973C222">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 xml:space="preserve">学院对学生总评成绩进行排名，按排名从高到低的顺序确定拟推免名单，并进行公示。总评成绩相同的，依次以综合成绩、学业成绩、综合素质测评成绩顺序，予以排名推免。符合推免资格、排名靠前但自愿放弃推免资格的学生，必须提交书面声明，声明由所在学院存档备查。 </w:t>
      </w:r>
    </w:p>
    <w:p w14:paraId="1B5227CD">
      <w:pPr>
        <w:framePr w:wrap="auto" w:vAnchor="margin" w:hAnchor="text" w:yAlign="inline"/>
        <w:spacing w:line="560" w:lineRule="exact"/>
        <w:ind w:firstLine="643"/>
        <w:rPr>
          <w:rFonts w:ascii="仿宋_GB2312" w:hAnsi="仿宋_GB2312" w:eastAsia="仿宋_GB2312" w:cs="仿宋_GB2312"/>
          <w:b/>
          <w:bCs/>
          <w:outline w:val="0"/>
          <w:color w:val="000000"/>
          <w:sz w:val="32"/>
          <w:szCs w:val="32"/>
          <w:u w:color="000000"/>
          <w:shd w:val="clear" w:color="auto" w:fill="auto"/>
          <w:lang w:val="zh-TW" w:eastAsia="zh-TW"/>
        </w:rPr>
      </w:pPr>
      <w:r>
        <w:rPr>
          <w:rFonts w:ascii="仿宋_GB2312" w:hAnsi="仿宋_GB2312" w:eastAsia="仿宋_GB2312" w:cs="仿宋_GB2312"/>
          <w:b/>
          <w:bCs/>
          <w:outline w:val="0"/>
          <w:color w:val="000000"/>
          <w:sz w:val="32"/>
          <w:szCs w:val="32"/>
          <w:u w:color="000000"/>
          <w:shd w:val="clear" w:color="auto" w:fill="auto"/>
          <w:rtl w:val="0"/>
          <w:lang w:val="zh-TW" w:eastAsia="zh-TW"/>
        </w:rPr>
        <w:t xml:space="preserve">（三）公示 </w:t>
      </w:r>
    </w:p>
    <w:p w14:paraId="46D31F69">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学校</w:t>
      </w:r>
      <w:r>
        <w:rPr>
          <w:rFonts w:ascii="仿宋_GB2312" w:hAnsi="仿宋_GB2312" w:eastAsia="仿宋_GB2312" w:cs="仿宋_GB2312"/>
          <w:outline w:val="0"/>
          <w:color w:val="000000"/>
          <w:sz w:val="32"/>
          <w:szCs w:val="32"/>
          <w:u w:color="000000"/>
          <w:shd w:val="clear" w:color="auto" w:fill="auto"/>
          <w:rtl w:val="0"/>
          <w:lang w:val="en-US"/>
        </w:rPr>
        <w:t>“2026</w:t>
      </w:r>
      <w:r>
        <w:rPr>
          <w:rFonts w:ascii="仿宋_GB2312" w:hAnsi="仿宋_GB2312" w:eastAsia="仿宋_GB2312" w:cs="仿宋_GB2312"/>
          <w:outline w:val="0"/>
          <w:color w:val="000000"/>
          <w:sz w:val="32"/>
          <w:szCs w:val="32"/>
          <w:u w:color="000000"/>
          <w:shd w:val="clear" w:color="auto" w:fill="auto"/>
          <w:rtl w:val="0"/>
          <w:lang w:val="zh-TW" w:eastAsia="zh-TW"/>
        </w:rPr>
        <w:t>年推荐免初试硕士研究生遴选工作领导小组</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审定各教学单位拟推免名单，并在学校网页进行公示。</w:t>
      </w:r>
    </w:p>
    <w:p w14:paraId="2E3239C0">
      <w:pPr>
        <w:framePr w:wrap="auto" w:vAnchor="margin" w:hAnchor="text" w:yAlign="inline"/>
        <w:spacing w:line="560" w:lineRule="exact"/>
        <w:ind w:firstLine="640"/>
        <w:outlineLvl w:val="0"/>
        <w:rPr>
          <w:rFonts w:ascii="黑体" w:hAnsi="黑体" w:eastAsia="黑体" w:cs="黑体"/>
          <w:outline w:val="0"/>
          <w:color w:val="000000"/>
          <w:sz w:val="32"/>
          <w:szCs w:val="32"/>
          <w:u w:color="000000"/>
          <w:shd w:val="clear" w:color="auto" w:fill="auto"/>
          <w:lang w:val="zh-TW" w:eastAsia="zh-TW"/>
        </w:rPr>
      </w:pPr>
      <w:r>
        <w:rPr>
          <w:rFonts w:ascii="黑体" w:hAnsi="黑体" w:eastAsia="黑体" w:cs="黑体"/>
          <w:outline w:val="0"/>
          <w:color w:val="000000"/>
          <w:sz w:val="32"/>
          <w:szCs w:val="32"/>
          <w:u w:color="000000"/>
          <w:shd w:val="clear" w:color="auto" w:fill="auto"/>
          <w:rtl w:val="0"/>
          <w:lang w:val="zh-TW" w:eastAsia="zh-TW"/>
        </w:rPr>
        <w:t>六、加分说明</w:t>
      </w:r>
    </w:p>
    <w:p w14:paraId="63233482">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对在参军入伍、志愿服务、国际组织实习、科研成果、竞赛获奖方面有突出表现和取得优异成绩的学生，予以加分 。</w:t>
      </w:r>
    </w:p>
    <w:p w14:paraId="224D63A2">
      <w:pPr>
        <w:framePr w:wrap="auto" w:vAnchor="margin" w:hAnchor="text" w:yAlign="inline"/>
        <w:spacing w:line="560" w:lineRule="exact"/>
        <w:ind w:firstLine="643"/>
        <w:outlineLvl w:val="1"/>
        <w:rPr>
          <w:rFonts w:ascii="仿宋_GB2312" w:hAnsi="仿宋_GB2312" w:eastAsia="仿宋_GB2312" w:cs="仿宋_GB2312"/>
          <w:b/>
          <w:bCs/>
          <w:outline w:val="0"/>
          <w:color w:val="000000"/>
          <w:sz w:val="32"/>
          <w:szCs w:val="32"/>
          <w:u w:color="000000"/>
          <w:shd w:val="clear" w:color="auto" w:fill="auto"/>
          <w:lang w:val="zh-TW" w:eastAsia="zh-TW"/>
        </w:rPr>
      </w:pPr>
      <w:r>
        <w:rPr>
          <w:rFonts w:ascii="仿宋_GB2312" w:hAnsi="仿宋_GB2312" w:eastAsia="仿宋_GB2312" w:cs="仿宋_GB2312"/>
          <w:b/>
          <w:bCs/>
          <w:outline w:val="0"/>
          <w:color w:val="000000"/>
          <w:sz w:val="32"/>
          <w:szCs w:val="32"/>
          <w:u w:color="000000"/>
          <w:shd w:val="clear" w:color="auto" w:fill="auto"/>
          <w:rtl w:val="0"/>
          <w:lang w:val="zh-TW" w:eastAsia="zh-TW"/>
        </w:rPr>
        <w:t>（一）加分原则</w:t>
      </w:r>
    </w:p>
    <w:p w14:paraId="27A77A10">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所有加分成果应为申请推免学生在大学本科期间取得（截止时间为本通知发文时间）。</w:t>
      </w:r>
    </w:p>
    <w:p w14:paraId="10E161CF">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2.</w:t>
      </w:r>
      <w:r>
        <w:rPr>
          <w:rFonts w:ascii="仿宋_GB2312" w:hAnsi="仿宋_GB2312" w:eastAsia="仿宋_GB2312" w:cs="仿宋_GB2312"/>
          <w:outline w:val="0"/>
          <w:color w:val="000000"/>
          <w:sz w:val="32"/>
          <w:szCs w:val="32"/>
          <w:u w:color="000000"/>
          <w:shd w:val="clear" w:color="auto" w:fill="auto"/>
          <w:rtl w:val="0"/>
          <w:lang w:val="zh-TW" w:eastAsia="zh-TW"/>
        </w:rPr>
        <w:t>同一加分类别有多项加分情况时，按就高原则只取一项计入加分，不得重复计算。</w:t>
      </w:r>
    </w:p>
    <w:p w14:paraId="1A544E1E">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各项加分总和不超过</w:t>
      </w:r>
      <w:r>
        <w:rPr>
          <w:rFonts w:ascii="仿宋_GB2312" w:hAnsi="仿宋_GB2312" w:eastAsia="仿宋_GB2312" w:cs="仿宋_GB2312"/>
          <w:outline w:val="0"/>
          <w:color w:val="000000"/>
          <w:sz w:val="32"/>
          <w:szCs w:val="32"/>
          <w:u w:color="000000"/>
          <w:shd w:val="clear" w:color="auto" w:fill="auto"/>
          <w:rtl w:val="0"/>
          <w:lang w:val="en-US"/>
        </w:rPr>
        <w:t>10</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27BBDD3E">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en-US"/>
        </w:rPr>
        <w:t>4.</w:t>
      </w:r>
      <w:r>
        <w:rPr>
          <w:rFonts w:ascii="仿宋_GB2312" w:hAnsi="仿宋_GB2312" w:eastAsia="仿宋_GB2312" w:cs="仿宋_GB2312"/>
          <w:outline w:val="0"/>
          <w:color w:val="000000"/>
          <w:sz w:val="32"/>
          <w:szCs w:val="32"/>
          <w:u w:color="000000"/>
          <w:shd w:val="clear" w:color="auto" w:fill="auto"/>
          <w:rtl w:val="0"/>
          <w:lang w:val="zh-TW" w:eastAsia="zh-TW"/>
        </w:rPr>
        <w:t>所有加分项必须提供证明材料，各学院务必认真核查加分项原始材料，复印件留学院备查，并对加分情况进行公示。</w:t>
      </w:r>
    </w:p>
    <w:p w14:paraId="6BEEBBFC">
      <w:pPr>
        <w:pStyle w:val="2"/>
        <w:framePr w:wrap="auto" w:vAnchor="margin" w:hAnchor="text" w:yAlign="inline"/>
        <w:spacing w:before="56" w:line="317" w:lineRule="auto"/>
        <w:ind w:right="91" w:firstLine="659"/>
        <w:rPr>
          <w:outline w:val="0"/>
          <w:color w:val="000000"/>
          <w:u w:color="000000"/>
          <w:shd w:val="clear" w:color="auto" w:fill="auto"/>
        </w:rPr>
      </w:pPr>
      <w:r>
        <w:rPr>
          <w:outline w:val="0"/>
          <w:color w:val="000000"/>
          <w:sz w:val="32"/>
          <w:szCs w:val="32"/>
          <w:u w:color="000000"/>
          <w:shd w:val="clear" w:color="auto" w:fill="auto"/>
          <w:rtl w:val="0"/>
          <w:lang w:val="en-US"/>
        </w:rPr>
        <w:t>5.</w:t>
      </w:r>
      <w:r>
        <w:rPr>
          <w:outline w:val="0"/>
          <w:color w:val="000000"/>
          <w:spacing w:val="-1"/>
          <w:u w:color="000000"/>
          <w:shd w:val="clear" w:color="auto" w:fill="auto"/>
          <w:rtl w:val="0"/>
          <w:lang w:val="zh-TW" w:eastAsia="zh-TW"/>
        </w:rPr>
        <w:t>应采用公开答辩的方式，对申请推免资格学生的科研成果</w:t>
      </w:r>
      <w:r>
        <w:rPr>
          <w:outline w:val="0"/>
          <w:color w:val="000000"/>
          <w:spacing w:val="-1"/>
          <w:u w:color="000000"/>
          <w:shd w:val="clear" w:color="auto" w:fill="auto"/>
          <w:rtl w:val="0"/>
          <w:lang w:val="en-US"/>
        </w:rPr>
        <w:t xml:space="preserve"> </w:t>
      </w:r>
      <w:r>
        <w:rPr>
          <w:outline w:val="0"/>
          <w:color w:val="000000"/>
          <w:spacing w:val="-1"/>
          <w:u w:color="000000"/>
          <w:shd w:val="clear" w:color="auto" w:fill="auto"/>
          <w:rtl w:val="0"/>
          <w:lang w:val="zh-TW" w:eastAsia="zh-TW"/>
        </w:rPr>
        <w:t>（学术论文、专利）进行审核鉴定。</w:t>
      </w:r>
    </w:p>
    <w:p w14:paraId="402BA443">
      <w:pPr>
        <w:framePr w:wrap="auto" w:vAnchor="margin" w:hAnchor="text" w:yAlign="inline"/>
        <w:spacing w:line="560" w:lineRule="exact"/>
        <w:ind w:firstLine="643"/>
        <w:outlineLvl w:val="1"/>
        <w:rPr>
          <w:rFonts w:ascii="仿宋_GB2312" w:hAnsi="仿宋_GB2312" w:eastAsia="仿宋_GB2312" w:cs="仿宋_GB2312"/>
          <w:b/>
          <w:bCs/>
          <w:outline w:val="0"/>
          <w:color w:val="000000"/>
          <w:sz w:val="32"/>
          <w:szCs w:val="32"/>
          <w:u w:color="000000"/>
          <w:shd w:val="clear" w:color="auto" w:fill="auto"/>
          <w:lang w:val="zh-TW" w:eastAsia="zh-TW"/>
        </w:rPr>
      </w:pPr>
      <w:r>
        <w:rPr>
          <w:rFonts w:ascii="仿宋_GB2312" w:hAnsi="仿宋_GB2312" w:eastAsia="仿宋_GB2312" w:cs="仿宋_GB2312"/>
          <w:b/>
          <w:bCs/>
          <w:outline w:val="0"/>
          <w:color w:val="000000"/>
          <w:sz w:val="32"/>
          <w:szCs w:val="32"/>
          <w:u w:color="000000"/>
          <w:shd w:val="clear" w:color="auto" w:fill="auto"/>
          <w:rtl w:val="0"/>
          <w:lang w:val="zh-TW" w:eastAsia="zh-TW"/>
        </w:rPr>
        <w:t>（二）加分类别</w:t>
      </w:r>
    </w:p>
    <w:p w14:paraId="724F49F3">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lang w:val="zh-TW" w:eastAsia="zh-TW"/>
        </w:rPr>
      </w:pPr>
      <w:r>
        <w:rPr>
          <w:rFonts w:ascii="仿宋_GB2312" w:hAnsi="仿宋_GB2312" w:eastAsia="仿宋_GB2312" w:cs="仿宋_GB2312"/>
          <w:outline w:val="0"/>
          <w:color w:val="000000"/>
          <w:sz w:val="32"/>
          <w:szCs w:val="32"/>
          <w:u w:color="000000"/>
          <w:shd w:val="clear" w:color="auto" w:fill="auto"/>
          <w:rtl w:val="0"/>
          <w:lang w:val="zh-TW" w:eastAsia="zh-TW"/>
        </w:rPr>
        <w:t>加分类别分为参军入伍、志愿服务、国际组织实习、科研成果、竞赛获奖五种。对应加分标准如下：</w:t>
      </w:r>
    </w:p>
    <w:p w14:paraId="2901CC6E">
      <w:pPr>
        <w:framePr w:wrap="auto" w:vAnchor="margin" w:hAnchor="text" w:yAlign="inline"/>
        <w:spacing w:line="560" w:lineRule="exact"/>
        <w:ind w:firstLine="643"/>
        <w:outlineLvl w:val="2"/>
        <w:rPr>
          <w:rFonts w:ascii="仿宋_GB2312" w:hAnsi="仿宋_GB2312" w:eastAsia="仿宋_GB2312" w:cs="仿宋_GB2312"/>
          <w:b/>
          <w:bCs/>
          <w:outline w:val="0"/>
          <w:color w:val="000000"/>
          <w:sz w:val="32"/>
          <w:szCs w:val="32"/>
          <w:u w:color="000000"/>
          <w:shd w:val="clear" w:color="auto" w:fill="auto"/>
        </w:rPr>
      </w:pPr>
      <w:r>
        <w:rPr>
          <w:rFonts w:ascii="仿宋_GB2312" w:hAnsi="仿宋_GB2312" w:eastAsia="仿宋_GB2312" w:cs="仿宋_GB2312"/>
          <w:b/>
          <w:bCs/>
          <w:outline w:val="0"/>
          <w:color w:val="000000"/>
          <w:sz w:val="32"/>
          <w:szCs w:val="32"/>
          <w:u w:color="000000"/>
          <w:shd w:val="clear" w:color="auto" w:fill="auto"/>
          <w:rtl w:val="0"/>
          <w:lang w:val="en-US"/>
        </w:rPr>
        <w:t>1.</w:t>
      </w:r>
      <w:r>
        <w:rPr>
          <w:rFonts w:ascii="仿宋_GB2312" w:hAnsi="仿宋_GB2312" w:eastAsia="仿宋_GB2312" w:cs="仿宋_GB2312"/>
          <w:b/>
          <w:bCs/>
          <w:outline w:val="0"/>
          <w:color w:val="000000"/>
          <w:sz w:val="32"/>
          <w:szCs w:val="32"/>
          <w:u w:color="000000"/>
          <w:shd w:val="clear" w:color="auto" w:fill="auto"/>
          <w:rtl w:val="0"/>
          <w:lang w:val="zh-TW" w:eastAsia="zh-TW"/>
        </w:rPr>
        <w:t>参军入伍</w:t>
      </w:r>
    </w:p>
    <w:p w14:paraId="78D36AF8">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根据教育部办公厅</w:t>
      </w:r>
      <w:r>
        <w:rPr>
          <w:rFonts w:ascii="仿宋_GB2312" w:hAnsi="仿宋_GB2312" w:eastAsia="仿宋_GB2312" w:cs="仿宋_GB2312"/>
          <w:outline w:val="0"/>
          <w:color w:val="000000"/>
          <w:sz w:val="32"/>
          <w:szCs w:val="32"/>
          <w:u w:color="000000"/>
          <w:shd w:val="clear" w:color="auto" w:fill="auto"/>
          <w:rtl w:val="0"/>
          <w:lang w:val="en-US"/>
        </w:rPr>
        <w:t>2015</w:t>
      </w:r>
      <w:r>
        <w:rPr>
          <w:rFonts w:ascii="仿宋_GB2312" w:hAnsi="仿宋_GB2312" w:eastAsia="仿宋_GB2312" w:cs="仿宋_GB2312"/>
          <w:outline w:val="0"/>
          <w:color w:val="000000"/>
          <w:sz w:val="32"/>
          <w:szCs w:val="32"/>
          <w:u w:color="000000"/>
          <w:shd w:val="clear" w:color="auto" w:fill="auto"/>
          <w:rtl w:val="0"/>
          <w:lang w:val="zh-TW" w:eastAsia="zh-TW"/>
        </w:rPr>
        <w:t>年</w:t>
      </w:r>
      <w:r>
        <w:rPr>
          <w:rFonts w:ascii="仿宋_GB2312" w:hAnsi="仿宋_GB2312" w:eastAsia="仿宋_GB2312" w:cs="仿宋_GB2312"/>
          <w:outline w:val="0"/>
          <w:color w:val="000000"/>
          <w:sz w:val="32"/>
          <w:szCs w:val="32"/>
          <w:u w:color="000000"/>
          <w:shd w:val="clear" w:color="auto" w:fill="auto"/>
          <w:rtl w:val="0"/>
          <w:lang w:val="en-US"/>
        </w:rPr>
        <w:t>4</w:t>
      </w:r>
      <w:r>
        <w:rPr>
          <w:rFonts w:ascii="仿宋_GB2312" w:hAnsi="仿宋_GB2312" w:eastAsia="仿宋_GB2312" w:cs="仿宋_GB2312"/>
          <w:outline w:val="0"/>
          <w:color w:val="000000"/>
          <w:sz w:val="32"/>
          <w:szCs w:val="32"/>
          <w:u w:color="000000"/>
          <w:shd w:val="clear" w:color="auto" w:fill="auto"/>
          <w:rtl w:val="0"/>
          <w:lang w:val="zh-TW" w:eastAsia="zh-TW"/>
        </w:rPr>
        <w:t>月</w:t>
      </w:r>
      <w:r>
        <w:rPr>
          <w:rFonts w:ascii="仿宋_GB2312" w:hAnsi="仿宋_GB2312" w:eastAsia="仿宋_GB2312" w:cs="仿宋_GB2312"/>
          <w:outline w:val="0"/>
          <w:color w:val="000000"/>
          <w:sz w:val="32"/>
          <w:szCs w:val="32"/>
          <w:u w:color="000000"/>
          <w:shd w:val="clear" w:color="auto" w:fill="auto"/>
          <w:rtl w:val="0"/>
          <w:lang w:val="en-US"/>
        </w:rPr>
        <w:t>30</w:t>
      </w:r>
      <w:r>
        <w:rPr>
          <w:rFonts w:ascii="仿宋_GB2312" w:hAnsi="仿宋_GB2312" w:eastAsia="仿宋_GB2312" w:cs="仿宋_GB2312"/>
          <w:outline w:val="0"/>
          <w:color w:val="000000"/>
          <w:sz w:val="32"/>
          <w:szCs w:val="32"/>
          <w:u w:color="000000"/>
          <w:shd w:val="clear" w:color="auto" w:fill="auto"/>
          <w:rtl w:val="0"/>
          <w:lang w:val="zh-TW" w:eastAsia="zh-TW"/>
        </w:rPr>
        <w:t>日下发的《关于进一步做好高校学生参军入伍工作的通知》（教学厅〔</w:t>
      </w:r>
      <w:r>
        <w:rPr>
          <w:rFonts w:ascii="仿宋_GB2312" w:hAnsi="仿宋_GB2312" w:eastAsia="仿宋_GB2312" w:cs="仿宋_GB2312"/>
          <w:outline w:val="0"/>
          <w:color w:val="000000"/>
          <w:sz w:val="32"/>
          <w:szCs w:val="32"/>
          <w:u w:color="000000"/>
          <w:shd w:val="clear" w:color="auto" w:fill="auto"/>
          <w:rtl w:val="0"/>
          <w:lang w:val="en-US"/>
        </w:rPr>
        <w:t>2015</w:t>
      </w: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号）要求，凡在校生参军入伍服役期满的学生加</w:t>
      </w:r>
      <w:r>
        <w:rPr>
          <w:rFonts w:ascii="仿宋_GB2312" w:hAnsi="仿宋_GB2312" w:eastAsia="仿宋_GB2312" w:cs="仿宋_GB2312"/>
          <w:outline w:val="0"/>
          <w:color w:val="000000"/>
          <w:sz w:val="32"/>
          <w:szCs w:val="32"/>
          <w:u w:color="000000"/>
          <w:shd w:val="clear" w:color="auto" w:fill="auto"/>
          <w:rtl w:val="0"/>
          <w:lang w:val="en-US"/>
        </w:rPr>
        <w:t>2</w:t>
      </w:r>
      <w:r>
        <w:rPr>
          <w:rFonts w:ascii="仿宋_GB2312" w:hAnsi="仿宋_GB2312" w:eastAsia="仿宋_GB2312" w:cs="仿宋_GB2312"/>
          <w:outline w:val="0"/>
          <w:color w:val="000000"/>
          <w:sz w:val="32"/>
          <w:szCs w:val="32"/>
          <w:u w:color="000000"/>
          <w:shd w:val="clear" w:color="auto" w:fill="auto"/>
          <w:rtl w:val="0"/>
          <w:lang w:val="zh-TW" w:eastAsia="zh-TW"/>
        </w:rPr>
        <w:t>分，荣立一，二，三等功分别再加</w:t>
      </w: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en-US"/>
        </w:rPr>
        <w:t>2</w:t>
      </w:r>
      <w:r>
        <w:rPr>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1E1C16FA">
      <w:pPr>
        <w:framePr w:wrap="auto" w:vAnchor="margin" w:hAnchor="text" w:yAlign="inline"/>
        <w:spacing w:line="560" w:lineRule="exact"/>
        <w:ind w:firstLine="643"/>
        <w:outlineLvl w:val="2"/>
        <w:rPr>
          <w:rFonts w:ascii="仿宋_GB2312" w:hAnsi="仿宋_GB2312" w:eastAsia="仿宋_GB2312" w:cs="仿宋_GB2312"/>
          <w:b/>
          <w:bCs/>
          <w:outline w:val="0"/>
          <w:color w:val="000000"/>
          <w:sz w:val="32"/>
          <w:szCs w:val="32"/>
          <w:u w:color="000000"/>
          <w:shd w:val="clear" w:color="auto" w:fill="auto"/>
        </w:rPr>
      </w:pPr>
      <w:r>
        <w:rPr>
          <w:rFonts w:ascii="仿宋_GB2312" w:hAnsi="仿宋_GB2312" w:eastAsia="仿宋_GB2312" w:cs="仿宋_GB2312"/>
          <w:b/>
          <w:bCs/>
          <w:outline w:val="0"/>
          <w:color w:val="000000"/>
          <w:sz w:val="32"/>
          <w:szCs w:val="32"/>
          <w:u w:color="000000"/>
          <w:shd w:val="clear" w:color="auto" w:fill="auto"/>
          <w:rtl w:val="0"/>
          <w:lang w:val="en-US"/>
        </w:rPr>
        <w:t>2.</w:t>
      </w:r>
      <w:r>
        <w:rPr>
          <w:rFonts w:ascii="仿宋_GB2312" w:hAnsi="仿宋_GB2312" w:eastAsia="仿宋_GB2312" w:cs="仿宋_GB2312"/>
          <w:b/>
          <w:bCs/>
          <w:outline w:val="0"/>
          <w:color w:val="000000"/>
          <w:sz w:val="32"/>
          <w:szCs w:val="32"/>
          <w:u w:color="000000"/>
          <w:shd w:val="clear" w:color="auto" w:fill="auto"/>
          <w:rtl w:val="0"/>
          <w:lang w:val="zh-TW" w:eastAsia="zh-TW"/>
        </w:rPr>
        <w:t>志愿服务</w:t>
      </w:r>
    </w:p>
    <w:p w14:paraId="2E595D94">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）获中共中央宣传部、中央文明办表彰的全国学雷锋志愿服务</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最美志愿者</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可加</w:t>
      </w: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2C11D076">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2</w:t>
      </w:r>
      <w:r>
        <w:rPr>
          <w:rFonts w:ascii="仿宋_GB2312" w:hAnsi="仿宋_GB2312" w:eastAsia="仿宋_GB2312" w:cs="仿宋_GB2312"/>
          <w:outline w:val="0"/>
          <w:color w:val="000000"/>
          <w:sz w:val="32"/>
          <w:szCs w:val="32"/>
          <w:u w:color="000000"/>
          <w:shd w:val="clear" w:color="auto" w:fill="auto"/>
          <w:rtl w:val="0"/>
          <w:lang w:val="zh-TW" w:eastAsia="zh-TW"/>
        </w:rPr>
        <w:t>）获共青团中央、中国青年志愿者协会表彰的</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中国青年志愿者优秀个人</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可加</w:t>
      </w: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79BBD397">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）参加由共青团中央、中央文明办主办的中国青年志愿服务项目大赛，获国家级金奖、银奖、铜奖可分别加</w:t>
      </w:r>
      <w:r>
        <w:rPr>
          <w:rFonts w:ascii="仿宋_GB2312" w:hAnsi="仿宋_GB2312" w:eastAsia="仿宋_GB2312" w:cs="仿宋_GB2312"/>
          <w:outline w:val="0"/>
          <w:color w:val="000000"/>
          <w:sz w:val="32"/>
          <w:szCs w:val="32"/>
          <w:u w:color="000000"/>
          <w:shd w:val="clear" w:color="auto" w:fill="auto"/>
          <w:rtl w:val="0"/>
          <w:lang w:val="en-US"/>
        </w:rPr>
        <w:t>3</w:t>
      </w:r>
      <w:r>
        <w:rPr>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en-US"/>
        </w:rPr>
        <w:t>2</w:t>
      </w:r>
      <w:r>
        <w:rPr>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分，获省级金奖可加</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58EAE9A3">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4</w:t>
      </w:r>
      <w:r>
        <w:rPr>
          <w:rFonts w:ascii="仿宋_GB2312" w:hAnsi="仿宋_GB2312" w:eastAsia="仿宋_GB2312" w:cs="仿宋_GB2312"/>
          <w:outline w:val="0"/>
          <w:color w:val="000000"/>
          <w:sz w:val="32"/>
          <w:szCs w:val="32"/>
          <w:u w:color="000000"/>
          <w:shd w:val="clear" w:color="auto" w:fill="auto"/>
          <w:rtl w:val="0"/>
          <w:lang w:val="zh-TW" w:eastAsia="zh-TW"/>
        </w:rPr>
        <w:t>）获四川省委宣传部、省文明办表彰的</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四川省百名优秀志愿者</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可加</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1003C86B">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5</w:t>
      </w:r>
      <w:r>
        <w:rPr>
          <w:rFonts w:ascii="仿宋_GB2312" w:hAnsi="仿宋_GB2312" w:eastAsia="仿宋_GB2312" w:cs="仿宋_GB2312"/>
          <w:outline w:val="0"/>
          <w:color w:val="000000"/>
          <w:sz w:val="32"/>
          <w:szCs w:val="32"/>
          <w:u w:color="000000"/>
          <w:shd w:val="clear" w:color="auto" w:fill="auto"/>
          <w:rtl w:val="0"/>
          <w:lang w:val="zh-TW" w:eastAsia="zh-TW"/>
        </w:rPr>
        <w:t>）获共青团四川省委、四川青年志愿者协会表彰的</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四川省青年优秀志愿者</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可加</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035DCC55">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6</w:t>
      </w:r>
      <w:r>
        <w:rPr>
          <w:rFonts w:ascii="仿宋_GB2312" w:hAnsi="仿宋_GB2312" w:eastAsia="仿宋_GB2312" w:cs="仿宋_GB2312"/>
          <w:outline w:val="0"/>
          <w:color w:val="000000"/>
          <w:sz w:val="32"/>
          <w:szCs w:val="32"/>
          <w:u w:color="000000"/>
          <w:shd w:val="clear" w:color="auto" w:fill="auto"/>
          <w:rtl w:val="0"/>
          <w:lang w:val="zh-TW" w:eastAsia="zh-TW"/>
        </w:rPr>
        <w:t>）入选中国青年志愿者协会、四川青年志愿者协会个人会员可分别加</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en-US"/>
        </w:rPr>
        <w:t>0.5</w:t>
      </w:r>
      <w:r>
        <w:rPr>
          <w:rFonts w:ascii="仿宋_GB2312" w:hAnsi="仿宋_GB2312" w:eastAsia="仿宋_GB2312" w:cs="仿宋_GB2312"/>
          <w:outline w:val="0"/>
          <w:color w:val="000000"/>
          <w:sz w:val="32"/>
          <w:szCs w:val="32"/>
          <w:u w:color="000000"/>
          <w:shd w:val="clear" w:color="auto" w:fill="auto"/>
          <w:rtl w:val="0"/>
          <w:lang w:val="zh-TW" w:eastAsia="zh-TW"/>
        </w:rPr>
        <w:t>分。</w:t>
      </w:r>
    </w:p>
    <w:p w14:paraId="53913708">
      <w:pPr>
        <w:framePr w:wrap="auto" w:vAnchor="margin" w:hAnchor="text" w:yAlign="inline"/>
        <w:spacing w:line="560" w:lineRule="exact"/>
        <w:ind w:firstLine="640"/>
        <w:rPr>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w:t>
      </w:r>
      <w:r>
        <w:rPr>
          <w:rFonts w:ascii="仿宋_GB2312" w:hAnsi="仿宋_GB2312" w:eastAsia="仿宋_GB2312" w:cs="仿宋_GB2312"/>
          <w:outline w:val="0"/>
          <w:color w:val="000000"/>
          <w:sz w:val="32"/>
          <w:szCs w:val="32"/>
          <w:u w:color="000000"/>
          <w:shd w:val="clear" w:color="auto" w:fill="auto"/>
          <w:rtl w:val="0"/>
          <w:lang w:val="en-US"/>
        </w:rPr>
        <w:t>7</w:t>
      </w:r>
      <w:r>
        <w:rPr>
          <w:rFonts w:ascii="仿宋_GB2312" w:hAnsi="仿宋_GB2312" w:eastAsia="仿宋_GB2312" w:cs="仿宋_GB2312"/>
          <w:outline w:val="0"/>
          <w:color w:val="000000"/>
          <w:sz w:val="32"/>
          <w:szCs w:val="32"/>
          <w:u w:color="000000"/>
          <w:shd w:val="clear" w:color="auto" w:fill="auto"/>
          <w:rtl w:val="0"/>
          <w:lang w:val="zh-TW" w:eastAsia="zh-TW"/>
        </w:rPr>
        <w:t>）参加学校统一组织的</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扶贫顶岗支教</w:t>
      </w:r>
      <w:r>
        <w:rPr>
          <w:rFonts w:ascii="仿宋_GB2312" w:hAnsi="仿宋_GB2312" w:eastAsia="仿宋_GB2312" w:cs="仿宋_GB2312"/>
          <w:outline w:val="0"/>
          <w:color w:val="000000"/>
          <w:sz w:val="32"/>
          <w:szCs w:val="32"/>
          <w:u w:color="000000"/>
          <w:shd w:val="clear" w:color="auto" w:fill="auto"/>
          <w:rtl w:val="0"/>
          <w:lang w:val="en-US"/>
        </w:rPr>
        <w:t>”</w:t>
      </w:r>
      <w:r>
        <w:rPr>
          <w:rFonts w:ascii="仿宋_GB2312" w:hAnsi="仿宋_GB2312" w:eastAsia="仿宋_GB2312" w:cs="仿宋_GB2312"/>
          <w:outline w:val="0"/>
          <w:color w:val="000000"/>
          <w:sz w:val="32"/>
          <w:szCs w:val="32"/>
          <w:u w:color="000000"/>
          <w:shd w:val="clear" w:color="auto" w:fill="auto"/>
          <w:rtl w:val="0"/>
          <w:lang w:val="zh-TW" w:eastAsia="zh-TW"/>
        </w:rPr>
        <w:t>（理塘县、普格县和布拖县）加</w:t>
      </w:r>
      <w:r>
        <w:rPr>
          <w:rFonts w:ascii="仿宋_GB2312" w:hAnsi="仿宋_GB2312" w:eastAsia="仿宋_GB2312" w:cs="仿宋_GB2312"/>
          <w:outline w:val="0"/>
          <w:color w:val="000000"/>
          <w:sz w:val="32"/>
          <w:szCs w:val="32"/>
          <w:u w:color="000000"/>
          <w:shd w:val="clear" w:color="auto" w:fill="auto"/>
          <w:rtl w:val="0"/>
          <w:lang w:val="en-US"/>
        </w:rPr>
        <w:t>1</w:t>
      </w:r>
      <w:r>
        <w:rPr>
          <w:rFonts w:ascii="仿宋_GB2312" w:hAnsi="仿宋_GB2312" w:eastAsia="仿宋_GB2312" w:cs="仿宋_GB2312"/>
          <w:outline w:val="0"/>
          <w:color w:val="000000"/>
          <w:sz w:val="32"/>
          <w:szCs w:val="32"/>
          <w:u w:color="000000"/>
          <w:shd w:val="clear" w:color="auto" w:fill="auto"/>
          <w:rtl w:val="0"/>
          <w:lang w:val="zh-TW" w:eastAsia="zh-TW"/>
        </w:rPr>
        <w:t>分；其他顶岗支教加</w:t>
      </w:r>
      <w:r>
        <w:rPr>
          <w:rFonts w:ascii="仿宋_GB2312" w:hAnsi="仿宋_GB2312" w:eastAsia="仿宋_GB2312" w:cs="仿宋_GB2312"/>
          <w:outline w:val="0"/>
          <w:color w:val="000000"/>
          <w:sz w:val="32"/>
          <w:szCs w:val="32"/>
          <w:u w:color="000000"/>
          <w:shd w:val="clear" w:color="auto" w:fill="auto"/>
          <w:rtl w:val="0"/>
          <w:lang w:val="en-US"/>
        </w:rPr>
        <w:t>0.5</w:t>
      </w:r>
      <w:r>
        <w:rPr>
          <w:rFonts w:ascii="仿宋_GB2312" w:hAnsi="仿宋_GB2312" w:eastAsia="仿宋_GB2312" w:cs="仿宋_GB2312"/>
          <w:outline w:val="0"/>
          <w:color w:val="000000"/>
          <w:sz w:val="32"/>
          <w:szCs w:val="32"/>
          <w:u w:color="000000"/>
          <w:shd w:val="clear" w:color="auto" w:fill="auto"/>
          <w:rtl w:val="0"/>
          <w:lang w:val="zh-TW" w:eastAsia="zh-TW"/>
        </w:rPr>
        <w:t>分。未按学校要求完成顶岗任务或考核不合格的推免生不得进行加分，且总评成绩低于该专业获推免资格学生最后一名的，取消其推免资格。</w:t>
      </w:r>
    </w:p>
    <w:p w14:paraId="7E1D4144">
      <w:pPr>
        <w:framePr w:wrap="auto" w:vAnchor="margin" w:hAnchor="text" w:yAlign="inline"/>
        <w:spacing w:line="560" w:lineRule="exact"/>
        <w:ind w:firstLine="643"/>
        <w:outlineLvl w:val="2"/>
        <w:rPr>
          <w:rFonts w:ascii="仿宋_GB2312" w:hAnsi="仿宋_GB2312" w:eastAsia="仿宋_GB2312" w:cs="仿宋_GB2312"/>
          <w:b/>
          <w:bCs/>
          <w:outline w:val="0"/>
          <w:color w:val="000000"/>
          <w:sz w:val="32"/>
          <w:szCs w:val="32"/>
          <w:u w:color="000000"/>
          <w:shd w:val="clear" w:color="auto" w:fill="auto"/>
        </w:rPr>
      </w:pPr>
      <w:r>
        <w:rPr>
          <w:rFonts w:ascii="仿宋_GB2312" w:hAnsi="仿宋_GB2312" w:eastAsia="仿宋_GB2312" w:cs="仿宋_GB2312"/>
          <w:b/>
          <w:bCs/>
          <w:outline w:val="0"/>
          <w:color w:val="000000"/>
          <w:sz w:val="32"/>
          <w:szCs w:val="32"/>
          <w:u w:color="000000"/>
          <w:shd w:val="clear" w:color="auto" w:fill="auto"/>
          <w:rtl w:val="0"/>
          <w:lang w:val="en-US"/>
        </w:rPr>
        <w:t>3.</w:t>
      </w:r>
      <w:r>
        <w:rPr>
          <w:rFonts w:ascii="仿宋_GB2312" w:hAnsi="仿宋_GB2312" w:eastAsia="仿宋_GB2312" w:cs="仿宋_GB2312"/>
          <w:b/>
          <w:bCs/>
          <w:outline w:val="0"/>
          <w:color w:val="000000"/>
          <w:sz w:val="32"/>
          <w:szCs w:val="32"/>
          <w:u w:color="000000"/>
          <w:shd w:val="clear" w:color="auto" w:fill="auto"/>
          <w:rtl w:val="0"/>
          <w:lang w:val="zh-TW" w:eastAsia="zh-TW"/>
        </w:rPr>
        <w:t>国际组织实习</w:t>
      </w:r>
    </w:p>
    <w:p w14:paraId="5AB806E1">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Fonts w:ascii="仿宋_GB2312" w:hAnsi="仿宋_GB2312" w:eastAsia="仿宋_GB2312" w:cs="仿宋_GB2312"/>
          <w:outline w:val="0"/>
          <w:color w:val="000000"/>
          <w:sz w:val="32"/>
          <w:szCs w:val="32"/>
          <w:u w:color="000000"/>
          <w:shd w:val="clear" w:color="auto" w:fill="auto"/>
          <w:rtl w:val="0"/>
          <w:lang w:val="zh-TW" w:eastAsia="zh-TW"/>
        </w:rPr>
        <w:t>到国际组织实习任职信息服务平台（网址：</w:t>
      </w:r>
      <w:r>
        <w:rPr>
          <w:rStyle w:val="10"/>
          <w:rFonts w:ascii="仿宋_GB2312" w:hAnsi="仿宋_GB2312" w:eastAsia="仿宋_GB2312" w:cs="仿宋_GB2312"/>
          <w:outline w:val="0"/>
          <w:color w:val="000000"/>
          <w:sz w:val="32"/>
          <w:szCs w:val="32"/>
          <w:u w:color="000000"/>
          <w:shd w:val="clear" w:color="auto" w:fill="auto"/>
          <w:lang w:val="en-US"/>
        </w:rPr>
        <w:fldChar w:fldCharType="begin"/>
      </w:r>
      <w:r>
        <w:rPr>
          <w:rStyle w:val="10"/>
          <w:rFonts w:ascii="仿宋_GB2312" w:hAnsi="仿宋_GB2312" w:eastAsia="仿宋_GB2312" w:cs="仿宋_GB2312"/>
          <w:outline w:val="0"/>
          <w:color w:val="000000"/>
          <w:sz w:val="32"/>
          <w:szCs w:val="32"/>
          <w:u w:color="000000"/>
          <w:shd w:val="clear" w:color="auto" w:fill="auto"/>
          <w:lang w:val="en-US"/>
        </w:rPr>
        <w:instrText xml:space="preserve"> HYPERLINK "http://gj.ncss.org.cn"</w:instrText>
      </w:r>
      <w:r>
        <w:rPr>
          <w:rStyle w:val="10"/>
          <w:rFonts w:ascii="仿宋_GB2312" w:hAnsi="仿宋_GB2312" w:eastAsia="仿宋_GB2312" w:cs="仿宋_GB2312"/>
          <w:outline w:val="0"/>
          <w:color w:val="000000"/>
          <w:sz w:val="32"/>
          <w:szCs w:val="32"/>
          <w:u w:color="000000"/>
          <w:shd w:val="clear" w:color="auto" w:fill="auto"/>
          <w:lang w:val="en-US"/>
        </w:rPr>
        <w:fldChar w:fldCharType="separate"/>
      </w:r>
      <w:r>
        <w:rPr>
          <w:rStyle w:val="10"/>
          <w:rFonts w:ascii="仿宋_GB2312" w:hAnsi="仿宋_GB2312" w:eastAsia="仿宋_GB2312" w:cs="仿宋_GB2312"/>
          <w:outline w:val="0"/>
          <w:color w:val="000000"/>
          <w:sz w:val="32"/>
          <w:szCs w:val="32"/>
          <w:u w:color="000000"/>
          <w:shd w:val="clear" w:color="auto" w:fill="auto"/>
          <w:rtl w:val="0"/>
          <w:lang w:val="en-US"/>
        </w:rPr>
        <w:t>http://gj.ncss.org.cn</w:t>
      </w:r>
      <w:r>
        <w:fldChar w:fldCharType="end"/>
      </w:r>
      <w:r>
        <w:rPr>
          <w:rFonts w:ascii="仿宋_GB2312" w:hAnsi="仿宋_GB2312" w:eastAsia="仿宋_GB2312" w:cs="仿宋_GB2312"/>
          <w:outline w:val="0"/>
          <w:color w:val="000000"/>
          <w:sz w:val="32"/>
          <w:szCs w:val="32"/>
          <w:u w:color="000000"/>
          <w:shd w:val="clear" w:color="auto" w:fill="auto"/>
          <w:rtl w:val="0"/>
          <w:lang w:val="zh-TW" w:eastAsia="zh-TW"/>
        </w:rPr>
        <w:t>）上包含的及在学校</w:t>
      </w:r>
      <w:r>
        <w:rPr>
          <w:rStyle w:val="12"/>
          <w:rFonts w:ascii="仿宋_GB2312" w:hAnsi="仿宋_GB2312" w:eastAsia="仿宋_GB2312" w:cs="仿宋_GB2312"/>
          <w:outline w:val="0"/>
          <w:color w:val="000000"/>
          <w:sz w:val="32"/>
          <w:szCs w:val="32"/>
          <w:u w:color="000000"/>
          <w:shd w:val="clear" w:color="auto" w:fill="auto"/>
          <w:lang w:val="zh-TW" w:eastAsia="zh-TW"/>
        </w:rPr>
        <w:fldChar w:fldCharType="begin"/>
      </w:r>
      <w:r>
        <w:rPr>
          <w:rStyle w:val="12"/>
          <w:rFonts w:ascii="仿宋_GB2312" w:hAnsi="仿宋_GB2312" w:eastAsia="仿宋_GB2312" w:cs="仿宋_GB2312"/>
          <w:outline w:val="0"/>
          <w:color w:val="000000"/>
          <w:sz w:val="32"/>
          <w:szCs w:val="32"/>
          <w:u w:color="000000"/>
          <w:shd w:val="clear" w:color="auto" w:fill="auto"/>
          <w:lang w:val="zh-TW" w:eastAsia="zh-TW"/>
        </w:rPr>
        <w:instrText xml:space="preserve"> HYPERLINK "http://oiec.sicnu.edu.cn/"</w:instrText>
      </w:r>
      <w:r>
        <w:rPr>
          <w:rStyle w:val="12"/>
          <w:rFonts w:ascii="仿宋_GB2312" w:hAnsi="仿宋_GB2312" w:eastAsia="仿宋_GB2312" w:cs="仿宋_GB2312"/>
          <w:outline w:val="0"/>
          <w:color w:val="000000"/>
          <w:sz w:val="32"/>
          <w:szCs w:val="32"/>
          <w:u w:color="000000"/>
          <w:shd w:val="clear" w:color="auto" w:fill="auto"/>
          <w:lang w:val="zh-TW" w:eastAsia="zh-TW"/>
        </w:rPr>
        <w:fldChar w:fldCharType="separate"/>
      </w:r>
      <w:r>
        <w:rPr>
          <w:rStyle w:val="12"/>
          <w:rFonts w:ascii="仿宋_GB2312" w:hAnsi="仿宋_GB2312" w:eastAsia="仿宋_GB2312" w:cs="仿宋_GB2312"/>
          <w:outline w:val="0"/>
          <w:color w:val="000000"/>
          <w:sz w:val="32"/>
          <w:szCs w:val="32"/>
          <w:u w:color="000000"/>
          <w:shd w:val="clear" w:color="auto" w:fill="auto"/>
          <w:rtl w:val="0"/>
          <w:lang w:val="zh-TW" w:eastAsia="zh-TW"/>
        </w:rPr>
        <w:t>国际交流合作处</w:t>
      </w:r>
      <w:r>
        <w:fldChar w:fldCharType="end"/>
      </w:r>
      <w:r>
        <w:rPr>
          <w:rStyle w:val="12"/>
          <w:rFonts w:ascii="仿宋_GB2312" w:hAnsi="仿宋_GB2312" w:eastAsia="仿宋_GB2312" w:cs="仿宋_GB2312"/>
          <w:outline w:val="0"/>
          <w:color w:val="000000"/>
          <w:sz w:val="32"/>
          <w:szCs w:val="32"/>
          <w:u w:color="000000"/>
          <w:shd w:val="clear" w:color="auto" w:fill="auto"/>
          <w:rtl w:val="0"/>
          <w:lang w:val="zh-TW" w:eastAsia="zh-TW"/>
        </w:rPr>
        <w:t>备案的国际组织实习（不包含线上实习）：实习</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个月到半年加</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分；实习半年及以上加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分（提供证明材料）。</w:t>
      </w:r>
    </w:p>
    <w:p w14:paraId="66BF876B">
      <w:pPr>
        <w:framePr w:wrap="auto" w:vAnchor="margin" w:hAnchor="text" w:yAlign="inline"/>
        <w:spacing w:line="560" w:lineRule="exact"/>
        <w:ind w:firstLine="643"/>
        <w:outlineLvl w:val="2"/>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en-US"/>
        </w:rPr>
        <w:t>4.</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科研成果</w:t>
      </w:r>
    </w:p>
    <w:p w14:paraId="6FD52DD8">
      <w:pPr>
        <w:framePr w:wrap="auto" w:vAnchor="margin" w:hAnchor="text" w:yAlign="inline"/>
        <w:spacing w:line="560" w:lineRule="exact"/>
        <w:ind w:firstLine="643"/>
        <w:outlineLvl w:val="3"/>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zh-TW" w:eastAsia="zh-TW"/>
        </w:rPr>
        <w:t>（</w:t>
      </w:r>
      <w:r>
        <w:rPr>
          <w:rStyle w:val="11"/>
          <w:rFonts w:ascii="仿宋_GB2312" w:hAnsi="仿宋_GB2312" w:eastAsia="仿宋_GB2312" w:cs="仿宋_GB2312"/>
          <w:b/>
          <w:bCs/>
          <w:outline w:val="0"/>
          <w:color w:val="000000"/>
          <w:sz w:val="32"/>
          <w:szCs w:val="32"/>
          <w:u w:color="000000"/>
          <w:shd w:val="clear" w:color="auto" w:fill="auto"/>
          <w:rtl w:val="0"/>
          <w:lang w:val="en-US"/>
        </w:rPr>
        <w:t>1</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）学术论文</w:t>
      </w:r>
    </w:p>
    <w:p w14:paraId="3F9100CC">
      <w:pPr>
        <w:framePr w:wrap="auto" w:vAnchor="margin" w:hAnchor="text" w:yAlign="inline"/>
        <w:widowControl/>
        <w:spacing w:line="560" w:lineRule="exact"/>
        <w:ind w:firstLine="640"/>
        <w:jc w:val="left"/>
        <w:rPr>
          <w:rFonts w:ascii="仿宋_GB2312" w:hAnsi="仿宋_GB2312" w:eastAsia="仿宋_GB2312" w:cs="仿宋_GB2312"/>
          <w:outline w:val="0"/>
          <w:color w:val="000000"/>
          <w:sz w:val="32"/>
          <w:szCs w:val="32"/>
          <w:u w:color="000000"/>
          <w:shd w:val="clear" w:color="auto" w:fill="auto"/>
          <w:lang w:val="zh-TW" w:eastAsia="zh-TW"/>
        </w:rPr>
      </w:pPr>
      <w:r>
        <w:rPr>
          <w:rStyle w:val="5"/>
          <w:rFonts w:ascii="仿宋_GB2312" w:hAnsi="仿宋_GB2312" w:eastAsia="仿宋_GB2312" w:cs="仿宋_GB2312"/>
          <w:outline w:val="0"/>
          <w:color w:val="000000"/>
          <w:sz w:val="32"/>
          <w:szCs w:val="32"/>
          <w:u w:color="000000"/>
          <w:shd w:val="clear" w:color="auto" w:fill="auto"/>
          <w:rtl w:val="0"/>
          <w:lang w:val="zh-TW" w:eastAsia="zh-TW"/>
        </w:rPr>
        <w:t>本科阶段以四川师范大学为第一署名单位，以独立作者或第一作者发表与学业相关的论文：</w:t>
      </w:r>
      <w:r>
        <w:rPr>
          <w:rFonts w:ascii="仿宋_GB2312" w:hAnsi="仿宋_GB2312" w:eastAsia="仿宋_GB2312" w:cs="仿宋_GB2312"/>
          <w:outline w:val="0"/>
          <w:color w:val="000000"/>
          <w:sz w:val="32"/>
          <w:szCs w:val="32"/>
          <w:u w:color="000000"/>
          <w:shd w:val="clear" w:color="auto" w:fill="auto"/>
          <w:rtl w:val="0"/>
          <w:lang w:val="zh-TW" w:eastAsia="zh-TW"/>
        </w:rPr>
        <w:t>SCI</w:t>
      </w:r>
      <w:r>
        <w:rPr>
          <w:rStyle w:val="5"/>
          <w:rFonts w:ascii="仿宋_GB2312" w:hAnsi="仿宋_GB2312" w:eastAsia="仿宋_GB2312" w:cs="仿宋_GB2312"/>
          <w:outline w:val="0"/>
          <w:color w:val="000000"/>
          <w:sz w:val="32"/>
          <w:szCs w:val="32"/>
          <w:u w:color="000000"/>
          <w:shd w:val="clear" w:color="auto" w:fill="auto"/>
          <w:rtl w:val="0"/>
          <w:lang w:val="zh-TW" w:eastAsia="zh-TW"/>
        </w:rPr>
        <w:t>一区</w:t>
      </w:r>
      <w:r>
        <w:rPr>
          <w:rFonts w:ascii="仿宋_GB2312" w:hAnsi="仿宋_GB2312" w:eastAsia="仿宋_GB2312" w:cs="仿宋_GB2312"/>
          <w:outline w:val="0"/>
          <w:color w:val="000000"/>
          <w:sz w:val="32"/>
          <w:szCs w:val="32"/>
          <w:u w:color="000000"/>
          <w:shd w:val="clear" w:color="auto" w:fill="auto"/>
          <w:rtl w:val="0"/>
          <w:lang w:val="zh-TW" w:eastAsia="zh-TW"/>
        </w:rPr>
        <w:t xml:space="preserve">/ </w:t>
      </w:r>
      <w:r>
        <w:rPr>
          <w:rStyle w:val="5"/>
          <w:rFonts w:ascii="仿宋_GB2312" w:hAnsi="仿宋_GB2312" w:eastAsia="仿宋_GB2312" w:cs="仿宋_GB2312"/>
          <w:outline w:val="0"/>
          <w:color w:val="000000"/>
          <w:sz w:val="32"/>
          <w:szCs w:val="32"/>
          <w:u w:color="000000"/>
          <w:shd w:val="clear" w:color="auto" w:fill="auto"/>
          <w:rtl w:val="0"/>
          <w:lang w:val="zh-TW" w:eastAsia="zh-TW"/>
        </w:rPr>
        <w:t>中文权威</w:t>
      </w:r>
      <w:r>
        <w:rPr>
          <w:rFonts w:ascii="仿宋_GB2312" w:hAnsi="仿宋_GB2312" w:eastAsia="仿宋_GB2312" w:cs="仿宋_GB2312"/>
          <w:outline w:val="0"/>
          <w:color w:val="000000"/>
          <w:sz w:val="32"/>
          <w:szCs w:val="32"/>
          <w:u w:color="000000"/>
          <w:shd w:val="clear" w:color="auto" w:fill="auto"/>
          <w:rtl w:val="0"/>
          <w:lang w:val="zh-TW" w:eastAsia="zh-TW"/>
        </w:rPr>
        <w:t>A1</w:t>
      </w:r>
      <w:r>
        <w:rPr>
          <w:rStyle w:val="5"/>
          <w:rFonts w:ascii="仿宋_GB2312" w:hAnsi="仿宋_GB2312" w:eastAsia="仿宋_GB2312" w:cs="仿宋_GB2312"/>
          <w:outline w:val="0"/>
          <w:color w:val="000000"/>
          <w:sz w:val="32"/>
          <w:szCs w:val="32"/>
          <w:u w:color="000000"/>
          <w:shd w:val="clear" w:color="auto" w:fill="auto"/>
          <w:rtl w:val="0"/>
          <w:lang w:val="zh-TW" w:eastAsia="zh-TW"/>
        </w:rPr>
        <w:t>类加</w:t>
      </w:r>
      <w:r>
        <w:rPr>
          <w:rFonts w:ascii="仿宋_GB2312" w:hAnsi="仿宋_GB2312" w:eastAsia="仿宋_GB2312" w:cs="仿宋_GB2312"/>
          <w:outline w:val="0"/>
          <w:color w:val="000000"/>
          <w:sz w:val="32"/>
          <w:szCs w:val="32"/>
          <w:u w:color="000000"/>
          <w:shd w:val="clear" w:color="auto" w:fill="auto"/>
          <w:rtl w:val="0"/>
          <w:lang w:val="zh-TW" w:eastAsia="zh-TW"/>
        </w:rPr>
        <w:t>5</w:t>
      </w:r>
      <w:r>
        <w:rPr>
          <w:rStyle w:val="5"/>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zh-TW" w:eastAsia="zh-TW"/>
        </w:rPr>
        <w:t>SCI</w:t>
      </w:r>
      <w:r>
        <w:rPr>
          <w:rStyle w:val="5"/>
          <w:rFonts w:ascii="仿宋_GB2312" w:hAnsi="仿宋_GB2312" w:eastAsia="仿宋_GB2312" w:cs="仿宋_GB2312"/>
          <w:outline w:val="0"/>
          <w:color w:val="000000"/>
          <w:sz w:val="32"/>
          <w:szCs w:val="32"/>
          <w:u w:color="000000"/>
          <w:shd w:val="clear" w:color="auto" w:fill="auto"/>
          <w:rtl w:val="0"/>
          <w:lang w:val="zh-TW" w:eastAsia="zh-TW"/>
        </w:rPr>
        <w:t>二区</w:t>
      </w:r>
      <w:r>
        <w:rPr>
          <w:rFonts w:ascii="仿宋_GB2312" w:hAnsi="仿宋_GB2312" w:eastAsia="仿宋_GB2312" w:cs="仿宋_GB2312"/>
          <w:outline w:val="0"/>
          <w:color w:val="000000"/>
          <w:sz w:val="32"/>
          <w:szCs w:val="32"/>
          <w:u w:color="000000"/>
          <w:shd w:val="clear" w:color="auto" w:fill="auto"/>
          <w:rtl w:val="0"/>
          <w:lang w:val="zh-TW" w:eastAsia="zh-TW"/>
        </w:rPr>
        <w:t xml:space="preserve">/ </w:t>
      </w:r>
      <w:r>
        <w:rPr>
          <w:rStyle w:val="5"/>
          <w:rFonts w:ascii="仿宋_GB2312" w:hAnsi="仿宋_GB2312" w:eastAsia="仿宋_GB2312" w:cs="仿宋_GB2312"/>
          <w:outline w:val="0"/>
          <w:color w:val="000000"/>
          <w:sz w:val="32"/>
          <w:szCs w:val="32"/>
          <w:u w:color="000000"/>
          <w:shd w:val="clear" w:color="auto" w:fill="auto"/>
          <w:rtl w:val="0"/>
          <w:lang w:val="zh-TW" w:eastAsia="zh-TW"/>
        </w:rPr>
        <w:t>中文权威</w:t>
      </w:r>
      <w:r>
        <w:rPr>
          <w:rFonts w:ascii="仿宋_GB2312" w:hAnsi="仿宋_GB2312" w:eastAsia="仿宋_GB2312" w:cs="仿宋_GB2312"/>
          <w:outline w:val="0"/>
          <w:color w:val="000000"/>
          <w:sz w:val="32"/>
          <w:szCs w:val="32"/>
          <w:u w:color="000000"/>
          <w:shd w:val="clear" w:color="auto" w:fill="auto"/>
          <w:rtl w:val="0"/>
          <w:lang w:val="zh-TW" w:eastAsia="zh-TW"/>
        </w:rPr>
        <w:t>A2</w:t>
      </w:r>
      <w:r>
        <w:rPr>
          <w:rStyle w:val="5"/>
          <w:rFonts w:ascii="仿宋_GB2312" w:hAnsi="仿宋_GB2312" w:eastAsia="仿宋_GB2312" w:cs="仿宋_GB2312"/>
          <w:outline w:val="0"/>
          <w:color w:val="000000"/>
          <w:sz w:val="32"/>
          <w:szCs w:val="32"/>
          <w:u w:color="000000"/>
          <w:shd w:val="clear" w:color="auto" w:fill="auto"/>
          <w:rtl w:val="0"/>
          <w:lang w:val="zh-TW" w:eastAsia="zh-TW"/>
        </w:rPr>
        <w:t>类加</w:t>
      </w:r>
      <w:r>
        <w:rPr>
          <w:rFonts w:ascii="仿宋_GB2312" w:hAnsi="仿宋_GB2312" w:eastAsia="仿宋_GB2312" w:cs="仿宋_GB2312"/>
          <w:outline w:val="0"/>
          <w:color w:val="000000"/>
          <w:sz w:val="32"/>
          <w:szCs w:val="32"/>
          <w:u w:color="000000"/>
          <w:shd w:val="clear" w:color="auto" w:fill="auto"/>
          <w:rtl w:val="0"/>
          <w:lang w:val="zh-TW" w:eastAsia="zh-TW"/>
        </w:rPr>
        <w:t>4</w:t>
      </w:r>
      <w:r>
        <w:rPr>
          <w:rStyle w:val="5"/>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zh-TW" w:eastAsia="zh-TW"/>
        </w:rPr>
        <w:t>SCI</w:t>
      </w:r>
      <w:r>
        <w:rPr>
          <w:rStyle w:val="5"/>
          <w:rFonts w:ascii="仿宋_GB2312" w:hAnsi="仿宋_GB2312" w:eastAsia="仿宋_GB2312" w:cs="仿宋_GB2312"/>
          <w:outline w:val="0"/>
          <w:color w:val="000000"/>
          <w:sz w:val="32"/>
          <w:szCs w:val="32"/>
          <w:u w:color="000000"/>
          <w:shd w:val="clear" w:color="auto" w:fill="auto"/>
          <w:rtl w:val="0"/>
          <w:lang w:val="zh-TW" w:eastAsia="zh-TW"/>
        </w:rPr>
        <w:t>三区加</w:t>
      </w:r>
      <w:r>
        <w:rPr>
          <w:rFonts w:ascii="仿宋_GB2312" w:hAnsi="仿宋_GB2312" w:eastAsia="仿宋_GB2312" w:cs="仿宋_GB2312"/>
          <w:outline w:val="0"/>
          <w:color w:val="000000"/>
          <w:sz w:val="32"/>
          <w:szCs w:val="32"/>
          <w:u w:color="000000"/>
          <w:shd w:val="clear" w:color="auto" w:fill="auto"/>
          <w:rtl w:val="0"/>
          <w:lang w:val="zh-TW" w:eastAsia="zh-TW"/>
        </w:rPr>
        <w:t>3</w:t>
      </w:r>
      <w:r>
        <w:rPr>
          <w:rStyle w:val="5"/>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zh-TW" w:eastAsia="zh-TW"/>
        </w:rPr>
        <w:t>SCI</w:t>
      </w:r>
      <w:r>
        <w:rPr>
          <w:rStyle w:val="5"/>
          <w:rFonts w:ascii="仿宋_GB2312" w:hAnsi="仿宋_GB2312" w:eastAsia="仿宋_GB2312" w:cs="仿宋_GB2312"/>
          <w:outline w:val="0"/>
          <w:color w:val="000000"/>
          <w:sz w:val="32"/>
          <w:szCs w:val="32"/>
          <w:u w:color="000000"/>
          <w:shd w:val="clear" w:color="auto" w:fill="auto"/>
          <w:rtl w:val="0"/>
          <w:lang w:val="zh-TW" w:eastAsia="zh-TW"/>
        </w:rPr>
        <w:t>其他</w:t>
      </w:r>
      <w:r>
        <w:rPr>
          <w:rFonts w:ascii="仿宋_GB2312" w:hAnsi="仿宋_GB2312" w:eastAsia="仿宋_GB2312" w:cs="仿宋_GB2312"/>
          <w:outline w:val="0"/>
          <w:color w:val="000000"/>
          <w:sz w:val="32"/>
          <w:szCs w:val="32"/>
          <w:u w:color="000000"/>
          <w:shd w:val="clear" w:color="auto" w:fill="auto"/>
          <w:rtl w:val="0"/>
          <w:lang w:val="zh-TW" w:eastAsia="zh-TW"/>
        </w:rPr>
        <w:t>/</w:t>
      </w:r>
      <w:r>
        <w:rPr>
          <w:rStyle w:val="5"/>
          <w:rFonts w:ascii="仿宋_GB2312" w:hAnsi="仿宋_GB2312" w:eastAsia="仿宋_GB2312" w:cs="仿宋_GB2312"/>
          <w:outline w:val="0"/>
          <w:color w:val="000000"/>
          <w:sz w:val="32"/>
          <w:szCs w:val="32"/>
          <w:u w:color="000000"/>
          <w:shd w:val="clear" w:color="auto" w:fill="auto"/>
          <w:rtl w:val="0"/>
          <w:lang w:val="zh-TW" w:eastAsia="zh-TW"/>
        </w:rPr>
        <w:t>中文权威</w:t>
      </w:r>
      <w:r>
        <w:rPr>
          <w:rFonts w:ascii="仿宋_GB2312" w:hAnsi="仿宋_GB2312" w:eastAsia="仿宋_GB2312" w:cs="仿宋_GB2312"/>
          <w:outline w:val="0"/>
          <w:color w:val="000000"/>
          <w:sz w:val="32"/>
          <w:szCs w:val="32"/>
          <w:u w:color="000000"/>
          <w:shd w:val="clear" w:color="auto" w:fill="auto"/>
          <w:rtl w:val="0"/>
          <w:lang w:val="zh-TW" w:eastAsia="zh-TW"/>
        </w:rPr>
        <w:t>B</w:t>
      </w:r>
      <w:r>
        <w:rPr>
          <w:rStyle w:val="5"/>
          <w:rFonts w:ascii="仿宋_GB2312" w:hAnsi="仿宋_GB2312" w:eastAsia="仿宋_GB2312" w:cs="仿宋_GB2312"/>
          <w:outline w:val="0"/>
          <w:color w:val="000000"/>
          <w:sz w:val="32"/>
          <w:szCs w:val="32"/>
          <w:u w:color="000000"/>
          <w:shd w:val="clear" w:color="auto" w:fill="auto"/>
          <w:rtl w:val="0"/>
          <w:lang w:val="zh-TW" w:eastAsia="zh-TW"/>
        </w:rPr>
        <w:t>类加</w:t>
      </w:r>
      <w:r>
        <w:rPr>
          <w:rFonts w:ascii="仿宋_GB2312" w:hAnsi="仿宋_GB2312" w:eastAsia="仿宋_GB2312" w:cs="仿宋_GB2312"/>
          <w:outline w:val="0"/>
          <w:color w:val="000000"/>
          <w:sz w:val="32"/>
          <w:szCs w:val="32"/>
          <w:u w:color="000000"/>
          <w:shd w:val="clear" w:color="auto" w:fill="auto"/>
          <w:rtl w:val="0"/>
          <w:lang w:val="zh-TW" w:eastAsia="zh-TW"/>
        </w:rPr>
        <w:t>2</w:t>
      </w:r>
      <w:r>
        <w:rPr>
          <w:rStyle w:val="5"/>
          <w:rFonts w:ascii="仿宋_GB2312" w:hAnsi="仿宋_GB2312" w:eastAsia="仿宋_GB2312" w:cs="仿宋_GB2312"/>
          <w:outline w:val="0"/>
          <w:color w:val="000000"/>
          <w:sz w:val="32"/>
          <w:szCs w:val="32"/>
          <w:u w:color="000000"/>
          <w:shd w:val="clear" w:color="auto" w:fill="auto"/>
          <w:rtl w:val="0"/>
          <w:lang w:val="zh-TW" w:eastAsia="zh-TW"/>
        </w:rPr>
        <w:t>分，</w:t>
      </w:r>
      <w:r>
        <w:rPr>
          <w:rFonts w:ascii="仿宋_GB2312" w:hAnsi="仿宋_GB2312" w:eastAsia="仿宋_GB2312" w:cs="仿宋_GB2312"/>
          <w:outline w:val="0"/>
          <w:color w:val="000000"/>
          <w:sz w:val="32"/>
          <w:szCs w:val="32"/>
          <w:u w:color="000000"/>
          <w:shd w:val="clear" w:color="auto" w:fill="auto"/>
          <w:rtl w:val="0"/>
          <w:lang w:val="zh-TW" w:eastAsia="zh-TW"/>
        </w:rPr>
        <w:t>EI</w:t>
      </w:r>
      <w:r>
        <w:rPr>
          <w:rStyle w:val="5"/>
          <w:rFonts w:ascii="仿宋_GB2312" w:hAnsi="仿宋_GB2312" w:eastAsia="仿宋_GB2312" w:cs="仿宋_GB2312"/>
          <w:outline w:val="0"/>
          <w:color w:val="000000"/>
          <w:sz w:val="32"/>
          <w:szCs w:val="32"/>
          <w:u w:color="000000"/>
          <w:shd w:val="clear" w:color="auto" w:fill="auto"/>
          <w:rtl w:val="0"/>
          <w:lang w:val="zh-TW" w:eastAsia="zh-TW"/>
        </w:rPr>
        <w:t>收录</w:t>
      </w:r>
      <w:r>
        <w:rPr>
          <w:rFonts w:ascii="仿宋_GB2312" w:hAnsi="仿宋_GB2312" w:eastAsia="仿宋_GB2312" w:cs="仿宋_GB2312"/>
          <w:outline w:val="0"/>
          <w:color w:val="000000"/>
          <w:sz w:val="32"/>
          <w:szCs w:val="32"/>
          <w:u w:color="000000"/>
          <w:shd w:val="clear" w:color="auto" w:fill="auto"/>
          <w:rtl w:val="0"/>
          <w:lang w:val="zh-TW" w:eastAsia="zh-TW"/>
        </w:rPr>
        <w:t>/ CSSCI</w:t>
      </w:r>
      <w:r>
        <w:rPr>
          <w:rStyle w:val="5"/>
          <w:rFonts w:ascii="仿宋_GB2312" w:hAnsi="仿宋_GB2312" w:eastAsia="仿宋_GB2312" w:cs="仿宋_GB2312"/>
          <w:outline w:val="0"/>
          <w:color w:val="000000"/>
          <w:sz w:val="32"/>
          <w:szCs w:val="32"/>
          <w:u w:color="000000"/>
          <w:shd w:val="clear" w:color="auto" w:fill="auto"/>
          <w:rtl w:val="0"/>
          <w:lang w:val="zh-TW" w:eastAsia="zh-TW"/>
        </w:rPr>
        <w:t>来源期刊加</w:t>
      </w:r>
      <w:r>
        <w:rPr>
          <w:rFonts w:ascii="仿宋_GB2312" w:hAnsi="仿宋_GB2312" w:eastAsia="仿宋_GB2312" w:cs="仿宋_GB2312"/>
          <w:outline w:val="0"/>
          <w:color w:val="000000"/>
          <w:sz w:val="32"/>
          <w:szCs w:val="32"/>
          <w:u w:color="000000"/>
          <w:shd w:val="clear" w:color="auto" w:fill="auto"/>
          <w:rtl w:val="0"/>
          <w:lang w:val="zh-TW" w:eastAsia="zh-TW"/>
        </w:rPr>
        <w:t>1</w:t>
      </w:r>
      <w:r>
        <w:rPr>
          <w:rStyle w:val="5"/>
          <w:rFonts w:ascii="仿宋_GB2312" w:hAnsi="仿宋_GB2312" w:eastAsia="仿宋_GB2312" w:cs="仿宋_GB2312"/>
          <w:outline w:val="0"/>
          <w:color w:val="000000"/>
          <w:sz w:val="32"/>
          <w:szCs w:val="32"/>
          <w:u w:color="000000"/>
          <w:shd w:val="clear" w:color="auto" w:fill="auto"/>
          <w:rtl w:val="0"/>
          <w:lang w:val="zh-TW" w:eastAsia="zh-TW"/>
        </w:rPr>
        <w:t>分，北大核心加</w:t>
      </w:r>
      <w:r>
        <w:rPr>
          <w:rFonts w:ascii="仿宋_GB2312" w:hAnsi="仿宋_GB2312" w:eastAsia="仿宋_GB2312" w:cs="仿宋_GB2312"/>
          <w:outline w:val="0"/>
          <w:color w:val="000000"/>
          <w:sz w:val="32"/>
          <w:szCs w:val="32"/>
          <w:u w:color="000000"/>
          <w:shd w:val="clear" w:color="auto" w:fill="auto"/>
          <w:rtl w:val="0"/>
          <w:lang w:val="zh-TW" w:eastAsia="zh-TW"/>
        </w:rPr>
        <w:t>0.5</w:t>
      </w:r>
      <w:r>
        <w:rPr>
          <w:rStyle w:val="5"/>
          <w:rFonts w:ascii="仿宋_GB2312" w:hAnsi="仿宋_GB2312" w:eastAsia="仿宋_GB2312" w:cs="仿宋_GB2312"/>
          <w:outline w:val="0"/>
          <w:color w:val="000000"/>
          <w:sz w:val="32"/>
          <w:szCs w:val="32"/>
          <w:u w:color="000000"/>
          <w:shd w:val="clear" w:color="auto" w:fill="auto"/>
          <w:rtl w:val="0"/>
          <w:lang w:val="zh-TW" w:eastAsia="zh-TW"/>
        </w:rPr>
        <w:t>分。（以学校</w:t>
      </w:r>
      <w:r>
        <w:rPr>
          <w:rFonts w:ascii="仿宋_GB2312" w:hAnsi="仿宋_GB2312" w:eastAsia="仿宋_GB2312" w:cs="仿宋_GB2312"/>
          <w:outline w:val="0"/>
          <w:color w:val="000000"/>
          <w:kern w:val="2"/>
          <w:sz w:val="32"/>
          <w:szCs w:val="32"/>
          <w:u w:color="000000"/>
          <w:shd w:val="clear" w:color="auto" w:fill="auto"/>
          <w:rtl w:val="0"/>
          <w:lang w:val="zh-TW" w:eastAsia="zh-TW"/>
        </w:rPr>
        <w:t>科研成果认定办法为准</w:t>
      </w:r>
      <w:r>
        <w:rPr>
          <w:rStyle w:val="5"/>
          <w:rFonts w:ascii="仿宋_GB2312" w:hAnsi="仿宋_GB2312" w:eastAsia="仿宋_GB2312" w:cs="仿宋_GB2312"/>
          <w:outline w:val="0"/>
          <w:color w:val="000000"/>
          <w:sz w:val="32"/>
          <w:szCs w:val="32"/>
          <w:u w:color="000000"/>
          <w:shd w:val="clear" w:color="auto" w:fill="auto"/>
          <w:rtl w:val="0"/>
          <w:lang w:val="zh-TW" w:eastAsia="zh-TW"/>
        </w:rPr>
        <w:t>）</w:t>
      </w:r>
    </w:p>
    <w:p w14:paraId="7B81519C">
      <w:pPr>
        <w:framePr w:wrap="auto" w:vAnchor="margin" w:hAnchor="text" w:yAlign="inline"/>
        <w:spacing w:line="560" w:lineRule="exact"/>
        <w:ind w:firstLine="643"/>
        <w:outlineLvl w:val="3"/>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zh-TW" w:eastAsia="zh-TW"/>
        </w:rPr>
        <w:t>（</w:t>
      </w:r>
      <w:r>
        <w:rPr>
          <w:rStyle w:val="11"/>
          <w:rFonts w:ascii="仿宋_GB2312" w:hAnsi="仿宋_GB2312" w:eastAsia="仿宋_GB2312" w:cs="仿宋_GB2312"/>
          <w:b/>
          <w:bCs/>
          <w:outline w:val="0"/>
          <w:color w:val="000000"/>
          <w:sz w:val="32"/>
          <w:szCs w:val="32"/>
          <w:u w:color="000000"/>
          <w:shd w:val="clear" w:color="auto" w:fill="auto"/>
          <w:rtl w:val="0"/>
          <w:lang w:val="en-US"/>
        </w:rPr>
        <w:t>2</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）专利</w:t>
      </w:r>
    </w:p>
    <w:p w14:paraId="0FF64CEA">
      <w:pPr>
        <w:framePr w:wrap="auto" w:vAnchor="margin" w:hAnchor="text" w:yAlign="inline"/>
        <w:widowControl/>
        <w:spacing w:line="560" w:lineRule="exact"/>
        <w:ind w:firstLine="640"/>
        <w:jc w:val="left"/>
        <w:rPr>
          <w:rStyle w:val="5"/>
          <w:rFonts w:ascii="仿宋_GB2312" w:hAnsi="仿宋_GB2312" w:eastAsia="仿宋_GB2312" w:cs="仿宋_GB2312"/>
          <w:outline w:val="0"/>
          <w:color w:val="000000"/>
          <w:sz w:val="32"/>
          <w:szCs w:val="32"/>
          <w:u w:color="000000"/>
          <w:shd w:val="clear" w:color="auto" w:fill="auto"/>
          <w:lang w:val="zh-TW" w:eastAsia="zh-TW"/>
        </w:rPr>
      </w:pPr>
      <w:r>
        <w:rPr>
          <w:rStyle w:val="5"/>
          <w:rFonts w:ascii="仿宋_GB2312" w:hAnsi="仿宋_GB2312" w:eastAsia="仿宋_GB2312" w:cs="仿宋_GB2312"/>
          <w:outline w:val="0"/>
          <w:color w:val="000000"/>
          <w:sz w:val="32"/>
          <w:szCs w:val="32"/>
          <w:u w:color="000000"/>
          <w:shd w:val="clear" w:color="auto" w:fill="auto"/>
          <w:rtl w:val="0"/>
          <w:lang w:val="zh-TW" w:eastAsia="zh-TW"/>
        </w:rPr>
        <w:t>本科阶段申请并授权的专利（不包含实用新型专利），第一发明人（著作人）为学生本人，专利权人为四川师范大学。发明专利加3分，软件著作</w:t>
      </w:r>
      <w:r>
        <w:rPr>
          <w:rStyle w:val="5"/>
          <w:rFonts w:ascii="仿宋_GB2312" w:hAnsi="仿宋_GB2312" w:eastAsia="仿宋_GB2312" w:cs="仿宋_GB2312"/>
          <w:color w:val="000000"/>
          <w:sz w:val="32"/>
          <w:szCs w:val="32"/>
          <w:u w:color="000000"/>
          <w:shd w:val="clear" w:color="auto" w:fill="auto"/>
          <w:rtl w:val="0"/>
          <w:lang w:val="zh-TW" w:eastAsia="zh-TW"/>
        </w:rPr>
        <w:t>权</w:t>
      </w:r>
      <w:r>
        <w:rPr>
          <w:rStyle w:val="5"/>
          <w:rFonts w:ascii="仿宋_GB2312" w:hAnsi="仿宋_GB2312" w:eastAsia="仿宋_GB2312" w:cs="仿宋_GB2312"/>
          <w:outline w:val="0"/>
          <w:color w:val="000000"/>
          <w:sz w:val="32"/>
          <w:szCs w:val="32"/>
          <w:u w:color="000000"/>
          <w:shd w:val="clear" w:color="auto" w:fill="auto"/>
          <w:rtl w:val="0"/>
          <w:lang w:val="zh-TW" w:eastAsia="zh-TW"/>
        </w:rPr>
        <w:t>（须答辩审核通过）加0.5分。</w:t>
      </w:r>
    </w:p>
    <w:p w14:paraId="3BA28425">
      <w:pPr>
        <w:framePr w:wrap="auto" w:vAnchor="margin" w:hAnchor="text" w:yAlign="inline"/>
        <w:spacing w:line="560" w:lineRule="exact"/>
        <w:ind w:firstLine="643"/>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zh-TW" w:eastAsia="zh-TW"/>
        </w:rPr>
        <w:t>（</w:t>
      </w:r>
      <w:r>
        <w:rPr>
          <w:rStyle w:val="11"/>
          <w:rFonts w:ascii="仿宋_GB2312" w:hAnsi="仿宋_GB2312" w:eastAsia="仿宋_GB2312" w:cs="仿宋_GB2312"/>
          <w:b/>
          <w:bCs/>
          <w:outline w:val="0"/>
          <w:color w:val="000000"/>
          <w:sz w:val="32"/>
          <w:szCs w:val="32"/>
          <w:u w:color="000000"/>
          <w:shd w:val="clear" w:color="auto" w:fill="auto"/>
          <w:rtl w:val="0"/>
          <w:lang w:val="en-US"/>
        </w:rPr>
        <w:t>3</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）认定方式</w:t>
      </w:r>
    </w:p>
    <w:p w14:paraId="1790F0B2">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①</w:t>
      </w:r>
      <w:r>
        <w:rPr>
          <w:rStyle w:val="12"/>
          <w:rFonts w:ascii="仿宋_GB2312" w:hAnsi="仿宋_GB2312" w:eastAsia="仿宋_GB2312" w:cs="仿宋_GB2312"/>
          <w:outline w:val="0"/>
          <w:color w:val="000000"/>
          <w:sz w:val="32"/>
          <w:szCs w:val="32"/>
          <w:u w:color="000000"/>
          <w:shd w:val="clear" w:color="auto" w:fill="auto"/>
          <w:rtl w:val="0"/>
          <w:lang w:val="zh-TW" w:eastAsia="zh-TW"/>
        </w:rPr>
        <w:t>如果有指导教师署名的，要由指导教师签字确认该成果主要由第一作者学生完成；涉及到与通讯作者一起发表的成果按照学校社科处和科技处的规定执行。</w:t>
      </w:r>
    </w:p>
    <w:p w14:paraId="44A8A602">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②</w:t>
      </w:r>
      <w:r>
        <w:rPr>
          <w:rStyle w:val="12"/>
          <w:rFonts w:ascii="仿宋_GB2312" w:hAnsi="仿宋_GB2312" w:eastAsia="仿宋_GB2312" w:cs="仿宋_GB2312"/>
          <w:outline w:val="0"/>
          <w:color w:val="000000"/>
          <w:sz w:val="32"/>
          <w:szCs w:val="32"/>
          <w:u w:color="000000"/>
          <w:shd w:val="clear" w:color="auto" w:fill="auto"/>
          <w:rtl w:val="0"/>
          <w:lang w:val="zh-TW" w:eastAsia="zh-TW"/>
        </w:rPr>
        <w:t>由各学院成立专家审核小组（专家组成员应具有相关学科副教授以上职称，不少于</w:t>
      </w:r>
      <w:r>
        <w:rPr>
          <w:rStyle w:val="11"/>
          <w:rFonts w:ascii="仿宋_GB2312" w:hAnsi="仿宋_GB2312" w:eastAsia="仿宋_GB2312" w:cs="仿宋_GB2312"/>
          <w:outline w:val="0"/>
          <w:color w:val="000000"/>
          <w:sz w:val="32"/>
          <w:szCs w:val="32"/>
          <w:u w:color="000000"/>
          <w:shd w:val="clear" w:color="auto" w:fill="auto"/>
          <w:rtl w:val="0"/>
          <w:lang w:val="en-US"/>
        </w:rPr>
        <w:t>5</w:t>
      </w:r>
      <w:r>
        <w:rPr>
          <w:rStyle w:val="12"/>
          <w:rFonts w:ascii="仿宋_GB2312" w:hAnsi="仿宋_GB2312" w:eastAsia="仿宋_GB2312" w:cs="仿宋_GB2312"/>
          <w:outline w:val="0"/>
          <w:color w:val="000000"/>
          <w:sz w:val="32"/>
          <w:szCs w:val="32"/>
          <w:u w:color="000000"/>
          <w:shd w:val="clear" w:color="auto" w:fill="auto"/>
          <w:rtl w:val="0"/>
          <w:lang w:val="zh-TW" w:eastAsia="zh-TW"/>
        </w:rPr>
        <w:t>人），采用公开答辩的方式，对申请推免资格学生的科研成果（学术论文、专利）进行审核鉴定，排除抄袭、造假、冒名及有名无实等情况。对学生提交的多篇科研成果实行代表作评价，评价重点聚焦到创新质量和个人贡献。</w:t>
      </w:r>
    </w:p>
    <w:p w14:paraId="29C6E8BF">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③</w:t>
      </w:r>
      <w:r>
        <w:rPr>
          <w:rStyle w:val="12"/>
          <w:rFonts w:ascii="仿宋_GB2312" w:hAnsi="仿宋_GB2312" w:eastAsia="仿宋_GB2312" w:cs="仿宋_GB2312"/>
          <w:outline w:val="0"/>
          <w:color w:val="000000"/>
          <w:sz w:val="32"/>
          <w:szCs w:val="32"/>
          <w:u w:color="000000"/>
          <w:shd w:val="clear" w:color="auto" w:fill="auto"/>
          <w:rtl w:val="0"/>
          <w:lang w:val="zh-TW" w:eastAsia="zh-TW"/>
        </w:rPr>
        <w:t>学生与直系亲属或学历、职称、职务明显高于本人者合作的科研成果、竞赛奖项等仅作为参考，不纳入学生本人推免遴选综合评价成绩计算体系，同等条件下可优先考虑。</w:t>
      </w:r>
    </w:p>
    <w:p w14:paraId="288F8820">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④</w:t>
      </w:r>
      <w:r>
        <w:rPr>
          <w:rStyle w:val="12"/>
          <w:rFonts w:ascii="仿宋_GB2312" w:hAnsi="仿宋_GB2312" w:eastAsia="仿宋_GB2312" w:cs="仿宋_GB2312"/>
          <w:outline w:val="0"/>
          <w:color w:val="000000"/>
          <w:sz w:val="32"/>
          <w:szCs w:val="32"/>
          <w:u w:color="000000"/>
          <w:shd w:val="clear" w:color="auto" w:fill="auto"/>
          <w:rtl w:val="0"/>
          <w:lang w:val="zh-TW" w:eastAsia="zh-TW"/>
        </w:rPr>
        <w:t>专家审核小组及每位成员都要给出明确审核鉴定意见并签字存档。答辩全程要录音录像，答辩结果要公开公示。通过审核鉴定或答辩的学生科研成果，须在推免系统和本单位网站上予以公示。未通过审核鉴定或答辩的，不得纳入推免遴选综合评价成绩计算体系。</w:t>
      </w:r>
    </w:p>
    <w:p w14:paraId="0AFAF9AA">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⑤</w:t>
      </w:r>
      <w:r>
        <w:rPr>
          <w:rStyle w:val="12"/>
          <w:rFonts w:ascii="仿宋_GB2312" w:hAnsi="仿宋_GB2312" w:eastAsia="仿宋_GB2312" w:cs="仿宋_GB2312"/>
          <w:outline w:val="0"/>
          <w:color w:val="000000"/>
          <w:sz w:val="32"/>
          <w:szCs w:val="32"/>
          <w:u w:color="000000"/>
          <w:shd w:val="clear" w:color="auto" w:fill="auto"/>
          <w:rtl w:val="0"/>
          <w:lang w:val="zh-TW" w:eastAsia="zh-TW"/>
        </w:rPr>
        <w:t>专家审核小组对科研成果的鉴定意见和鉴定结论（签章）报学校教务处。</w:t>
      </w:r>
    </w:p>
    <w:p w14:paraId="3664484A">
      <w:pPr>
        <w:framePr w:wrap="auto" w:vAnchor="margin" w:hAnchor="text" w:yAlign="inline"/>
        <w:spacing w:line="560" w:lineRule="exact"/>
        <w:ind w:firstLine="643"/>
        <w:outlineLvl w:val="2"/>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en-US"/>
        </w:rPr>
        <w:t>5.</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竞赛获奖</w:t>
      </w:r>
    </w:p>
    <w:p w14:paraId="43F27CEA">
      <w:pPr>
        <w:framePr w:wrap="auto" w:vAnchor="margin" w:hAnchor="text" w:yAlign="inline"/>
        <w:spacing w:line="560" w:lineRule="exact"/>
        <w:ind w:firstLine="643"/>
        <w:outlineLvl w:val="3"/>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zh-TW" w:eastAsia="zh-TW"/>
        </w:rPr>
        <w:t>（</w:t>
      </w:r>
      <w:r>
        <w:rPr>
          <w:rStyle w:val="11"/>
          <w:rFonts w:ascii="仿宋_GB2312" w:hAnsi="仿宋_GB2312" w:eastAsia="仿宋_GB2312" w:cs="仿宋_GB2312"/>
          <w:b/>
          <w:bCs/>
          <w:outline w:val="0"/>
          <w:color w:val="000000"/>
          <w:sz w:val="32"/>
          <w:szCs w:val="32"/>
          <w:u w:color="000000"/>
          <w:shd w:val="clear" w:color="auto" w:fill="auto"/>
          <w:rtl w:val="0"/>
          <w:lang w:val="en-US"/>
        </w:rPr>
        <w:t>1</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）学科竞赛</w:t>
      </w:r>
    </w:p>
    <w:p w14:paraId="097FC073">
      <w:pPr>
        <w:framePr w:wrap="auto" w:vAnchor="margin" w:hAnchor="text" w:yAlign="inline"/>
        <w:spacing w:line="52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本科阶段代表学校在《四川师范大学学科竞赛管理办法》中认定的赛事中获奖：</w:t>
      </w:r>
    </w:p>
    <w:p w14:paraId="68DE6F47">
      <w:pPr>
        <w:framePr w:wrap="auto" w:vAnchor="margin" w:hAnchor="text" w:yAlign="inline"/>
        <w:spacing w:line="52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参加中国国际</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互联网</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大学生创新创业大赛、</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挑战杯</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全国大学生课外学术科技作品竞赛和</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挑战杯</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中国大学生创业计划竞赛获一，二，三等奖，分别加</w:t>
      </w:r>
      <w:r>
        <w:rPr>
          <w:rStyle w:val="11"/>
          <w:rFonts w:ascii="仿宋_GB2312" w:hAnsi="仿宋_GB2312" w:eastAsia="仿宋_GB2312" w:cs="仿宋_GB2312"/>
          <w:outline w:val="0"/>
          <w:color w:val="000000"/>
          <w:sz w:val="32"/>
          <w:szCs w:val="32"/>
          <w:u w:color="000000"/>
          <w:shd w:val="clear" w:color="auto" w:fill="auto"/>
          <w:rtl w:val="0"/>
          <w:lang w:val="en-US"/>
        </w:rPr>
        <w:t>10</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6</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4</w:t>
      </w:r>
      <w:r>
        <w:rPr>
          <w:rStyle w:val="12"/>
          <w:rFonts w:ascii="仿宋_GB2312" w:hAnsi="仿宋_GB2312" w:eastAsia="仿宋_GB2312" w:cs="仿宋_GB2312"/>
          <w:outline w:val="0"/>
          <w:color w:val="000000"/>
          <w:sz w:val="32"/>
          <w:szCs w:val="32"/>
          <w:u w:color="000000"/>
          <w:shd w:val="clear" w:color="auto" w:fill="auto"/>
          <w:rtl w:val="0"/>
          <w:lang w:val="zh-TW" w:eastAsia="zh-TW"/>
        </w:rPr>
        <w:t>分；</w:t>
      </w:r>
      <w:r>
        <w:rPr>
          <w:rStyle w:val="11"/>
          <w:rFonts w:ascii="仿宋_GB2312" w:hAnsi="仿宋_GB2312" w:eastAsia="仿宋_GB2312" w:cs="仿宋_GB2312"/>
          <w:outline w:val="0"/>
          <w:color w:val="000000"/>
          <w:sz w:val="32"/>
          <w:szCs w:val="32"/>
          <w:u w:color="000000"/>
          <w:shd w:val="clear" w:color="auto" w:fill="auto"/>
          <w:rtl w:val="0"/>
          <w:lang w:val="en-US"/>
        </w:rPr>
        <w:t>A</w:t>
      </w:r>
      <w:r>
        <w:rPr>
          <w:rStyle w:val="12"/>
          <w:rFonts w:ascii="仿宋_GB2312" w:hAnsi="仿宋_GB2312" w:eastAsia="仿宋_GB2312" w:cs="仿宋_GB2312"/>
          <w:outline w:val="0"/>
          <w:color w:val="000000"/>
          <w:sz w:val="32"/>
          <w:szCs w:val="32"/>
          <w:u w:color="000000"/>
          <w:shd w:val="clear" w:color="auto" w:fill="auto"/>
          <w:rtl w:val="0"/>
          <w:lang w:val="zh-TW" w:eastAsia="zh-TW"/>
        </w:rPr>
        <w:t>类竞赛获一，二，三等奖，分别加</w:t>
      </w:r>
      <w:r>
        <w:rPr>
          <w:rStyle w:val="11"/>
          <w:rFonts w:ascii="仿宋_GB2312" w:hAnsi="仿宋_GB2312" w:eastAsia="仿宋_GB2312" w:cs="仿宋_GB2312"/>
          <w:outline w:val="0"/>
          <w:color w:val="000000"/>
          <w:sz w:val="32"/>
          <w:szCs w:val="32"/>
          <w:u w:color="000000"/>
          <w:shd w:val="clear" w:color="auto" w:fill="auto"/>
          <w:rtl w:val="0"/>
          <w:lang w:val="en-US"/>
        </w:rPr>
        <w:t>5</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分；</w:t>
      </w:r>
      <w:r>
        <w:rPr>
          <w:rStyle w:val="11"/>
          <w:rFonts w:ascii="仿宋_GB2312" w:hAnsi="仿宋_GB2312" w:eastAsia="仿宋_GB2312" w:cs="仿宋_GB2312"/>
          <w:outline w:val="0"/>
          <w:color w:val="000000"/>
          <w:sz w:val="32"/>
          <w:szCs w:val="32"/>
          <w:u w:color="000000"/>
          <w:shd w:val="clear" w:color="auto" w:fill="auto"/>
          <w:rtl w:val="0"/>
          <w:lang w:val="en-US"/>
        </w:rPr>
        <w:t>A</w:t>
      </w:r>
      <w:r>
        <w:rPr>
          <w:rStyle w:val="12"/>
          <w:rFonts w:ascii="仿宋_GB2312" w:hAnsi="仿宋_GB2312" w:eastAsia="仿宋_GB2312" w:cs="仿宋_GB2312"/>
          <w:outline w:val="0"/>
          <w:color w:val="000000"/>
          <w:sz w:val="32"/>
          <w:szCs w:val="32"/>
          <w:u w:color="000000"/>
          <w:shd w:val="clear" w:color="auto" w:fill="auto"/>
          <w:rtl w:val="0"/>
          <w:lang w:val="zh-TW" w:eastAsia="zh-TW"/>
        </w:rPr>
        <w:t>类竞赛区域选拔赛及</w:t>
      </w:r>
      <w:r>
        <w:rPr>
          <w:rStyle w:val="11"/>
          <w:rFonts w:ascii="仿宋_GB2312" w:hAnsi="仿宋_GB2312" w:eastAsia="仿宋_GB2312" w:cs="仿宋_GB2312"/>
          <w:outline w:val="0"/>
          <w:color w:val="000000"/>
          <w:sz w:val="32"/>
          <w:szCs w:val="32"/>
          <w:u w:color="000000"/>
          <w:shd w:val="clear" w:color="auto" w:fill="auto"/>
          <w:rtl w:val="0"/>
          <w:lang w:val="en-US"/>
        </w:rPr>
        <w:t>B</w:t>
      </w:r>
      <w:r>
        <w:rPr>
          <w:rStyle w:val="12"/>
          <w:rFonts w:ascii="仿宋_GB2312" w:hAnsi="仿宋_GB2312" w:eastAsia="仿宋_GB2312" w:cs="仿宋_GB2312"/>
          <w:outline w:val="0"/>
          <w:color w:val="000000"/>
          <w:sz w:val="32"/>
          <w:szCs w:val="32"/>
          <w:u w:color="000000"/>
          <w:shd w:val="clear" w:color="auto" w:fill="auto"/>
          <w:rtl w:val="0"/>
          <w:lang w:val="zh-TW" w:eastAsia="zh-TW"/>
        </w:rPr>
        <w:t>类竞赛获一，二，三等奖，分别加</w:t>
      </w:r>
      <w:r>
        <w:rPr>
          <w:rStyle w:val="11"/>
          <w:rFonts w:ascii="仿宋_GB2312" w:hAnsi="仿宋_GB2312" w:eastAsia="仿宋_GB2312" w:cs="仿宋_GB2312"/>
          <w:outline w:val="0"/>
          <w:color w:val="000000"/>
          <w:sz w:val="32"/>
          <w:szCs w:val="32"/>
          <w:u w:color="000000"/>
          <w:shd w:val="clear" w:color="auto" w:fill="auto"/>
          <w:rtl w:val="0"/>
          <w:lang w:val="en-US"/>
        </w:rPr>
        <w:t>1.5</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分；</w:t>
      </w:r>
      <w:r>
        <w:rPr>
          <w:rStyle w:val="11"/>
          <w:rFonts w:ascii="仿宋_GB2312" w:hAnsi="仿宋_GB2312" w:eastAsia="仿宋_GB2312" w:cs="仿宋_GB2312"/>
          <w:outline w:val="0"/>
          <w:color w:val="000000"/>
          <w:sz w:val="32"/>
          <w:szCs w:val="32"/>
          <w:u w:color="000000"/>
          <w:shd w:val="clear" w:color="auto" w:fill="auto"/>
          <w:rtl w:val="0"/>
          <w:lang w:val="en-US"/>
        </w:rPr>
        <w:t>C</w:t>
      </w:r>
      <w:r>
        <w:rPr>
          <w:rStyle w:val="12"/>
          <w:rFonts w:ascii="仿宋_GB2312" w:hAnsi="仿宋_GB2312" w:eastAsia="仿宋_GB2312" w:cs="仿宋_GB2312"/>
          <w:outline w:val="0"/>
          <w:color w:val="000000"/>
          <w:sz w:val="32"/>
          <w:szCs w:val="32"/>
          <w:u w:color="000000"/>
          <w:shd w:val="clear" w:color="auto" w:fill="auto"/>
          <w:rtl w:val="0"/>
          <w:lang w:val="zh-TW" w:eastAsia="zh-TW"/>
        </w:rPr>
        <w:t>类竞赛获一等奖加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w:t>
      </w:r>
    </w:p>
    <w:p w14:paraId="01223967">
      <w:pPr>
        <w:framePr w:wrap="auto" w:vAnchor="margin" w:hAnchor="text" w:yAlign="inline"/>
        <w:spacing w:line="560" w:lineRule="exact"/>
        <w:ind w:firstLine="640"/>
        <w:outlineLvl w:val="3"/>
        <w:rPr>
          <w:rStyle w:val="11"/>
          <w:rFonts w:ascii="仿宋_GB2312" w:hAnsi="仿宋_GB2312" w:eastAsia="仿宋_GB2312" w:cs="仿宋_GB2312"/>
          <w:outline w:val="0"/>
          <w:color w:val="000000"/>
          <w:sz w:val="32"/>
          <w:szCs w:val="32"/>
          <w:u w:color="000000"/>
          <w:shd w:val="clear" w:color="auto" w:fill="auto"/>
        </w:rPr>
      </w:pPr>
      <w:bookmarkStart w:id="2" w:name="OLE_LINK8"/>
      <w:r>
        <w:rPr>
          <w:rStyle w:val="12"/>
          <w:rFonts w:ascii="仿宋_GB2312" w:hAnsi="仿宋_GB2312" w:eastAsia="仿宋_GB2312" w:cs="仿宋_GB2312"/>
          <w:outline w:val="0"/>
          <w:color w:val="000000"/>
          <w:sz w:val="32"/>
          <w:szCs w:val="32"/>
          <w:u w:color="000000"/>
          <w:shd w:val="clear" w:color="auto" w:fill="auto"/>
          <w:rtl w:val="0"/>
          <w:lang w:val="zh-TW" w:eastAsia="zh-TW"/>
        </w:rPr>
        <w:t>团队参赛类获奖按排名第一计</w:t>
      </w:r>
      <w:r>
        <w:rPr>
          <w:rStyle w:val="11"/>
          <w:rFonts w:ascii="仿宋_GB2312" w:hAnsi="仿宋_GB2312" w:eastAsia="仿宋_GB2312" w:cs="仿宋_GB2312"/>
          <w:outline w:val="0"/>
          <w:color w:val="000000"/>
          <w:sz w:val="32"/>
          <w:szCs w:val="32"/>
          <w:u w:color="000000"/>
          <w:shd w:val="clear" w:color="auto" w:fill="auto"/>
          <w:rtl w:val="0"/>
          <w:lang w:val="en-US"/>
        </w:rPr>
        <w:t>100%</w:t>
      </w:r>
      <w:r>
        <w:rPr>
          <w:rStyle w:val="12"/>
          <w:rFonts w:ascii="仿宋_GB2312" w:hAnsi="仿宋_GB2312" w:eastAsia="仿宋_GB2312" w:cs="仿宋_GB2312"/>
          <w:outline w:val="0"/>
          <w:color w:val="000000"/>
          <w:sz w:val="32"/>
          <w:szCs w:val="32"/>
          <w:u w:color="000000"/>
          <w:shd w:val="clear" w:color="auto" w:fill="auto"/>
          <w:rtl w:val="0"/>
          <w:lang w:val="zh-TW" w:eastAsia="zh-TW"/>
        </w:rPr>
        <w:t>，排名第二计</w:t>
      </w:r>
      <w:r>
        <w:rPr>
          <w:rStyle w:val="11"/>
          <w:rFonts w:ascii="仿宋_GB2312" w:hAnsi="仿宋_GB2312" w:eastAsia="仿宋_GB2312" w:cs="仿宋_GB2312"/>
          <w:outline w:val="0"/>
          <w:color w:val="000000"/>
          <w:sz w:val="32"/>
          <w:szCs w:val="32"/>
          <w:u w:color="000000"/>
          <w:shd w:val="clear" w:color="auto" w:fill="auto"/>
          <w:rtl w:val="0"/>
          <w:lang w:val="en-US"/>
        </w:rPr>
        <w:t>40%</w:t>
      </w:r>
      <w:r>
        <w:rPr>
          <w:rStyle w:val="12"/>
          <w:rFonts w:ascii="仿宋_GB2312" w:hAnsi="仿宋_GB2312" w:eastAsia="仿宋_GB2312" w:cs="仿宋_GB2312"/>
          <w:outline w:val="0"/>
          <w:color w:val="000000"/>
          <w:sz w:val="32"/>
          <w:szCs w:val="32"/>
          <w:u w:color="000000"/>
          <w:shd w:val="clear" w:color="auto" w:fill="auto"/>
          <w:rtl w:val="0"/>
          <w:lang w:val="zh-TW" w:eastAsia="zh-TW"/>
        </w:rPr>
        <w:t>，排名第三计</w:t>
      </w:r>
      <w:r>
        <w:rPr>
          <w:rStyle w:val="11"/>
          <w:rFonts w:ascii="仿宋_GB2312" w:hAnsi="仿宋_GB2312" w:eastAsia="仿宋_GB2312" w:cs="仿宋_GB2312"/>
          <w:outline w:val="0"/>
          <w:color w:val="000000"/>
          <w:sz w:val="32"/>
          <w:szCs w:val="32"/>
          <w:u w:color="000000"/>
          <w:shd w:val="clear" w:color="auto" w:fill="auto"/>
          <w:rtl w:val="0"/>
          <w:lang w:val="en-US"/>
        </w:rPr>
        <w:t>20%</w:t>
      </w:r>
      <w:r>
        <w:rPr>
          <w:rStyle w:val="12"/>
          <w:rFonts w:ascii="仿宋_GB2312" w:hAnsi="仿宋_GB2312" w:eastAsia="仿宋_GB2312" w:cs="仿宋_GB2312"/>
          <w:outline w:val="0"/>
          <w:color w:val="000000"/>
          <w:sz w:val="32"/>
          <w:szCs w:val="32"/>
          <w:u w:color="000000"/>
          <w:shd w:val="clear" w:color="auto" w:fill="auto"/>
          <w:rtl w:val="0"/>
          <w:lang w:val="zh-TW" w:eastAsia="zh-TW"/>
        </w:rPr>
        <w:t>，排名第四（含）以后计</w:t>
      </w:r>
      <w:r>
        <w:rPr>
          <w:rStyle w:val="11"/>
          <w:rFonts w:ascii="仿宋_GB2312" w:hAnsi="仿宋_GB2312" w:eastAsia="仿宋_GB2312" w:cs="仿宋_GB2312"/>
          <w:outline w:val="0"/>
          <w:color w:val="000000"/>
          <w:sz w:val="32"/>
          <w:szCs w:val="32"/>
          <w:u w:color="000000"/>
          <w:shd w:val="clear" w:color="auto" w:fill="auto"/>
          <w:rtl w:val="0"/>
          <w:lang w:val="en-US"/>
        </w:rPr>
        <w:t>10%</w:t>
      </w:r>
      <w:r>
        <w:rPr>
          <w:rStyle w:val="12"/>
          <w:rFonts w:ascii="仿宋_GB2312" w:hAnsi="仿宋_GB2312" w:eastAsia="仿宋_GB2312" w:cs="仿宋_GB2312"/>
          <w:outline w:val="0"/>
          <w:color w:val="000000"/>
          <w:sz w:val="32"/>
          <w:szCs w:val="32"/>
          <w:u w:color="000000"/>
          <w:shd w:val="clear" w:color="auto" w:fill="auto"/>
          <w:rtl w:val="0"/>
          <w:lang w:val="zh-TW" w:eastAsia="zh-TW"/>
        </w:rPr>
        <w:t>，团队不分排名的按</w:t>
      </w:r>
      <w:r>
        <w:rPr>
          <w:rStyle w:val="11"/>
          <w:rFonts w:ascii="仿宋_GB2312" w:hAnsi="仿宋_GB2312" w:eastAsia="仿宋_GB2312" w:cs="仿宋_GB2312"/>
          <w:outline w:val="0"/>
          <w:color w:val="000000"/>
          <w:sz w:val="32"/>
          <w:szCs w:val="32"/>
          <w:u w:color="000000"/>
          <w:shd w:val="clear" w:color="auto" w:fill="auto"/>
          <w:rtl w:val="0"/>
          <w:lang w:val="en-US"/>
        </w:rPr>
        <w:t>100%</w:t>
      </w:r>
      <w:r>
        <w:rPr>
          <w:rStyle w:val="12"/>
          <w:rFonts w:ascii="仿宋_GB2312" w:hAnsi="仿宋_GB2312" w:eastAsia="仿宋_GB2312" w:cs="仿宋_GB2312"/>
          <w:outline w:val="0"/>
          <w:color w:val="000000"/>
          <w:sz w:val="32"/>
          <w:szCs w:val="32"/>
          <w:u w:color="000000"/>
          <w:shd w:val="clear" w:color="auto" w:fill="auto"/>
          <w:rtl w:val="0"/>
          <w:lang w:val="zh-TW" w:eastAsia="zh-TW"/>
        </w:rPr>
        <w:t>计。学科竞赛加分须由指导教师确认其真实性。</w:t>
      </w:r>
    </w:p>
    <w:p w14:paraId="59E3E925">
      <w:pPr>
        <w:framePr w:wrap="auto" w:vAnchor="margin" w:hAnchor="text" w:yAlign="inline"/>
        <w:spacing w:line="560" w:lineRule="exact"/>
        <w:ind w:firstLine="643"/>
        <w:outlineLvl w:val="3"/>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zh-TW" w:eastAsia="zh-TW"/>
        </w:rPr>
        <w:t>（</w:t>
      </w:r>
      <w:r>
        <w:rPr>
          <w:rStyle w:val="11"/>
          <w:rFonts w:ascii="仿宋_GB2312" w:hAnsi="仿宋_GB2312" w:eastAsia="仿宋_GB2312" w:cs="仿宋_GB2312"/>
          <w:b/>
          <w:bCs/>
          <w:outline w:val="0"/>
          <w:color w:val="000000"/>
          <w:sz w:val="32"/>
          <w:szCs w:val="32"/>
          <w:u w:color="000000"/>
          <w:shd w:val="clear" w:color="auto" w:fill="auto"/>
          <w:rtl w:val="0"/>
          <w:lang w:val="en-US"/>
        </w:rPr>
        <w:t>2</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）体育类获奖</w:t>
      </w:r>
    </w:p>
    <w:p w14:paraId="5BACE106">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①</w:t>
      </w:r>
      <w:r>
        <w:rPr>
          <w:rStyle w:val="12"/>
          <w:rFonts w:ascii="仿宋_GB2312" w:hAnsi="仿宋_GB2312" w:eastAsia="仿宋_GB2312" w:cs="仿宋_GB2312"/>
          <w:outline w:val="0"/>
          <w:color w:val="000000"/>
          <w:sz w:val="32"/>
          <w:szCs w:val="32"/>
          <w:u w:color="000000"/>
          <w:shd w:val="clear" w:color="auto" w:fill="auto"/>
          <w:rtl w:val="0"/>
          <w:lang w:val="zh-TW" w:eastAsia="zh-TW"/>
        </w:rPr>
        <w:t>参加全国综合性运动会（全国学生运动会大学组、全国运动会）：篮球、足球、排球三类集体项目参赛主力队员获得全国前</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5</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4-6</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7-8</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9-12</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分，替补队员按照相应名次加分减半；除上述球类集体项目之外的奥运会项目参赛获得全国前</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4-6</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7-8</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9-12</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分，非奥运会项目加分减半。</w:t>
      </w:r>
    </w:p>
    <w:p w14:paraId="5C3237AA">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②</w:t>
      </w:r>
      <w:r>
        <w:rPr>
          <w:rStyle w:val="12"/>
          <w:rFonts w:ascii="仿宋_GB2312" w:hAnsi="仿宋_GB2312" w:eastAsia="仿宋_GB2312" w:cs="仿宋_GB2312"/>
          <w:outline w:val="0"/>
          <w:color w:val="000000"/>
          <w:sz w:val="32"/>
          <w:szCs w:val="32"/>
          <w:u w:color="000000"/>
          <w:shd w:val="clear" w:color="auto" w:fill="auto"/>
          <w:rtl w:val="0"/>
          <w:lang w:val="zh-TW" w:eastAsia="zh-TW"/>
        </w:rPr>
        <w:t>代表学校参加国家级及以上专业类（教育部体协或国家体育总局主办）年度比赛：篮球、足球、排球三类集体项目主力队员获得全国前</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4</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4-6</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7-8</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9-12</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分，替补队员按照相应名次加分减半；除上述球类集体项目之外的奥运会项目获得全国第</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2-3</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4-6</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分，第</w:t>
      </w:r>
      <w:r>
        <w:rPr>
          <w:rStyle w:val="11"/>
          <w:rFonts w:ascii="仿宋_GB2312" w:hAnsi="仿宋_GB2312" w:eastAsia="仿宋_GB2312" w:cs="仿宋_GB2312"/>
          <w:outline w:val="0"/>
          <w:color w:val="000000"/>
          <w:sz w:val="32"/>
          <w:szCs w:val="32"/>
          <w:u w:color="000000"/>
          <w:shd w:val="clear" w:color="auto" w:fill="auto"/>
          <w:rtl w:val="0"/>
          <w:lang w:val="en-US"/>
        </w:rPr>
        <w:t>7-8</w:t>
      </w:r>
      <w:r>
        <w:rPr>
          <w:rStyle w:val="12"/>
          <w:rFonts w:ascii="仿宋_GB2312" w:hAnsi="仿宋_GB2312" w:eastAsia="仿宋_GB2312" w:cs="仿宋_GB2312"/>
          <w:outline w:val="0"/>
          <w:color w:val="000000"/>
          <w:sz w:val="32"/>
          <w:szCs w:val="32"/>
          <w:u w:color="000000"/>
          <w:shd w:val="clear" w:color="auto" w:fill="auto"/>
          <w:rtl w:val="0"/>
          <w:lang w:val="zh-TW" w:eastAsia="zh-TW"/>
        </w:rPr>
        <w:t>名加</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分，非奥运会项目加分减半。</w:t>
      </w:r>
    </w:p>
    <w:p w14:paraId="423E55E8">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③</w:t>
      </w:r>
      <w:r>
        <w:rPr>
          <w:rStyle w:val="12"/>
          <w:rFonts w:ascii="仿宋_GB2312" w:hAnsi="仿宋_GB2312" w:eastAsia="仿宋_GB2312" w:cs="仿宋_GB2312"/>
          <w:outline w:val="0"/>
          <w:color w:val="000000"/>
          <w:sz w:val="32"/>
          <w:szCs w:val="32"/>
          <w:u w:color="000000"/>
          <w:shd w:val="clear" w:color="auto" w:fill="auto"/>
          <w:rtl w:val="0"/>
          <w:lang w:val="zh-TW" w:eastAsia="zh-TW"/>
        </w:rPr>
        <w:t>代表学校参加省级专业类（省教育厅或省体育局主办）年度比赛：篮球、足球、排球三类集体项目主力队员获得第一、二、三名，分别加</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分，替补队员按照相应名次加分减半；除上述球类集体项目之外的奥运会项目获得第一、二、三名，分别加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0.25</w:t>
      </w:r>
      <w:r>
        <w:rPr>
          <w:rStyle w:val="12"/>
          <w:rFonts w:ascii="仿宋_GB2312" w:hAnsi="仿宋_GB2312" w:eastAsia="仿宋_GB2312" w:cs="仿宋_GB2312"/>
          <w:outline w:val="0"/>
          <w:color w:val="000000"/>
          <w:sz w:val="32"/>
          <w:szCs w:val="32"/>
          <w:u w:color="000000"/>
          <w:shd w:val="clear" w:color="auto" w:fill="auto"/>
          <w:rtl w:val="0"/>
          <w:lang w:val="zh-TW" w:eastAsia="zh-TW"/>
        </w:rPr>
        <w:t>分，非奥运会项目加分减半。</w:t>
      </w:r>
    </w:p>
    <w:p w14:paraId="35900472">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④</w:t>
      </w:r>
      <w:r>
        <w:rPr>
          <w:rStyle w:val="12"/>
          <w:rFonts w:ascii="仿宋_GB2312" w:hAnsi="仿宋_GB2312" w:eastAsia="仿宋_GB2312" w:cs="仿宋_GB2312"/>
          <w:outline w:val="0"/>
          <w:color w:val="000000"/>
          <w:sz w:val="32"/>
          <w:szCs w:val="32"/>
          <w:u w:color="000000"/>
          <w:shd w:val="clear" w:color="auto" w:fill="auto"/>
          <w:rtl w:val="0"/>
          <w:lang w:val="zh-TW" w:eastAsia="zh-TW"/>
        </w:rPr>
        <w:t>代表学校参加国家级比赛所获奖为等级奖，参照省级比赛的对应分值进行加分。</w:t>
      </w:r>
    </w:p>
    <w:p w14:paraId="4A170C4E">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以上项目不得累计加分，按就高原则只取一项计入加分，不得重复计算。</w:t>
      </w:r>
    </w:p>
    <w:p w14:paraId="37F68377">
      <w:pPr>
        <w:framePr w:wrap="auto" w:vAnchor="margin" w:hAnchor="text" w:yAlign="inline"/>
        <w:spacing w:line="560" w:lineRule="exact"/>
        <w:ind w:firstLine="643"/>
        <w:outlineLvl w:val="3"/>
        <w:rPr>
          <w:rStyle w:val="11"/>
          <w:rFonts w:ascii="仿宋_GB2312" w:hAnsi="仿宋_GB2312" w:eastAsia="仿宋_GB2312" w:cs="仿宋_GB2312"/>
          <w:b/>
          <w:bCs/>
          <w:outline w:val="0"/>
          <w:color w:val="000000"/>
          <w:sz w:val="32"/>
          <w:szCs w:val="32"/>
          <w:u w:color="000000"/>
          <w:shd w:val="clear" w:color="auto" w:fill="auto"/>
        </w:rPr>
      </w:pPr>
      <w:r>
        <w:rPr>
          <w:rStyle w:val="11"/>
          <w:rFonts w:ascii="仿宋_GB2312" w:hAnsi="仿宋_GB2312" w:eastAsia="仿宋_GB2312" w:cs="仿宋_GB2312"/>
          <w:b/>
          <w:bCs/>
          <w:outline w:val="0"/>
          <w:color w:val="000000"/>
          <w:sz w:val="32"/>
          <w:szCs w:val="32"/>
          <w:u w:color="000000"/>
          <w:shd w:val="clear" w:color="auto" w:fill="auto"/>
          <w:rtl w:val="0"/>
          <w:lang w:val="zh-TW" w:eastAsia="zh-TW"/>
        </w:rPr>
        <w:t>（</w:t>
      </w:r>
      <w:r>
        <w:rPr>
          <w:rStyle w:val="11"/>
          <w:rFonts w:ascii="仿宋_GB2312" w:hAnsi="仿宋_GB2312" w:eastAsia="仿宋_GB2312" w:cs="仿宋_GB2312"/>
          <w:b/>
          <w:bCs/>
          <w:outline w:val="0"/>
          <w:color w:val="000000"/>
          <w:sz w:val="32"/>
          <w:szCs w:val="32"/>
          <w:u w:color="000000"/>
          <w:shd w:val="clear" w:color="auto" w:fill="auto"/>
          <w:rtl w:val="0"/>
          <w:lang w:val="en-US"/>
        </w:rPr>
        <w:t>3</w:t>
      </w:r>
      <w:r>
        <w:rPr>
          <w:rStyle w:val="11"/>
          <w:rFonts w:ascii="仿宋_GB2312" w:hAnsi="仿宋_GB2312" w:eastAsia="仿宋_GB2312" w:cs="仿宋_GB2312"/>
          <w:b/>
          <w:bCs/>
          <w:outline w:val="0"/>
          <w:color w:val="000000"/>
          <w:sz w:val="32"/>
          <w:szCs w:val="32"/>
          <w:u w:color="000000"/>
          <w:shd w:val="clear" w:color="auto" w:fill="auto"/>
          <w:rtl w:val="0"/>
          <w:lang w:val="zh-TW" w:eastAsia="zh-TW"/>
        </w:rPr>
        <w:t>）艺术表演展演类获奖</w:t>
      </w:r>
    </w:p>
    <w:p w14:paraId="7D536EFC">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 xml:space="preserve">代表学校参加文化、艺术、表演类专业比赛，获国家级竞赛一，二，三等奖的学生，个人项目分别加 </w:t>
      </w:r>
      <w:r>
        <w:rPr>
          <w:rStyle w:val="11"/>
          <w:rFonts w:ascii="仿宋_GB2312" w:hAnsi="仿宋_GB2312" w:eastAsia="仿宋_GB2312" w:cs="仿宋_GB2312"/>
          <w:outline w:val="0"/>
          <w:color w:val="000000"/>
          <w:sz w:val="32"/>
          <w:szCs w:val="32"/>
          <w:u w:color="000000"/>
          <w:shd w:val="clear" w:color="auto" w:fill="auto"/>
          <w:rtl w:val="0"/>
          <w:lang w:val="en-US"/>
        </w:rPr>
        <w:t>5</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 xml:space="preserve">2 </w:t>
      </w:r>
      <w:r>
        <w:rPr>
          <w:rStyle w:val="12"/>
          <w:rFonts w:ascii="仿宋_GB2312" w:hAnsi="仿宋_GB2312" w:eastAsia="仿宋_GB2312" w:cs="仿宋_GB2312"/>
          <w:outline w:val="0"/>
          <w:color w:val="000000"/>
          <w:sz w:val="32"/>
          <w:szCs w:val="32"/>
          <w:u w:color="000000"/>
          <w:shd w:val="clear" w:color="auto" w:fill="auto"/>
          <w:rtl w:val="0"/>
          <w:lang w:val="zh-TW" w:eastAsia="zh-TW"/>
        </w:rPr>
        <w:t>分；集体项目分别加</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分；表演活动类项目加</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 xml:space="preserve">分。获省级一，二，三等奖，个人项目分别加 </w:t>
      </w:r>
      <w:r>
        <w:rPr>
          <w:rStyle w:val="11"/>
          <w:rFonts w:ascii="仿宋_GB2312" w:hAnsi="仿宋_GB2312" w:eastAsia="仿宋_GB2312" w:cs="仿宋_GB2312"/>
          <w:outline w:val="0"/>
          <w:color w:val="000000"/>
          <w:sz w:val="32"/>
          <w:szCs w:val="32"/>
          <w:u w:color="000000"/>
          <w:shd w:val="clear" w:color="auto" w:fill="auto"/>
          <w:rtl w:val="0"/>
          <w:lang w:val="en-US"/>
        </w:rPr>
        <w:t>1.5</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 xml:space="preserve">0.5 </w:t>
      </w:r>
      <w:r>
        <w:rPr>
          <w:rStyle w:val="12"/>
          <w:rFonts w:ascii="仿宋_GB2312" w:hAnsi="仿宋_GB2312" w:eastAsia="仿宋_GB2312" w:cs="仿宋_GB2312"/>
          <w:outline w:val="0"/>
          <w:color w:val="000000"/>
          <w:sz w:val="32"/>
          <w:szCs w:val="32"/>
          <w:u w:color="000000"/>
          <w:shd w:val="clear" w:color="auto" w:fill="auto"/>
          <w:rtl w:val="0"/>
          <w:lang w:val="zh-TW" w:eastAsia="zh-TW"/>
        </w:rPr>
        <w:t>分；集体项目分别加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0.5</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0.25</w:t>
      </w:r>
      <w:r>
        <w:rPr>
          <w:rStyle w:val="12"/>
          <w:rFonts w:ascii="仿宋_GB2312" w:hAnsi="仿宋_GB2312" w:eastAsia="仿宋_GB2312" w:cs="仿宋_GB2312"/>
          <w:outline w:val="0"/>
          <w:color w:val="000000"/>
          <w:sz w:val="32"/>
          <w:szCs w:val="32"/>
          <w:u w:color="000000"/>
          <w:shd w:val="clear" w:color="auto" w:fill="auto"/>
          <w:rtl w:val="0"/>
          <w:lang w:val="zh-TW" w:eastAsia="zh-TW"/>
        </w:rPr>
        <w:t>分；表演活动类项目加</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分。</w:t>
      </w:r>
    </w:p>
    <w:p w14:paraId="64526CF0">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该类加分是指国家部委和省厅级以上政府部门组织的艺术类竞赛项目获奖或表演展演活动。</w:t>
      </w:r>
    </w:p>
    <w:p w14:paraId="0DA94A89">
      <w:pPr>
        <w:framePr w:wrap="auto" w:vAnchor="margin" w:hAnchor="text" w:yAlign="inline"/>
        <w:spacing w:line="560" w:lineRule="exact"/>
        <w:ind w:firstLine="640"/>
        <w:outlineLvl w:val="0"/>
        <w:rPr>
          <w:rStyle w:val="11"/>
          <w:rFonts w:ascii="黑体" w:hAnsi="黑体" w:eastAsia="黑体" w:cs="黑体"/>
          <w:outline w:val="0"/>
          <w:color w:val="000000"/>
          <w:sz w:val="32"/>
          <w:szCs w:val="32"/>
          <w:u w:color="000000"/>
          <w:shd w:val="clear" w:color="auto" w:fill="auto"/>
          <w:lang w:val="zh-TW" w:eastAsia="zh-TW"/>
        </w:rPr>
      </w:pPr>
      <w:r>
        <w:rPr>
          <w:rStyle w:val="11"/>
          <w:rFonts w:ascii="黑体" w:hAnsi="黑体" w:eastAsia="黑体" w:cs="黑体"/>
          <w:outline w:val="0"/>
          <w:color w:val="000000"/>
          <w:sz w:val="32"/>
          <w:szCs w:val="32"/>
          <w:u w:color="000000"/>
          <w:shd w:val="clear" w:color="auto" w:fill="auto"/>
          <w:rtl w:val="0"/>
          <w:lang w:val="zh-TW" w:eastAsia="zh-TW"/>
        </w:rPr>
        <w:t>七、工作日程安排</w:t>
      </w:r>
    </w:p>
    <w:p w14:paraId="42106A40">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（一）</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月</w:t>
      </w:r>
      <w:r>
        <w:rPr>
          <w:rStyle w:val="11"/>
          <w:rFonts w:ascii="仿宋_GB2312" w:hAnsi="仿宋_GB2312" w:eastAsia="仿宋_GB2312" w:cs="仿宋_GB2312"/>
          <w:outline w:val="0"/>
          <w:color w:val="000000"/>
          <w:sz w:val="32"/>
          <w:szCs w:val="32"/>
          <w:u w:color="000000"/>
          <w:shd w:val="clear" w:color="auto" w:fill="auto"/>
          <w:rtl w:val="0"/>
          <w:lang w:val="en-US"/>
        </w:rPr>
        <w:t>5</w:t>
      </w:r>
      <w:r>
        <w:rPr>
          <w:rStyle w:val="12"/>
          <w:rFonts w:ascii="仿宋_GB2312" w:hAnsi="仿宋_GB2312" w:eastAsia="仿宋_GB2312" w:cs="仿宋_GB2312"/>
          <w:outline w:val="0"/>
          <w:color w:val="000000"/>
          <w:sz w:val="32"/>
          <w:szCs w:val="32"/>
          <w:u w:color="000000"/>
          <w:shd w:val="clear" w:color="auto" w:fill="auto"/>
          <w:rtl w:val="0"/>
          <w:lang w:val="zh-TW" w:eastAsia="zh-TW"/>
        </w:rPr>
        <w:t>日下午</w:t>
      </w:r>
      <w:r>
        <w:rPr>
          <w:rStyle w:val="11"/>
          <w:rFonts w:ascii="仿宋_GB2312" w:hAnsi="仿宋_GB2312" w:eastAsia="仿宋_GB2312" w:cs="仿宋_GB2312"/>
          <w:outline w:val="0"/>
          <w:color w:val="000000"/>
          <w:sz w:val="32"/>
          <w:szCs w:val="32"/>
          <w:u w:color="000000"/>
          <w:shd w:val="clear" w:color="auto" w:fill="auto"/>
          <w:rtl w:val="0"/>
          <w:lang w:val="en-US"/>
        </w:rPr>
        <w:t>15:00</w:t>
      </w:r>
      <w:r>
        <w:rPr>
          <w:rStyle w:val="12"/>
          <w:rFonts w:ascii="仿宋_GB2312" w:hAnsi="仿宋_GB2312" w:eastAsia="仿宋_GB2312" w:cs="仿宋_GB2312"/>
          <w:outline w:val="0"/>
          <w:color w:val="000000"/>
          <w:sz w:val="32"/>
          <w:szCs w:val="32"/>
          <w:u w:color="000000"/>
          <w:shd w:val="clear" w:color="auto" w:fill="auto"/>
          <w:rtl w:val="0"/>
          <w:lang w:val="zh-TW" w:eastAsia="zh-TW"/>
        </w:rPr>
        <w:t>前，各教学单位根据学校推免文件制定本学院推免工作方案（包含推免工作小组名单、学业成绩计算方法等推免工作实施细则）。学院推免工作方案报教务处褚老师，</w:t>
      </w:r>
      <w:r>
        <w:rPr>
          <w:rStyle w:val="11"/>
          <w:rFonts w:ascii="仿宋_GB2312" w:hAnsi="仿宋_GB2312" w:eastAsia="仿宋_GB2312" w:cs="仿宋_GB2312"/>
          <w:outline w:val="0"/>
          <w:color w:val="000000"/>
          <w:sz w:val="32"/>
          <w:szCs w:val="32"/>
          <w:u w:color="000000"/>
          <w:shd w:val="clear" w:color="auto" w:fill="auto"/>
          <w:rtl w:val="0"/>
          <w:lang w:val="en-US"/>
        </w:rPr>
        <w:t>696669@qq.com</w:t>
      </w:r>
      <w:r>
        <w:rPr>
          <w:rStyle w:val="12"/>
          <w:rFonts w:ascii="仿宋_GB2312" w:hAnsi="仿宋_GB2312" w:eastAsia="仿宋_GB2312" w:cs="仿宋_GB2312"/>
          <w:outline w:val="0"/>
          <w:color w:val="000000"/>
          <w:sz w:val="32"/>
          <w:szCs w:val="32"/>
          <w:u w:color="000000"/>
          <w:shd w:val="clear" w:color="auto" w:fill="auto"/>
          <w:rtl w:val="0"/>
          <w:lang w:val="zh-TW" w:eastAsia="zh-TW"/>
        </w:rPr>
        <w:t xml:space="preserve">。学院推免工作方案、申请推免学生前三年学业成绩必须在本单位醒目位置和单位网页上公示。 </w:t>
      </w:r>
    </w:p>
    <w:p w14:paraId="207D02E5">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各教学单位应对本通知精神在</w:t>
      </w:r>
      <w:r>
        <w:rPr>
          <w:rStyle w:val="11"/>
          <w:rFonts w:ascii="仿宋_GB2312" w:hAnsi="仿宋_GB2312" w:eastAsia="仿宋_GB2312" w:cs="仿宋_GB2312"/>
          <w:outline w:val="0"/>
          <w:color w:val="000000"/>
          <w:sz w:val="32"/>
          <w:szCs w:val="32"/>
          <w:u w:color="000000"/>
          <w:shd w:val="clear" w:color="auto" w:fill="auto"/>
          <w:rtl w:val="0"/>
          <w:lang w:val="en-US"/>
        </w:rPr>
        <w:t>2022</w:t>
      </w:r>
      <w:r>
        <w:rPr>
          <w:rStyle w:val="12"/>
          <w:rFonts w:ascii="仿宋_GB2312" w:hAnsi="仿宋_GB2312" w:eastAsia="仿宋_GB2312" w:cs="仿宋_GB2312"/>
          <w:outline w:val="0"/>
          <w:color w:val="000000"/>
          <w:sz w:val="32"/>
          <w:szCs w:val="32"/>
          <w:u w:color="000000"/>
          <w:shd w:val="clear" w:color="auto" w:fill="auto"/>
          <w:rtl w:val="0"/>
          <w:lang w:val="zh-TW" w:eastAsia="zh-TW"/>
        </w:rPr>
        <w:t>级学生中进行广泛宣传，在此基础上组织自愿报名的学生填写《四川师范大学推免生申请表》（附件</w:t>
      </w:r>
      <w:r>
        <w:rPr>
          <w:rStyle w:val="11"/>
          <w:rFonts w:ascii="仿宋_GB2312" w:hAnsi="仿宋_GB2312" w:eastAsia="仿宋_GB2312" w:cs="仿宋_GB2312"/>
          <w:outline w:val="0"/>
          <w:color w:val="000000"/>
          <w:sz w:val="32"/>
          <w:szCs w:val="32"/>
          <w:u w:color="000000"/>
          <w:shd w:val="clear" w:color="auto" w:fill="auto"/>
          <w:rtl w:val="0"/>
          <w:lang w:val="en-US"/>
        </w:rPr>
        <w:t>1</w:t>
      </w:r>
      <w:r>
        <w:rPr>
          <w:rStyle w:val="12"/>
          <w:rFonts w:ascii="仿宋_GB2312" w:hAnsi="仿宋_GB2312" w:eastAsia="仿宋_GB2312" w:cs="仿宋_GB2312"/>
          <w:outline w:val="0"/>
          <w:color w:val="000000"/>
          <w:sz w:val="32"/>
          <w:szCs w:val="32"/>
          <w:u w:color="000000"/>
          <w:shd w:val="clear" w:color="auto" w:fill="auto"/>
          <w:rtl w:val="0"/>
          <w:lang w:val="zh-TW" w:eastAsia="zh-TW"/>
        </w:rPr>
        <w:t>），并提交相应证明材料（外语等级证书、加分证明材料原件、复印件、所有材料电子版），学生提交的所有申请材料由学院存档备查。</w:t>
      </w:r>
    </w:p>
    <w:p w14:paraId="11AAA449">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（二）</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月</w:t>
      </w:r>
      <w:r>
        <w:rPr>
          <w:rStyle w:val="11"/>
          <w:rFonts w:ascii="仿宋_GB2312" w:hAnsi="仿宋_GB2312" w:eastAsia="仿宋_GB2312" w:cs="仿宋_GB2312"/>
          <w:outline w:val="0"/>
          <w:color w:val="000000"/>
          <w:sz w:val="32"/>
          <w:szCs w:val="32"/>
          <w:u w:color="000000"/>
          <w:shd w:val="clear" w:color="auto" w:fill="auto"/>
          <w:rtl w:val="0"/>
          <w:lang w:val="en-US"/>
        </w:rPr>
        <w:t>8</w:t>
      </w:r>
      <w:r>
        <w:rPr>
          <w:rStyle w:val="12"/>
          <w:rFonts w:ascii="仿宋_GB2312" w:hAnsi="仿宋_GB2312" w:eastAsia="仿宋_GB2312" w:cs="仿宋_GB2312"/>
          <w:outline w:val="0"/>
          <w:color w:val="000000"/>
          <w:sz w:val="32"/>
          <w:szCs w:val="32"/>
          <w:u w:color="000000"/>
          <w:shd w:val="clear" w:color="auto" w:fill="auto"/>
          <w:rtl w:val="0"/>
          <w:lang w:val="zh-TW" w:eastAsia="zh-TW"/>
        </w:rPr>
        <w:t>日中午</w:t>
      </w:r>
      <w:r>
        <w:rPr>
          <w:rStyle w:val="11"/>
          <w:rFonts w:ascii="仿宋_GB2312" w:hAnsi="仿宋_GB2312" w:eastAsia="仿宋_GB2312" w:cs="仿宋_GB2312"/>
          <w:outline w:val="0"/>
          <w:color w:val="000000"/>
          <w:sz w:val="32"/>
          <w:szCs w:val="32"/>
          <w:u w:color="000000"/>
          <w:shd w:val="clear" w:color="auto" w:fill="auto"/>
          <w:rtl w:val="0"/>
          <w:lang w:val="en-US"/>
        </w:rPr>
        <w:t>12:00</w:t>
      </w:r>
      <w:r>
        <w:rPr>
          <w:rStyle w:val="12"/>
          <w:rFonts w:ascii="仿宋_GB2312" w:hAnsi="仿宋_GB2312" w:eastAsia="仿宋_GB2312" w:cs="仿宋_GB2312"/>
          <w:outline w:val="0"/>
          <w:color w:val="000000"/>
          <w:sz w:val="32"/>
          <w:szCs w:val="32"/>
          <w:u w:color="000000"/>
          <w:shd w:val="clear" w:color="auto" w:fill="auto"/>
          <w:rtl w:val="0"/>
          <w:lang w:val="zh-TW" w:eastAsia="zh-TW"/>
        </w:rPr>
        <w:t>前，各教学单位根据本通知对申请人进行资格审查，审查合格者依据评价办法计算学生总评成绩和排名，根据排名优先原则</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按总评成绩排名由高到低依次确定拟推免名单，名单一经确定，不再更改。</w:t>
      </w:r>
    </w:p>
    <w:p w14:paraId="0D4357E1">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各教学单位须对附件</w:t>
      </w:r>
      <w:r>
        <w:rPr>
          <w:rStyle w:val="11"/>
          <w:rFonts w:ascii="仿宋_GB2312" w:hAnsi="仿宋_GB2312" w:eastAsia="仿宋_GB2312" w:cs="仿宋_GB2312"/>
          <w:outline w:val="0"/>
          <w:color w:val="000000"/>
          <w:sz w:val="32"/>
          <w:szCs w:val="32"/>
          <w:u w:color="000000"/>
          <w:shd w:val="clear" w:color="auto" w:fill="auto"/>
          <w:rtl w:val="0"/>
          <w:lang w:val="en-US"/>
        </w:rPr>
        <w:t>2</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4</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r>
        <w:rPr>
          <w:rStyle w:val="11"/>
          <w:rFonts w:ascii="仿宋_GB2312" w:hAnsi="仿宋_GB2312" w:eastAsia="仿宋_GB2312" w:cs="仿宋_GB2312"/>
          <w:outline w:val="0"/>
          <w:color w:val="000000"/>
          <w:sz w:val="32"/>
          <w:szCs w:val="32"/>
          <w:u w:color="000000"/>
          <w:shd w:val="clear" w:color="auto" w:fill="auto"/>
          <w:rtl w:val="0"/>
          <w:lang w:val="en-US"/>
        </w:rPr>
        <w:t>5</w:t>
      </w:r>
      <w:r>
        <w:rPr>
          <w:rStyle w:val="12"/>
          <w:rFonts w:ascii="仿宋_GB2312" w:hAnsi="仿宋_GB2312" w:eastAsia="仿宋_GB2312" w:cs="仿宋_GB2312"/>
          <w:outline w:val="0"/>
          <w:color w:val="000000"/>
          <w:sz w:val="32"/>
          <w:szCs w:val="32"/>
          <w:u w:color="000000"/>
          <w:shd w:val="clear" w:color="auto" w:fill="auto"/>
          <w:rtl w:val="0"/>
          <w:lang w:val="zh-TW" w:eastAsia="zh-TW"/>
        </w:rPr>
        <w:t>进行公示（公示时间不少于</w:t>
      </w:r>
      <w:r>
        <w:rPr>
          <w:rStyle w:val="11"/>
          <w:rFonts w:hint="eastAsia" w:ascii="仿宋_GB2312" w:hAnsi="仿宋_GB2312" w:eastAsia="仿宋_GB2312" w:cs="仿宋_GB2312"/>
          <w:outline w:val="0"/>
          <w:color w:val="000000"/>
          <w:sz w:val="32"/>
          <w:szCs w:val="32"/>
          <w:u w:color="000000"/>
          <w:shd w:val="clear" w:color="auto" w:fill="auto"/>
          <w:rtl w:val="0"/>
          <w:lang w:val="en-US" w:eastAsia="zh-CN"/>
        </w:rPr>
        <w:t>7</w:t>
      </w:r>
      <w:r>
        <w:rPr>
          <w:rStyle w:val="12"/>
          <w:rFonts w:ascii="仿宋_GB2312" w:hAnsi="仿宋_GB2312" w:eastAsia="仿宋_GB2312" w:cs="仿宋_GB2312"/>
          <w:outline w:val="0"/>
          <w:color w:val="000000"/>
          <w:sz w:val="32"/>
          <w:szCs w:val="32"/>
          <w:u w:color="000000"/>
          <w:shd w:val="clear" w:color="auto" w:fill="auto"/>
          <w:rtl w:val="0"/>
          <w:lang w:val="zh-TW" w:eastAsia="zh-TW"/>
        </w:rPr>
        <w:t>天），同时由学院数据填报人、审核人签字，盖章后，将电子版报送教务处褚老师，</w:t>
      </w:r>
      <w:r>
        <w:rPr>
          <w:rStyle w:val="11"/>
          <w:rFonts w:ascii="仿宋_GB2312" w:hAnsi="仿宋_GB2312" w:eastAsia="仿宋_GB2312" w:cs="仿宋_GB2312"/>
          <w:outline w:val="0"/>
          <w:color w:val="000000"/>
          <w:sz w:val="32"/>
          <w:szCs w:val="32"/>
          <w:u w:color="000000"/>
          <w:shd w:val="clear" w:color="auto" w:fill="auto"/>
          <w:rtl w:val="0"/>
          <w:lang w:val="en-US"/>
        </w:rPr>
        <w:t>696669@qq.com</w:t>
      </w:r>
      <w:r>
        <w:rPr>
          <w:rStyle w:val="12"/>
          <w:rFonts w:ascii="仿宋_GB2312" w:hAnsi="仿宋_GB2312" w:eastAsia="仿宋_GB2312" w:cs="仿宋_GB2312"/>
          <w:outline w:val="0"/>
          <w:color w:val="000000"/>
          <w:sz w:val="32"/>
          <w:szCs w:val="32"/>
          <w:u w:color="000000"/>
          <w:shd w:val="clear" w:color="auto" w:fill="auto"/>
          <w:rtl w:val="0"/>
          <w:lang w:val="zh-TW" w:eastAsia="zh-TW"/>
        </w:rPr>
        <w:t>。</w:t>
      </w:r>
    </w:p>
    <w:p w14:paraId="40AB97BC">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根据教育部</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全国推荐优秀应届本科毕业生免试攻读研究生信息公开暨管理服务系统</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 xml:space="preserve">要求，所有推免学生在系统中均需按专业进行统一排名。考虑推免及学生联系接受单位等实际，每个专业须按照：普通序列推免生、研究生支教团推免专项计划的顺序，对推免生总评成绩进行同一专业内的统一排序。 </w:t>
      </w:r>
    </w:p>
    <w:p w14:paraId="244C1114">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各教学单位务必严格做好推免生的学生思想政治素质和品德考核、推免基本条件认定、前三年学业成绩计算、前五学期综合素质测评成绩计算、加分计算等情况审核，审核结果须经学生确认，所有支撑材料由学院存档备查。学院正式报送后教务处予以受理，发现虚报、误报等情况，学院自行承担相应责任。</w:t>
      </w:r>
    </w:p>
    <w:p w14:paraId="64472A88">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（三）</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月</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日，学校</w:t>
      </w:r>
      <w:r>
        <w:rPr>
          <w:rStyle w:val="11"/>
          <w:rFonts w:ascii="仿宋_GB2312" w:hAnsi="仿宋_GB2312" w:eastAsia="仿宋_GB2312" w:cs="仿宋_GB2312"/>
          <w:outline w:val="0"/>
          <w:color w:val="000000"/>
          <w:sz w:val="32"/>
          <w:szCs w:val="32"/>
          <w:u w:color="000000"/>
          <w:shd w:val="clear" w:color="auto" w:fill="auto"/>
          <w:rtl w:val="0"/>
          <w:lang w:val="en-US"/>
        </w:rPr>
        <w:t>“2026</w:t>
      </w:r>
      <w:r>
        <w:rPr>
          <w:rStyle w:val="12"/>
          <w:rFonts w:ascii="仿宋_GB2312" w:hAnsi="仿宋_GB2312" w:eastAsia="仿宋_GB2312" w:cs="仿宋_GB2312"/>
          <w:outline w:val="0"/>
          <w:color w:val="000000"/>
          <w:sz w:val="32"/>
          <w:szCs w:val="32"/>
          <w:u w:color="000000"/>
          <w:shd w:val="clear" w:color="auto" w:fill="auto"/>
          <w:rtl w:val="0"/>
          <w:lang w:val="zh-TW" w:eastAsia="zh-TW"/>
        </w:rPr>
        <w:t>年推荐免初试硕士研究生遴选工作领导小组</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审定各教学单位确定的推免生名单、总评成绩等，并在学校网页进行公示</w:t>
      </w:r>
      <w:r>
        <w:rPr>
          <w:rStyle w:val="12"/>
          <w:rFonts w:ascii="仿宋_GB2312" w:hAnsi="仿宋_GB2312" w:eastAsia="仿宋_GB2312" w:cs="仿宋_GB2312"/>
          <w:color w:val="000000"/>
          <w:sz w:val="32"/>
          <w:szCs w:val="32"/>
          <w:u w:color="000000"/>
          <w:shd w:val="clear" w:color="auto" w:fill="auto"/>
          <w:rtl w:val="0"/>
          <w:lang w:val="zh-TW" w:eastAsia="zh-TW"/>
        </w:rPr>
        <w:t>（公示时间不少于</w:t>
      </w:r>
      <w:r>
        <w:rPr>
          <w:rStyle w:val="11"/>
          <w:rFonts w:hint="eastAsia" w:ascii="仿宋_GB2312" w:hAnsi="仿宋_GB2312" w:eastAsia="仿宋_GB2312" w:cs="仿宋_GB2312"/>
          <w:color w:val="000000"/>
          <w:sz w:val="32"/>
          <w:szCs w:val="32"/>
          <w:u w:color="000000"/>
          <w:shd w:val="clear" w:color="auto" w:fill="auto"/>
          <w:rtl w:val="0"/>
          <w:lang w:val="en-US" w:eastAsia="zh-CN"/>
        </w:rPr>
        <w:t>7</w:t>
      </w:r>
      <w:r>
        <w:rPr>
          <w:rStyle w:val="12"/>
          <w:rFonts w:ascii="仿宋_GB2312" w:hAnsi="仿宋_GB2312" w:eastAsia="仿宋_GB2312" w:cs="仿宋_GB2312"/>
          <w:color w:val="000000"/>
          <w:sz w:val="32"/>
          <w:szCs w:val="32"/>
          <w:u w:color="000000"/>
          <w:shd w:val="clear" w:color="auto" w:fill="auto"/>
          <w:rtl w:val="0"/>
          <w:lang w:val="zh-TW" w:eastAsia="zh-TW"/>
        </w:rPr>
        <w:t>天）</w:t>
      </w:r>
      <w:r>
        <w:rPr>
          <w:rStyle w:val="12"/>
          <w:rFonts w:ascii="仿宋_GB2312" w:hAnsi="仿宋_GB2312" w:eastAsia="仿宋_GB2312" w:cs="仿宋_GB2312"/>
          <w:outline w:val="0"/>
          <w:color w:val="000000"/>
          <w:sz w:val="32"/>
          <w:szCs w:val="32"/>
          <w:u w:color="000000"/>
          <w:shd w:val="clear" w:color="auto" w:fill="auto"/>
          <w:rtl w:val="0"/>
          <w:lang w:val="zh-TW" w:eastAsia="zh-TW"/>
        </w:rPr>
        <w:t>，完成推荐阶段全部工作。</w:t>
      </w:r>
    </w:p>
    <w:p w14:paraId="631261D6">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（四）推免生在</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推免服务系统</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填写报考志愿，接收并确认招生单位的复试及待录取通知。</w:t>
      </w:r>
      <w:bookmarkEnd w:id="2"/>
    </w:p>
    <w:p w14:paraId="2E962BBC">
      <w:pPr>
        <w:framePr w:wrap="auto" w:vAnchor="margin" w:hAnchor="text" w:yAlign="inline"/>
        <w:spacing w:line="560" w:lineRule="exact"/>
        <w:ind w:firstLine="640"/>
        <w:outlineLvl w:val="0"/>
        <w:rPr>
          <w:rStyle w:val="11"/>
          <w:rFonts w:ascii="黑体" w:hAnsi="黑体" w:eastAsia="黑体" w:cs="黑体"/>
          <w:outline w:val="0"/>
          <w:color w:val="000000"/>
          <w:sz w:val="32"/>
          <w:szCs w:val="32"/>
          <w:u w:color="000000"/>
          <w:shd w:val="clear" w:color="auto" w:fill="auto"/>
          <w:lang w:val="zh-TW" w:eastAsia="zh-TW"/>
        </w:rPr>
      </w:pPr>
      <w:r>
        <w:rPr>
          <w:rStyle w:val="11"/>
          <w:rFonts w:ascii="黑体" w:hAnsi="黑体" w:eastAsia="黑体" w:cs="黑体"/>
          <w:outline w:val="0"/>
          <w:color w:val="000000"/>
          <w:sz w:val="32"/>
          <w:szCs w:val="32"/>
          <w:u w:color="000000"/>
          <w:shd w:val="clear" w:color="auto" w:fill="auto"/>
          <w:rtl w:val="0"/>
          <w:lang w:val="zh-TW" w:eastAsia="zh-TW"/>
        </w:rPr>
        <w:t>八、其他问题</w:t>
      </w:r>
    </w:p>
    <w:p w14:paraId="3ECA3B50">
      <w:pPr>
        <w:framePr w:wrap="auto" w:vAnchor="margin" w:hAnchor="text" w:yAlign="inline"/>
        <w:spacing w:line="560" w:lineRule="exact"/>
        <w:ind w:firstLine="640"/>
        <w:rPr>
          <w:rStyle w:val="11"/>
          <w:rFonts w:hint="default" w:ascii="仿宋_GB2312" w:hAnsi="仿宋_GB2312" w:eastAsia="仿宋_GB2312" w:cs="仿宋_GB2312"/>
          <w:outline w:val="0"/>
          <w:color w:val="000000"/>
          <w:sz w:val="32"/>
          <w:szCs w:val="32"/>
          <w:u w:color="000000"/>
          <w:shd w:val="clear" w:color="auto" w:fill="auto"/>
          <w:lang w:val="en-US" w:eastAsia="zh-CN"/>
        </w:rPr>
      </w:pPr>
      <w:r>
        <w:rPr>
          <w:rStyle w:val="12"/>
          <w:rFonts w:ascii="仿宋_GB2312" w:hAnsi="仿宋_GB2312" w:eastAsia="仿宋_GB2312" w:cs="仿宋_GB2312"/>
          <w:outline w:val="0"/>
          <w:color w:val="000000"/>
          <w:sz w:val="32"/>
          <w:szCs w:val="32"/>
          <w:u w:color="000000"/>
          <w:shd w:val="clear" w:color="auto" w:fill="auto"/>
          <w:rtl w:val="0"/>
          <w:lang w:val="zh-TW" w:eastAsia="zh-TW"/>
        </w:rPr>
        <w:t>（一）各教学单位在推免过程中，凡涉及推免生工作的原则、方法、程序和结果等重要事项要认真研究，集体议事、集体决策。</w:t>
      </w:r>
      <w:r>
        <w:rPr>
          <w:rStyle w:val="12"/>
          <w:rFonts w:hint="eastAsia" w:ascii="仿宋_GB2312" w:hAnsi="仿宋_GB2312" w:eastAsia="仿宋_GB2312" w:cs="仿宋_GB2312"/>
          <w:outline w:val="0"/>
          <w:color w:val="000000"/>
          <w:sz w:val="32"/>
          <w:szCs w:val="32"/>
          <w:u w:color="000000"/>
          <w:shd w:val="clear" w:color="auto" w:fill="auto"/>
          <w:rtl w:val="0"/>
          <w:lang w:val="en-US" w:eastAsia="zh-CN"/>
        </w:rPr>
        <w:t>并按教育部有关规定严格执行</w:t>
      </w:r>
      <w:bookmarkStart w:id="3" w:name="_GoBack"/>
      <w:bookmarkEnd w:id="3"/>
      <w:r>
        <w:rPr>
          <w:rStyle w:val="12"/>
          <w:rFonts w:hint="eastAsia" w:ascii="仿宋_GB2312" w:hAnsi="仿宋_GB2312" w:eastAsia="仿宋_GB2312" w:cs="仿宋_GB2312"/>
          <w:outline w:val="0"/>
          <w:color w:val="000000"/>
          <w:sz w:val="32"/>
          <w:szCs w:val="32"/>
          <w:u w:color="000000"/>
          <w:shd w:val="clear" w:color="auto" w:fill="auto"/>
          <w:rtl w:val="0"/>
          <w:lang w:val="en-US" w:eastAsia="zh-CN"/>
        </w:rPr>
        <w:t>回避制度。</w:t>
      </w:r>
    </w:p>
    <w:p w14:paraId="4B7689FA">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二）各学院在接到本通知后，应立即到教务处网站上下载本通知的电子文本，在本学院网站上进行公布。若推免各项工作时间发生变化，请务必将时间调整方案及时通知到每一位相关学生，并做好宣传解读工作，使学生充分了解有关政策、时间安排和程序，确保推免工作平稳有序。</w:t>
      </w:r>
    </w:p>
    <w:p w14:paraId="10F7D739">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三）推免相关工作人员有直系亲属或利益相关人员（如收费辅导教学等）报名参加本单位推免招生的应主动申请回避，有非直系亲属等报名参加推免招生的要主动报备。相关学生申请推免资格时也应主动向学校报备声明。对未按规定报备声明回避关系的推免相关工作人员，依规依纪严肃处理；对未按规定报备声明回避关系且影响推免过程和结果公平公正的学生，取消其推免资格。</w:t>
      </w:r>
    </w:p>
    <w:p w14:paraId="2CA17C1C">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四）对在推免过程中弄虚作假，有论文抄袭、虚报获奖或科研成果等学术不端行为或者有其他严重影响推免过程和结果公平公正行为的学生，一经查实，应当取消推免资格，已入学的，应当取消学籍，并由推免高校所在地的省级教育招生考试机构按规定记入《国家教育考试考生诚信档案》。推免相关工作人员未严格履行工作职责，违反推免招生政策规定的，学校应依规依纪严肃处理。</w:t>
      </w:r>
    </w:p>
    <w:p w14:paraId="57D87611">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（五）根据教育部及省招委相关文件规定，已被接收的推免生不得再参加统考，否则取消推免生资格，请各教学单位进行广泛宣传，务必通知到每位学生，并确保此项工作的公开、公正、公平。</w:t>
      </w:r>
    </w:p>
    <w:p w14:paraId="077DAC04">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（六）当各教学单位部分专业推免指标没有完成时，首先由学院在学院内部、符合实施范围的专业之间调剂使用，仍不能完成时，经所在学院提交放弃指标的说明后，由学校</w:t>
      </w:r>
      <w:r>
        <w:rPr>
          <w:rStyle w:val="11"/>
          <w:rFonts w:ascii="仿宋_GB2312" w:hAnsi="仿宋_GB2312" w:eastAsia="仿宋_GB2312" w:cs="仿宋_GB2312"/>
          <w:outline w:val="0"/>
          <w:color w:val="000000"/>
          <w:sz w:val="32"/>
          <w:szCs w:val="32"/>
          <w:u w:color="000000"/>
          <w:shd w:val="clear" w:color="auto" w:fill="auto"/>
          <w:rtl w:val="0"/>
          <w:lang w:val="en-US"/>
        </w:rPr>
        <w:t>“2026</w:t>
      </w:r>
      <w:r>
        <w:rPr>
          <w:rStyle w:val="12"/>
          <w:rFonts w:ascii="仿宋_GB2312" w:hAnsi="仿宋_GB2312" w:eastAsia="仿宋_GB2312" w:cs="仿宋_GB2312"/>
          <w:outline w:val="0"/>
          <w:color w:val="000000"/>
          <w:sz w:val="32"/>
          <w:szCs w:val="32"/>
          <w:u w:color="000000"/>
          <w:shd w:val="clear" w:color="auto" w:fill="auto"/>
          <w:rtl w:val="0"/>
          <w:lang w:val="zh-TW" w:eastAsia="zh-TW"/>
        </w:rPr>
        <w:t>年推荐免初试硕士研究生遴选工作领导小组</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在全校范围内调剂使用。</w:t>
      </w:r>
    </w:p>
    <w:p w14:paraId="7DF92490">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（七）各学院在推免过程中，要在执行国家相关政策文件基础上，充分尊重学生并维护考生自主选择报考招生单位和专业的权利。</w:t>
      </w:r>
    </w:p>
    <w:p w14:paraId="71ED7C28">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（八）研究生入学前无法取得毕业证、学位证的学生，不参加学校当年推免。</w:t>
      </w:r>
    </w:p>
    <w:p w14:paraId="52E4EED0">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（九）已获得推免资格，但在毕业前因违反校纪、校规而受到学校相关处理的学生，学校将取消其推免生资格。</w:t>
      </w:r>
    </w:p>
    <w:p w14:paraId="6ACF2A1D">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（十）按教育部规定，推荐工作将于</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月</w:t>
      </w:r>
      <w:r>
        <w:rPr>
          <w:rStyle w:val="11"/>
          <w:rFonts w:ascii="仿宋_GB2312" w:hAnsi="仿宋_GB2312" w:eastAsia="仿宋_GB2312" w:cs="仿宋_GB2312"/>
          <w:outline w:val="0"/>
          <w:color w:val="000000"/>
          <w:sz w:val="32"/>
          <w:szCs w:val="32"/>
          <w:u w:color="000000"/>
          <w:shd w:val="clear" w:color="auto" w:fill="auto"/>
          <w:rtl w:val="0"/>
          <w:lang w:val="en-US"/>
        </w:rPr>
        <w:t>20</w:t>
      </w:r>
      <w:r>
        <w:rPr>
          <w:rStyle w:val="12"/>
          <w:rFonts w:ascii="仿宋_GB2312" w:hAnsi="仿宋_GB2312" w:eastAsia="仿宋_GB2312" w:cs="仿宋_GB2312"/>
          <w:outline w:val="0"/>
          <w:color w:val="000000"/>
          <w:sz w:val="32"/>
          <w:szCs w:val="32"/>
          <w:u w:color="000000"/>
          <w:shd w:val="clear" w:color="auto" w:fill="auto"/>
          <w:rtl w:val="0"/>
          <w:lang w:val="zh-TW" w:eastAsia="zh-TW"/>
        </w:rPr>
        <w:t>日结束，推荐工作结束后启动接收录取工作。依据该项要求，</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月</w:t>
      </w:r>
      <w:r>
        <w:rPr>
          <w:rStyle w:val="11"/>
          <w:rFonts w:ascii="仿宋_GB2312" w:hAnsi="仿宋_GB2312" w:eastAsia="仿宋_GB2312" w:cs="仿宋_GB2312"/>
          <w:outline w:val="0"/>
          <w:color w:val="000000"/>
          <w:sz w:val="32"/>
          <w:szCs w:val="32"/>
          <w:u w:color="000000"/>
          <w:shd w:val="clear" w:color="auto" w:fill="auto"/>
          <w:rtl w:val="0"/>
          <w:lang w:val="en-US"/>
        </w:rPr>
        <w:t>26</w:t>
      </w:r>
      <w:r>
        <w:rPr>
          <w:rStyle w:val="12"/>
          <w:rFonts w:ascii="仿宋_GB2312" w:hAnsi="仿宋_GB2312" w:eastAsia="仿宋_GB2312" w:cs="仿宋_GB2312"/>
          <w:outline w:val="0"/>
          <w:color w:val="000000"/>
          <w:sz w:val="32"/>
          <w:szCs w:val="32"/>
          <w:u w:color="000000"/>
          <w:shd w:val="clear" w:color="auto" w:fill="auto"/>
          <w:rtl w:val="0"/>
          <w:lang w:val="zh-TW" w:eastAsia="zh-TW"/>
        </w:rPr>
        <w:t>日学校开始为学生出具推免资格证明材料。</w:t>
      </w:r>
    </w:p>
    <w:p w14:paraId="04E9795C">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（十一）通过学校审定的推免生，自</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月</w:t>
      </w:r>
      <w:r>
        <w:rPr>
          <w:rStyle w:val="11"/>
          <w:rFonts w:ascii="仿宋_GB2312" w:hAnsi="仿宋_GB2312" w:eastAsia="仿宋_GB2312" w:cs="仿宋_GB2312"/>
          <w:outline w:val="0"/>
          <w:color w:val="000000"/>
          <w:sz w:val="32"/>
          <w:szCs w:val="32"/>
          <w:u w:color="000000"/>
          <w:shd w:val="clear" w:color="auto" w:fill="auto"/>
          <w:rtl w:val="0"/>
          <w:lang w:val="en-US"/>
        </w:rPr>
        <w:t>18</w:t>
      </w:r>
      <w:r>
        <w:rPr>
          <w:rStyle w:val="12"/>
          <w:rFonts w:ascii="仿宋_GB2312" w:hAnsi="仿宋_GB2312" w:eastAsia="仿宋_GB2312" w:cs="仿宋_GB2312"/>
          <w:outline w:val="0"/>
          <w:color w:val="000000"/>
          <w:sz w:val="32"/>
          <w:szCs w:val="32"/>
          <w:u w:color="000000"/>
          <w:shd w:val="clear" w:color="auto" w:fill="auto"/>
          <w:rtl w:val="0"/>
          <w:lang w:val="zh-TW" w:eastAsia="zh-TW"/>
        </w:rPr>
        <w:t xml:space="preserve">日起可登录教育部 </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全国推荐优秀应届本科毕业生免试攻读研究生信息公开暨管理服务系统（网址</w:t>
      </w:r>
      <w:r>
        <w:rPr>
          <w:rStyle w:val="11"/>
          <w:rFonts w:ascii="仿宋_GB2312" w:hAnsi="仿宋_GB2312" w:eastAsia="仿宋_GB2312" w:cs="仿宋_GB2312"/>
          <w:outline w:val="0"/>
          <w:color w:val="000000"/>
          <w:sz w:val="32"/>
          <w:szCs w:val="32"/>
          <w:u w:color="000000"/>
          <w:shd w:val="clear" w:color="auto" w:fill="auto"/>
          <w:rtl w:val="0"/>
          <w:lang w:val="en-US"/>
        </w:rPr>
        <w:t>:http://yz.chsi.com.cn/tm”</w:t>
      </w:r>
      <w:r>
        <w:rPr>
          <w:rStyle w:val="12"/>
          <w:rFonts w:ascii="仿宋_GB2312" w:hAnsi="仿宋_GB2312" w:eastAsia="仿宋_GB2312" w:cs="仿宋_GB2312"/>
          <w:outline w:val="0"/>
          <w:color w:val="000000"/>
          <w:sz w:val="32"/>
          <w:szCs w:val="32"/>
          <w:u w:color="000000"/>
          <w:shd w:val="clear" w:color="auto" w:fill="auto"/>
          <w:rtl w:val="0"/>
          <w:lang w:val="zh-TW" w:eastAsia="zh-TW"/>
        </w:rPr>
        <w:t>）进行网上注册，查询招生单位的招收推免生章程和专业目录，填写报考志愿，接收并确认招生单位的复试及待录取通知。</w:t>
      </w:r>
    </w:p>
    <w:p w14:paraId="0FA5FFE6">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2"/>
          <w:rFonts w:ascii="仿宋_GB2312" w:hAnsi="仿宋_GB2312" w:eastAsia="仿宋_GB2312" w:cs="仿宋_GB2312"/>
          <w:outline w:val="0"/>
          <w:color w:val="000000"/>
          <w:sz w:val="32"/>
          <w:szCs w:val="32"/>
          <w:u w:color="000000"/>
          <w:shd w:val="clear" w:color="auto" w:fill="auto"/>
          <w:rtl w:val="0"/>
          <w:lang w:val="zh-TW" w:eastAsia="zh-TW"/>
        </w:rPr>
        <w:t>（十二）出于公平、公正的原则，请符合条件的同学慎重决定是否参加推免。为保护广大毕业生利益，特别强调：取得正式推免资格的</w:t>
      </w:r>
      <w:r>
        <w:rPr>
          <w:rStyle w:val="11"/>
          <w:rFonts w:ascii="仿宋_GB2312" w:hAnsi="仿宋_GB2312" w:eastAsia="仿宋_GB2312" w:cs="仿宋_GB2312"/>
          <w:outline w:val="0"/>
          <w:color w:val="000000"/>
          <w:sz w:val="32"/>
          <w:szCs w:val="32"/>
          <w:u w:color="000000"/>
          <w:shd w:val="clear" w:color="auto" w:fill="auto"/>
          <w:rtl w:val="0"/>
          <w:lang w:val="en-US"/>
        </w:rPr>
        <w:t>2026</w:t>
      </w:r>
      <w:r>
        <w:rPr>
          <w:rStyle w:val="12"/>
          <w:rFonts w:ascii="仿宋_GB2312" w:hAnsi="仿宋_GB2312" w:eastAsia="仿宋_GB2312" w:cs="仿宋_GB2312"/>
          <w:outline w:val="0"/>
          <w:color w:val="000000"/>
          <w:sz w:val="32"/>
          <w:szCs w:val="32"/>
          <w:u w:color="000000"/>
          <w:shd w:val="clear" w:color="auto" w:fill="auto"/>
          <w:rtl w:val="0"/>
          <w:lang w:val="zh-TW" w:eastAsia="zh-TW"/>
        </w:rPr>
        <w:t>届毕业学生在</w:t>
      </w:r>
      <w:r>
        <w:rPr>
          <w:rStyle w:val="11"/>
          <w:rFonts w:ascii="仿宋_GB2312" w:hAnsi="仿宋_GB2312" w:eastAsia="仿宋_GB2312" w:cs="仿宋_GB2312"/>
          <w:outline w:val="0"/>
          <w:color w:val="000000"/>
          <w:sz w:val="32"/>
          <w:szCs w:val="32"/>
          <w:u w:color="000000"/>
          <w:shd w:val="clear" w:color="auto" w:fill="auto"/>
          <w:rtl w:val="0"/>
          <w:lang w:val="en-US"/>
        </w:rPr>
        <w:t>2025</w:t>
      </w:r>
      <w:r>
        <w:rPr>
          <w:rStyle w:val="12"/>
          <w:rFonts w:ascii="仿宋_GB2312" w:hAnsi="仿宋_GB2312" w:eastAsia="仿宋_GB2312" w:cs="仿宋_GB2312"/>
          <w:outline w:val="0"/>
          <w:color w:val="000000"/>
          <w:sz w:val="32"/>
          <w:szCs w:val="32"/>
          <w:u w:color="000000"/>
          <w:shd w:val="clear" w:color="auto" w:fill="auto"/>
          <w:rtl w:val="0"/>
          <w:lang w:val="zh-TW" w:eastAsia="zh-TW"/>
        </w:rPr>
        <w:t>年</w:t>
      </w:r>
      <w:r>
        <w:rPr>
          <w:rStyle w:val="11"/>
          <w:rFonts w:ascii="仿宋_GB2312" w:hAnsi="仿宋_GB2312" w:eastAsia="仿宋_GB2312" w:cs="仿宋_GB2312"/>
          <w:outline w:val="0"/>
          <w:color w:val="000000"/>
          <w:sz w:val="32"/>
          <w:szCs w:val="32"/>
          <w:u w:color="000000"/>
          <w:shd w:val="clear" w:color="auto" w:fill="auto"/>
          <w:rtl w:val="0"/>
          <w:lang w:val="en-US"/>
        </w:rPr>
        <w:t>9</w:t>
      </w:r>
      <w:r>
        <w:rPr>
          <w:rStyle w:val="12"/>
          <w:rFonts w:ascii="仿宋_GB2312" w:hAnsi="仿宋_GB2312" w:eastAsia="仿宋_GB2312" w:cs="仿宋_GB2312"/>
          <w:outline w:val="0"/>
          <w:color w:val="000000"/>
          <w:sz w:val="32"/>
          <w:szCs w:val="32"/>
          <w:u w:color="000000"/>
          <w:shd w:val="clear" w:color="auto" w:fill="auto"/>
          <w:rtl w:val="0"/>
          <w:lang w:val="zh-TW" w:eastAsia="zh-TW"/>
        </w:rPr>
        <w:t>月</w:t>
      </w:r>
      <w:r>
        <w:rPr>
          <w:rStyle w:val="11"/>
          <w:rFonts w:ascii="仿宋_GB2312" w:hAnsi="仿宋_GB2312" w:eastAsia="仿宋_GB2312" w:cs="仿宋_GB2312"/>
          <w:outline w:val="0"/>
          <w:color w:val="000000"/>
          <w:sz w:val="32"/>
          <w:szCs w:val="32"/>
          <w:u w:color="000000"/>
          <w:shd w:val="clear" w:color="auto" w:fill="auto"/>
          <w:rtl w:val="0"/>
          <w:lang w:val="en-US"/>
        </w:rPr>
        <w:t>20</w:t>
      </w:r>
      <w:r>
        <w:rPr>
          <w:rStyle w:val="12"/>
          <w:rFonts w:ascii="仿宋_GB2312" w:hAnsi="仿宋_GB2312" w:eastAsia="仿宋_GB2312" w:cs="仿宋_GB2312"/>
          <w:outline w:val="0"/>
          <w:color w:val="000000"/>
          <w:sz w:val="32"/>
          <w:szCs w:val="32"/>
          <w:u w:color="000000"/>
          <w:shd w:val="clear" w:color="auto" w:fill="auto"/>
          <w:rtl w:val="0"/>
          <w:lang w:val="zh-TW" w:eastAsia="zh-TW"/>
        </w:rPr>
        <w:t>日后不得放弃，不得以应届本科毕业生身份私自办理出国留学、通过</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双向选择</w:t>
      </w:r>
      <w:r>
        <w:rPr>
          <w:rStyle w:val="11"/>
          <w:rFonts w:ascii="仿宋_GB2312" w:hAnsi="仿宋_GB2312" w:eastAsia="仿宋_GB2312" w:cs="仿宋_GB2312"/>
          <w:outline w:val="0"/>
          <w:color w:val="000000"/>
          <w:sz w:val="32"/>
          <w:szCs w:val="32"/>
          <w:u w:color="000000"/>
          <w:shd w:val="clear" w:color="auto" w:fill="auto"/>
          <w:rtl w:val="0"/>
          <w:lang w:val="en-US"/>
        </w:rPr>
        <w:t>”</w:t>
      </w:r>
      <w:r>
        <w:rPr>
          <w:rStyle w:val="12"/>
          <w:rFonts w:ascii="仿宋_GB2312" w:hAnsi="仿宋_GB2312" w:eastAsia="仿宋_GB2312" w:cs="仿宋_GB2312"/>
          <w:outline w:val="0"/>
          <w:color w:val="000000"/>
          <w:sz w:val="32"/>
          <w:szCs w:val="32"/>
          <w:u w:color="000000"/>
          <w:shd w:val="clear" w:color="auto" w:fill="auto"/>
          <w:rtl w:val="0"/>
          <w:lang w:val="zh-TW" w:eastAsia="zh-TW"/>
        </w:rPr>
        <w:t>就业以及再次报名参加全国硕士研究生招生入学统一考试，否则违约责任自负。教务处将不再为此类学生的出国申请等出具成绩单及相关学历证明。</w:t>
      </w:r>
    </w:p>
    <w:p w14:paraId="092A5FE7">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特此通知。</w:t>
      </w:r>
    </w:p>
    <w:p w14:paraId="41684751">
      <w:pPr>
        <w:framePr w:wrap="auto" w:vAnchor="margin" w:hAnchor="text" w:yAlign="inline"/>
        <w:spacing w:line="560" w:lineRule="exact"/>
        <w:ind w:firstLine="640"/>
        <w:outlineLvl w:val="0"/>
        <w:rPr>
          <w:rStyle w:val="11"/>
          <w:rFonts w:ascii="仿宋_GB2312" w:hAnsi="仿宋_GB2312" w:eastAsia="仿宋_GB2312" w:cs="仿宋_GB2312"/>
          <w:outline w:val="0"/>
          <w:color w:val="000000"/>
          <w:sz w:val="32"/>
          <w:szCs w:val="32"/>
          <w:u w:color="000000"/>
          <w:shd w:val="clear" w:color="auto" w:fill="auto"/>
        </w:rPr>
      </w:pPr>
    </w:p>
    <w:p w14:paraId="16796747">
      <w:pPr>
        <w:framePr w:wrap="auto" w:vAnchor="margin" w:hAnchor="text" w:yAlign="inline"/>
        <w:spacing w:line="560" w:lineRule="exact"/>
        <w:ind w:firstLine="640"/>
        <w:outlineLvl w:val="0"/>
        <w:rPr>
          <w:rStyle w:val="11"/>
          <w:rFonts w:ascii="仿宋_GB2312" w:hAnsi="仿宋_GB2312" w:eastAsia="仿宋_GB2312" w:cs="仿宋_GB2312"/>
          <w:outline w:val="0"/>
          <w:color w:val="000000"/>
          <w:sz w:val="32"/>
          <w:szCs w:val="32"/>
          <w:u w:color="000000"/>
          <w:shd w:val="clear" w:color="auto" w:fill="auto"/>
          <w:lang w:val="zh-TW" w:eastAsia="zh-TW"/>
        </w:rPr>
      </w:pPr>
      <w:r>
        <w:rPr>
          <w:rStyle w:val="12"/>
          <w:rFonts w:ascii="仿宋_GB2312" w:hAnsi="仿宋_GB2312" w:eastAsia="仿宋_GB2312" w:cs="仿宋_GB2312"/>
          <w:outline w:val="0"/>
          <w:color w:val="000000"/>
          <w:sz w:val="32"/>
          <w:szCs w:val="32"/>
          <w:u w:color="000000"/>
          <w:shd w:val="clear" w:color="auto" w:fill="auto"/>
          <w:rtl w:val="0"/>
          <w:lang w:val="zh-TW" w:eastAsia="zh-TW"/>
        </w:rPr>
        <w:t>附件：</w:t>
      </w:r>
    </w:p>
    <w:p w14:paraId="4BBE5FD1">
      <w:pPr>
        <w:framePr w:wrap="auto" w:vAnchor="margin" w:hAnchor="text" w:yAlign="inline"/>
        <w:numPr>
          <w:ilvl w:val="0"/>
          <w:numId w:val="1"/>
        </w:numPr>
        <w:bidi w:val="0"/>
        <w:spacing w:line="560" w:lineRule="exact"/>
        <w:ind w:right="0"/>
        <w:jc w:val="both"/>
        <w:rPr>
          <w:rFonts w:ascii="仿宋_GB2312" w:hAnsi="仿宋_GB2312" w:eastAsia="仿宋_GB2312" w:cs="仿宋_GB2312"/>
          <w:sz w:val="32"/>
          <w:szCs w:val="32"/>
          <w:rtl w:val="0"/>
          <w:lang w:val="zh-TW" w:eastAsia="zh-TW"/>
        </w:rPr>
      </w:pPr>
      <w:r>
        <w:rPr>
          <w:rStyle w:val="11"/>
          <w:rFonts w:ascii="仿宋_GB2312" w:hAnsi="仿宋_GB2312" w:eastAsia="仿宋_GB2312" w:cs="仿宋_GB2312"/>
          <w:outline w:val="0"/>
          <w:color w:val="000000"/>
          <w:sz w:val="32"/>
          <w:szCs w:val="32"/>
          <w:u w:color="000000"/>
          <w:shd w:val="clear" w:color="auto" w:fill="auto"/>
          <w:rtl w:val="0"/>
          <w:lang w:val="zh-TW" w:eastAsia="zh-TW"/>
        </w:rPr>
        <w:t>四川师范大学推免生申请表</w:t>
      </w:r>
    </w:p>
    <w:p w14:paraId="74F060E8">
      <w:pPr>
        <w:framePr w:wrap="auto" w:vAnchor="margin" w:hAnchor="text" w:yAlign="inline"/>
        <w:numPr>
          <w:ilvl w:val="0"/>
          <w:numId w:val="1"/>
        </w:numPr>
        <w:bidi w:val="0"/>
        <w:spacing w:line="560" w:lineRule="exact"/>
        <w:ind w:right="0"/>
        <w:jc w:val="both"/>
        <w:rPr>
          <w:rFonts w:ascii="仿宋_GB2312" w:hAnsi="仿宋_GB2312" w:eastAsia="仿宋_GB2312" w:cs="仿宋_GB2312"/>
          <w:sz w:val="32"/>
          <w:szCs w:val="32"/>
          <w:rtl w:val="0"/>
          <w:lang w:val="zh-TW" w:eastAsia="zh-TW"/>
        </w:rPr>
      </w:pPr>
      <w:r>
        <w:rPr>
          <w:rStyle w:val="11"/>
          <w:rFonts w:ascii="仿宋_GB2312" w:hAnsi="仿宋_GB2312" w:eastAsia="仿宋_GB2312" w:cs="仿宋_GB2312"/>
          <w:outline w:val="0"/>
          <w:color w:val="000000"/>
          <w:sz w:val="32"/>
          <w:szCs w:val="32"/>
          <w:u w:color="000000"/>
          <w:shd w:val="clear" w:color="auto" w:fill="auto"/>
          <w:rtl w:val="0"/>
          <w:lang w:val="zh-TW" w:eastAsia="zh-TW"/>
        </w:rPr>
        <w:t>四川师范大学推免生报名审查情况统计表</w:t>
      </w:r>
    </w:p>
    <w:p w14:paraId="0EF2148B">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3.</w:t>
      </w:r>
      <w:r>
        <w:rPr>
          <w:rStyle w:val="12"/>
          <w:rFonts w:ascii="仿宋_GB2312" w:hAnsi="仿宋_GB2312" w:eastAsia="仿宋_GB2312" w:cs="仿宋_GB2312"/>
          <w:outline w:val="0"/>
          <w:color w:val="000000"/>
          <w:sz w:val="32"/>
          <w:szCs w:val="32"/>
          <w:u w:color="000000"/>
          <w:shd w:val="clear" w:color="auto" w:fill="auto"/>
          <w:rtl w:val="0"/>
          <w:lang w:val="zh-TW" w:eastAsia="zh-TW"/>
        </w:rPr>
        <w:t>四川师范大学推免生汇总表</w:t>
      </w:r>
    </w:p>
    <w:p w14:paraId="16ACEF0D">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4.</w:t>
      </w:r>
      <w:r>
        <w:rPr>
          <w:rStyle w:val="12"/>
          <w:rFonts w:ascii="仿宋_GB2312" w:hAnsi="仿宋_GB2312" w:eastAsia="仿宋_GB2312" w:cs="仿宋_GB2312"/>
          <w:outline w:val="0"/>
          <w:color w:val="000000"/>
          <w:sz w:val="32"/>
          <w:szCs w:val="32"/>
          <w:u w:color="000000"/>
          <w:shd w:val="clear" w:color="auto" w:fill="auto"/>
          <w:rtl w:val="0"/>
          <w:lang w:val="zh-TW" w:eastAsia="zh-TW"/>
        </w:rPr>
        <w:t>四川师范大学推免生学院公示模板</w:t>
      </w:r>
    </w:p>
    <w:p w14:paraId="4BF58E72">
      <w:pPr>
        <w:framePr w:wrap="auto" w:vAnchor="margin" w:hAnchor="text" w:yAlign="inline"/>
        <w:spacing w:line="560" w:lineRule="exact"/>
        <w:ind w:firstLine="640"/>
        <w:rPr>
          <w:rStyle w:val="11"/>
          <w:rFonts w:ascii="仿宋_GB2312" w:hAnsi="仿宋_GB2312" w:eastAsia="仿宋_GB2312" w:cs="仿宋_GB2312"/>
          <w:outline w:val="0"/>
          <w:color w:val="000000"/>
          <w:sz w:val="32"/>
          <w:szCs w:val="32"/>
          <w:u w:color="000000"/>
          <w:shd w:val="clear" w:color="auto" w:fill="auto"/>
        </w:rPr>
      </w:pPr>
      <w:r>
        <w:rPr>
          <w:rStyle w:val="11"/>
          <w:rFonts w:ascii="仿宋_GB2312" w:hAnsi="仿宋_GB2312" w:eastAsia="仿宋_GB2312" w:cs="仿宋_GB2312"/>
          <w:outline w:val="0"/>
          <w:color w:val="000000"/>
          <w:sz w:val="32"/>
          <w:szCs w:val="32"/>
          <w:u w:color="000000"/>
          <w:shd w:val="clear" w:color="auto" w:fill="auto"/>
          <w:rtl w:val="0"/>
          <w:lang w:val="en-US"/>
        </w:rPr>
        <w:t>5.</w:t>
      </w:r>
      <w:r>
        <w:rPr>
          <w:rStyle w:val="12"/>
          <w:rFonts w:ascii="仿宋_GB2312" w:hAnsi="仿宋_GB2312" w:eastAsia="仿宋_GB2312" w:cs="仿宋_GB2312"/>
          <w:outline w:val="0"/>
          <w:color w:val="000000"/>
          <w:sz w:val="32"/>
          <w:szCs w:val="32"/>
          <w:u w:color="000000"/>
          <w:shd w:val="clear" w:color="auto" w:fill="auto"/>
          <w:rtl w:val="0"/>
          <w:lang w:val="zh-TW" w:eastAsia="zh-TW"/>
        </w:rPr>
        <w:t>四川师范大学推免生申请加分科研成果认定表</w:t>
      </w:r>
    </w:p>
    <w:p w14:paraId="73C2060B">
      <w:pPr>
        <w:framePr w:wrap="auto" w:vAnchor="margin" w:hAnchor="text" w:yAlign="inline"/>
        <w:spacing w:line="560" w:lineRule="exact"/>
        <w:ind w:firstLine="640"/>
        <w:jc w:val="right"/>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小标宋">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57F2">
    <w:pPr>
      <w:pStyle w:val="3"/>
      <w:framePr w:wrap="auto" w:vAnchor="margin" w:hAnchor="text" w:yAlign="inline"/>
      <w:tabs>
        <w:tab w:val="right" w:pos="8280"/>
        <w:tab w:val="clear" w:pos="8306"/>
      </w:tabs>
      <w:jc w:val="center"/>
    </w:pPr>
    <w:r>
      <w:rPr>
        <w:sz w:val="24"/>
        <w:szCs w:val="24"/>
        <w:rtl w:val="0"/>
      </w:rPr>
      <w:fldChar w:fldCharType="begin"/>
    </w:r>
    <w:r>
      <w:rPr>
        <w:sz w:val="24"/>
        <w:szCs w:val="24"/>
        <w:rtl w:val="0"/>
      </w:rPr>
      <w:instrText xml:space="preserve"> PAGE </w:instrText>
    </w:r>
    <w:r>
      <w:rPr>
        <w:sz w:val="24"/>
        <w:szCs w:val="24"/>
        <w:rtl w:val="0"/>
      </w:rPr>
      <w:fldChar w:fldCharType="separate"/>
    </w:r>
    <w:r>
      <w:rPr>
        <w:sz w:val="24"/>
        <w:szCs w:val="24"/>
        <w:rtl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C239">
    <w:pPr>
      <w:pStyle w:val="8"/>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nothing"/>
      <w:lvlText w:val="%1."/>
      <w:lvlJc w:val="left"/>
      <w:pPr>
        <w:ind w:left="10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8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900" w:hanging="61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32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74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160" w:hanging="61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58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400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420" w:hanging="61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rsids>
    <w:rsidRoot w:val="00000000"/>
    <w:rsid w:val="06D574D3"/>
    <w:rsid w:val="07254CB5"/>
    <w:rsid w:val="07637FF9"/>
    <w:rsid w:val="1B2D7A84"/>
    <w:rsid w:val="2A6E7955"/>
    <w:rsid w:val="31AA0F27"/>
    <w:rsid w:val="4AA154E3"/>
    <w:rsid w:val="65276C5D"/>
    <w:rsid w:val="66D2209A"/>
    <w:rsid w:val="74AF382B"/>
    <w:rsid w:val="74EF6520"/>
    <w:rsid w:val="78F86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仿宋_GB2312" w:hAnsi="仿宋_GB2312" w:eastAsia="仿宋_GB2312" w:cs="仿宋_GB2312"/>
      <w:color w:val="000000"/>
      <w:spacing w:val="0"/>
      <w:w w:val="100"/>
      <w:kern w:val="2"/>
      <w:position w:val="0"/>
      <w:sz w:val="31"/>
      <w:szCs w:val="31"/>
      <w:u w:val="none" w:color="000000"/>
      <w:shd w:val="clear" w:color="auto" w:fill="auto"/>
      <w:vertAlign w:val="baseline"/>
      <w:lang w:val="en-US"/>
    </w:rPr>
  </w:style>
  <w:style w:type="paragraph" w:styleId="3">
    <w:name w:val="foot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9">
    <w:name w:val="链接"/>
    <w:qFormat/>
    <w:uiPriority w:val="0"/>
    <w:rPr>
      <w:color w:val="0000FF"/>
      <w:u w:val="single" w:color="0000FF"/>
    </w:rPr>
  </w:style>
  <w:style w:type="character" w:customStyle="1" w:styleId="10">
    <w:name w:val="Hyperlink.0"/>
    <w:basedOn w:val="9"/>
    <w:qFormat/>
    <w:uiPriority w:val="0"/>
    <w:rPr>
      <w:rFonts w:ascii="仿宋_GB2312" w:hAnsi="仿宋_GB2312" w:eastAsia="仿宋_GB2312" w:cs="仿宋_GB2312"/>
      <w:color w:val="000000"/>
      <w:sz w:val="32"/>
      <w:szCs w:val="32"/>
      <w:u w:color="000000"/>
      <w:shd w:val="clear" w:color="auto" w:fill="auto"/>
      <w:lang w:val="en-US"/>
    </w:rPr>
  </w:style>
  <w:style w:type="character" w:customStyle="1" w:styleId="11">
    <w:name w:val="无"/>
    <w:qFormat/>
    <w:uiPriority w:val="0"/>
  </w:style>
  <w:style w:type="character" w:customStyle="1" w:styleId="12">
    <w:name w:val="Hyperlink.1"/>
    <w:basedOn w:val="11"/>
    <w:qFormat/>
    <w:uiPriority w:val="0"/>
    <w:rPr>
      <w:rFonts w:ascii="仿宋_GB2312" w:hAnsi="仿宋_GB2312" w:eastAsia="仿宋_GB2312" w:cs="仿宋_GB2312"/>
      <w:color w:val="000000"/>
      <w:sz w:val="32"/>
      <w:szCs w:val="32"/>
      <w:u w:color="000000"/>
      <w:shd w:val="clear" w:color="auto" w:fill="auto"/>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17</Pages>
  <Words>7966</Words>
  <Characters>8334</Characters>
  <TotalTime>22</TotalTime>
  <ScaleCrop>false</ScaleCrop>
  <LinksUpToDate>false</LinksUpToDate>
  <CharactersWithSpaces>8489</CharactersWithSpaces>
  <Application>WPS Office_12.1.0.22089_F1E327BC-269C-435d-A152-05C5408002CA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2025-08-28T09:18:00Z</dcterms:created>
  <dc:creator>76697</dc:creator>
  <cp:lastModifiedBy>灰尘</cp:lastModifiedBy>
  <dcterms:modified xsi:type="dcterms:W3CDTF">2025-09-06T10:14:23Z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eyJoZGlkIjoiNDI1NGQ4MDY4NjMxYWVlMzc3ODM2NDE0MmU1ODUxYzYiLCJ1c2VySWQiOiI4NTE3OTI5MzgifQ==</vt:lpwstr>
  </property>
  <property fmtid="{D5CDD505-2E9C-101B-9397-08002B2CF9AE}" pid="3" name="KSOProductBuildVer">
    <vt:lpwstr>2052-12.1.0.22089</vt:lpwstr>
  </property>
  <property fmtid="{D5CDD505-2E9C-101B-9397-08002B2CF9AE}" pid="4" name="ICV">
    <vt:lpwstr>3625F30FD8004746971A57F37343DFD0_12</vt:lpwstr>
  </property>
</Properties>
</file>