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20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6"/>
          <w:szCs w:val="56"/>
          <w:lang w:val="en-US" w:eastAsia="zh-CN"/>
        </w:rPr>
        <w:t>沈阳工业大学</w:t>
      </w:r>
    </w:p>
    <w:p w14:paraId="1F8BC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b/>
          <w:bCs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6"/>
          <w:szCs w:val="56"/>
          <w:lang w:val="en-US" w:eastAsia="zh-CN"/>
        </w:rPr>
        <w:t>2026年博士研究生报考材料</w:t>
      </w:r>
    </w:p>
    <w:p w14:paraId="16DC8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56"/>
          <w:szCs w:val="56"/>
        </w:rPr>
      </w:pPr>
    </w:p>
    <w:p w14:paraId="6371B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8"/>
          <w:szCs w:val="48"/>
        </w:rPr>
      </w:pPr>
    </w:p>
    <w:p w14:paraId="5FD82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819400" cy="2819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3C2A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8"/>
          <w:szCs w:val="48"/>
        </w:rPr>
      </w:pPr>
    </w:p>
    <w:p w14:paraId="7C57C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8"/>
          <w:szCs w:val="48"/>
        </w:rPr>
      </w:pPr>
    </w:p>
    <w:p w14:paraId="11AB5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8"/>
          <w:szCs w:val="48"/>
        </w:rPr>
      </w:pPr>
    </w:p>
    <w:p w14:paraId="06F0C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8" w:firstLineChars="6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考生姓名：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               </w:t>
      </w:r>
    </w:p>
    <w:p w14:paraId="1AF26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8" w:firstLineChars="6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报考专业：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               </w:t>
      </w:r>
    </w:p>
    <w:p w14:paraId="4AA20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5" w:firstLineChars="40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80"/>
          <w:kern w:val="0"/>
          <w:sz w:val="32"/>
          <w:szCs w:val="32"/>
          <w:u w:val="none"/>
          <w:fitText w:val="1280" w:id="201803189"/>
          <w:lang w:val="en-US" w:eastAsia="zh-CN"/>
        </w:rPr>
        <w:t>报名</w:t>
      </w:r>
      <w:r>
        <w:rPr>
          <w:rFonts w:hint="eastAsia" w:ascii="仿宋" w:hAnsi="仿宋" w:eastAsia="仿宋" w:cs="仿宋"/>
          <w:b/>
          <w:bCs/>
          <w:spacing w:val="0"/>
          <w:kern w:val="0"/>
          <w:sz w:val="32"/>
          <w:szCs w:val="32"/>
          <w:u w:val="none"/>
          <w:fitText w:val="1280" w:id="201803189"/>
          <w:lang w:val="en-US" w:eastAsia="zh-CN"/>
        </w:rPr>
        <w:t>号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               </w:t>
      </w:r>
    </w:p>
    <w:p w14:paraId="02E8A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8" w:firstLineChars="60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</w:p>
    <w:p w14:paraId="677A3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2026年2月</w:t>
      </w:r>
    </w:p>
    <w:p w14:paraId="2F633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目   录</w:t>
      </w:r>
    </w:p>
    <w:p w14:paraId="38556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51870F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1、</w:t>
      </w: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沈阳工业大学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2026年</w:t>
      </w: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攻读博士学位研究生报考登记表</w:t>
      </w:r>
    </w:p>
    <w:p w14:paraId="2DD026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2、沈阳工业大学2026年博士研究生招生硕博连读审批表/沈阳工业大学2026年博士研究生招生“申请-考核”制考核表</w:t>
      </w:r>
    </w:p>
    <w:p w14:paraId="032E8A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沈阳工业大学博士生招生报名信息表（报名系统下载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）</w:t>
      </w:r>
    </w:p>
    <w:p w14:paraId="27C173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4、专家推荐书</w:t>
      </w:r>
    </w:p>
    <w:p w14:paraId="2F6DB7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5、二代身份证复印件</w:t>
      </w:r>
    </w:p>
    <w:p w14:paraId="5B9838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6、硕士毕业证书和硕士学位证书复印件</w:t>
      </w:r>
    </w:p>
    <w:p w14:paraId="427259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7、本科毕业证书和学士学位证书复印件</w:t>
      </w:r>
    </w:p>
    <w:p w14:paraId="26F699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8、硕士学籍、学历（学位）证明材料</w:t>
      </w:r>
    </w:p>
    <w:p w14:paraId="7CD2A6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9、本科学历（学位）证明材料</w:t>
      </w:r>
    </w:p>
    <w:p w14:paraId="7EF26C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10、硕士阶段的课程学习成绩单</w:t>
      </w:r>
    </w:p>
    <w:p w14:paraId="4185E1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11、外语能力证明材料</w:t>
      </w:r>
    </w:p>
    <w:p w14:paraId="0E37E0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12、科研创新能力证明材料</w:t>
      </w:r>
    </w:p>
    <w:p w14:paraId="5B4D9A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13、攻读博士规划报告</w:t>
      </w:r>
    </w:p>
    <w:p w14:paraId="0716D5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14、同等学力报考材料</w:t>
      </w:r>
    </w:p>
    <w:p w14:paraId="1732C3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注意事项</w:t>
      </w:r>
    </w:p>
    <w:p w14:paraId="541823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（本页不打印）</w:t>
      </w:r>
    </w:p>
    <w:p w14:paraId="4D01908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报名系统中报考材料审核通过前，请勿擅自装订，以免返工；</w:t>
      </w:r>
    </w:p>
    <w:p w14:paraId="48DEF6E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封面统一采用白色，左侧胶装，不得简单使用订书钉或者拉杆夹固定；</w:t>
      </w:r>
    </w:p>
    <w:p w14:paraId="5D27151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目录内容可根据实际情况修改，但装订时材料顺序不得变动；</w:t>
      </w:r>
    </w:p>
    <w:p w14:paraId="7E3EC9D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所有表格必须采用手写原件，机打或复印件无效；</w:t>
      </w:r>
    </w:p>
    <w:p w14:paraId="3126A1F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硕士或本科阶段成绩单如需使用复印件，必须加盖授课单位教务部门或档案所在单位公章。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E1889D"/>
    <w:multiLevelType w:val="singleLevel"/>
    <w:tmpl w:val="64E188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F059F"/>
    <w:rsid w:val="09EF411E"/>
    <w:rsid w:val="0CE360B2"/>
    <w:rsid w:val="362F059F"/>
    <w:rsid w:val="6045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410</Words>
  <Characters>430</Characters>
  <Lines>0</Lines>
  <Paragraphs>0</Paragraphs>
  <TotalTime>42</TotalTime>
  <ScaleCrop>false</ScaleCrop>
  <LinksUpToDate>false</LinksUpToDate>
  <CharactersWithSpaces>484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2025-02-26T06:43:00Z</dcterms:created>
  <dc:creator>阿超</dc:creator>
  <cp:lastModifiedBy>王超</cp:lastModifiedBy>
  <dcterms:modified xsi:type="dcterms:W3CDTF">2026-01-30T03:27:39Z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1A189FA32B9C47E7AF61BBA6E1838C82_11</vt:lpwstr>
  </property>
  <property fmtid="{D5CDD505-2E9C-101B-9397-08002B2CF9AE}" pid="4" name="KSOTemplateDocerSaveRecord">
    <vt:lpwstr>eyJoZGlkIjoiZWJkZjU5NWQzMzI0YTdhZWExZjQ4ZTQxMzBiYTQyYTQiLCJ1c2VySWQiOiIxNzY1NzE3NjUwIn0=</vt:lpwstr>
  </property>
</Properties>
</file>